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440F" w14:textId="77777777" w:rsidR="0048472C" w:rsidRDefault="006B0FD0">
      <w:r>
        <w:rPr>
          <w:noProof/>
          <w:lang w:eastAsia="pl-PL"/>
        </w:rPr>
        <w:drawing>
          <wp:anchor distT="0" distB="0" distL="0" distR="0" simplePos="0" relativeHeight="251658240" behindDoc="1" locked="0" layoutInCell="1" allowOverlap="1" wp14:anchorId="6B93D2F0" wp14:editId="17652C14">
            <wp:simplePos x="0" y="0"/>
            <wp:positionH relativeFrom="leftMargin">
              <wp:align>right</wp:align>
            </wp:positionH>
            <wp:positionV relativeFrom="paragraph">
              <wp:posOffset>456565</wp:posOffset>
            </wp:positionV>
            <wp:extent cx="767413" cy="778213"/>
            <wp:effectExtent l="0" t="0" r="0" b="317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13" cy="7782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72C">
        <w:rPr>
          <w:noProof/>
          <w:lang w:eastAsia="pl-PL"/>
        </w:rPr>
        <w:drawing>
          <wp:inline distT="0" distB="0" distL="0" distR="0" wp14:anchorId="24EC532A" wp14:editId="260537D0">
            <wp:extent cx="2005965" cy="15608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472C">
        <w:rPr>
          <w:noProof/>
          <w:lang w:eastAsia="pl-PL"/>
        </w:rPr>
        <w:drawing>
          <wp:inline distT="0" distB="0" distL="0" distR="0" wp14:anchorId="51F2A304" wp14:editId="6F873B65">
            <wp:extent cx="3733800" cy="1181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6CD36" w14:textId="77777777" w:rsidR="0048472C" w:rsidRDefault="0048472C"/>
    <w:p w14:paraId="2CFB81AF" w14:textId="77777777" w:rsidR="006B0FD0" w:rsidRDefault="006B0FD0">
      <w:r>
        <w:rPr>
          <w:noProof/>
          <w:lang w:eastAsia="pl-PL"/>
        </w:rPr>
        <w:drawing>
          <wp:inline distT="0" distB="0" distL="0" distR="0" wp14:anchorId="557F5083" wp14:editId="15752ECC">
            <wp:extent cx="6186791" cy="1043294"/>
            <wp:effectExtent l="0" t="0" r="5080" b="5080"/>
            <wp:docPr id="3" name="Obraz 3" descr="Województwo Kujawsko-Pomo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jewództwo Kujawsko-Pomorsk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906" cy="10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F429" w14:textId="77777777" w:rsidR="006B0FD0" w:rsidRPr="006B0FD0" w:rsidRDefault="006B0FD0" w:rsidP="006B0FD0"/>
    <w:p w14:paraId="04659DB8" w14:textId="77777777" w:rsidR="006B0FD0" w:rsidRPr="00FF7720" w:rsidRDefault="006B0FD0" w:rsidP="006B0FD0">
      <w:pPr>
        <w:widowControl w:val="0"/>
        <w:suppressAutoHyphens/>
        <w:jc w:val="center"/>
        <w:rPr>
          <w:rFonts w:eastAsia="Lucida Sans Unicode" w:cs="Tahoma"/>
          <w:b/>
          <w:bCs/>
          <w:color w:val="FF3366"/>
          <w:sz w:val="32"/>
          <w:szCs w:val="32"/>
        </w:rPr>
      </w:pPr>
      <w:r w:rsidRPr="00FF7720">
        <w:rPr>
          <w:rFonts w:eastAsia="Lucida Sans Unicode" w:cs="Tahoma"/>
          <w:b/>
          <w:bCs/>
          <w:color w:val="FF3366"/>
          <w:sz w:val="32"/>
          <w:szCs w:val="32"/>
        </w:rPr>
        <w:t xml:space="preserve">Program zapobiegania upadkom dla seniorów </w:t>
      </w:r>
      <w:r w:rsidRPr="00FF7720">
        <w:rPr>
          <w:rFonts w:eastAsia="Lucida Sans Unicode" w:cs="Tahoma"/>
          <w:b/>
          <w:bCs/>
          <w:color w:val="FF3366"/>
          <w:sz w:val="32"/>
          <w:szCs w:val="32"/>
        </w:rPr>
        <w:br/>
        <w:t>w województwie kujawsko-pomorskim</w:t>
      </w:r>
    </w:p>
    <w:p w14:paraId="496040A2" w14:textId="77777777" w:rsidR="00FF7720" w:rsidRDefault="00FF7720" w:rsidP="006B0FD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C9C67D0" w14:textId="77777777" w:rsidR="00FF7720" w:rsidRPr="00FF7720" w:rsidRDefault="00FF7720" w:rsidP="00FF7720">
      <w:pPr>
        <w:ind w:left="1416" w:firstLine="708"/>
        <w:rPr>
          <w:b/>
          <w:sz w:val="32"/>
          <w:szCs w:val="32"/>
        </w:rPr>
      </w:pPr>
      <w:r w:rsidRPr="00FF7720">
        <w:rPr>
          <w:b/>
          <w:sz w:val="32"/>
          <w:szCs w:val="32"/>
        </w:rPr>
        <w:t xml:space="preserve">Ogłoszenie o naborze uczestników </w:t>
      </w:r>
    </w:p>
    <w:p w14:paraId="67474BAF" w14:textId="43103988" w:rsidR="006B0FD0" w:rsidRPr="000A5BA6" w:rsidRDefault="006B0FD0" w:rsidP="006B0FD0">
      <w:pPr>
        <w:jc w:val="both"/>
      </w:pPr>
      <w:r w:rsidRPr="000A5BA6">
        <w:t xml:space="preserve">Gmina Chełmża w porozumieniu z Urzędem Marszałkowskim rozpoczyna kolejną edycję programu profilaktyki zdrowotnej </w:t>
      </w:r>
      <w:proofErr w:type="gramStart"/>
      <w:r w:rsidRPr="000A5BA6">
        <w:t>pn. ,,Program</w:t>
      </w:r>
      <w:proofErr w:type="gramEnd"/>
      <w:r w:rsidRPr="000A5BA6">
        <w:t xml:space="preserve"> zapobiegania upadkom dla seniorów w województwie kujawsko-pomorskim</w:t>
      </w:r>
      <w:r w:rsidR="002C6193">
        <w:t>” przewidziany do realizacji w 202</w:t>
      </w:r>
      <w:r w:rsidR="00563C75">
        <w:t>6</w:t>
      </w:r>
      <w:r w:rsidR="002C6193">
        <w:t xml:space="preserve"> r.</w:t>
      </w:r>
      <w:r w:rsidRPr="000A5BA6">
        <w:t>, który adresowany jest do osób w wieku od 60 roku życia, głównie mieszkańców Gminy Chełmża.</w:t>
      </w:r>
      <w:r>
        <w:t xml:space="preserve"> </w:t>
      </w:r>
    </w:p>
    <w:p w14:paraId="352F7076" w14:textId="2AE2C7DE" w:rsidR="004F2407" w:rsidRDefault="006B0FD0" w:rsidP="004F2407">
      <w:pPr>
        <w:jc w:val="both"/>
      </w:pPr>
      <w:r w:rsidRPr="000A5BA6">
        <w:t xml:space="preserve"> Przed zajęciami seniorzy wezmą udział w badaniu kwalifikacyjnym, na które składają się testy sprawnościowe, testy psychologiczne, skład ciała, EKG, wykonane przez lekarza specjalistę wyznaczonego przez koordynatora Programu </w:t>
      </w:r>
      <w:proofErr w:type="gramStart"/>
      <w:r w:rsidRPr="000A5BA6">
        <w:t>tj. ,,Regionalny</w:t>
      </w:r>
      <w:proofErr w:type="gramEnd"/>
      <w:r w:rsidRPr="000A5BA6">
        <w:t xml:space="preserve"> Ośrodek Medycyny Sportowej SPORTVITA </w:t>
      </w:r>
      <w:proofErr w:type="gramStart"/>
      <w:r w:rsidRPr="000A5BA6">
        <w:t>„ Sp.</w:t>
      </w:r>
      <w:proofErr w:type="gramEnd"/>
      <w:r w:rsidRPr="000A5BA6">
        <w:t xml:space="preserve"> z o.o. w Bydgoszczy. Przewidziane jest także szkolenie edukacyjne. Udział w programie jest bezpłatny. </w:t>
      </w:r>
      <w:proofErr w:type="gramStart"/>
      <w:r w:rsidRPr="000A5BA6">
        <w:t>Zajęcia  planuje</w:t>
      </w:r>
      <w:proofErr w:type="gramEnd"/>
      <w:r w:rsidRPr="000A5BA6">
        <w:t xml:space="preserve"> się przeprowadzić </w:t>
      </w:r>
      <w:r w:rsidR="002C6193">
        <w:t xml:space="preserve">w dwóch </w:t>
      </w:r>
      <w:proofErr w:type="gramStart"/>
      <w:r w:rsidR="002C6193">
        <w:t xml:space="preserve">grupach </w:t>
      </w:r>
      <w:r w:rsidRPr="000A5BA6">
        <w:t xml:space="preserve"> </w:t>
      </w:r>
      <w:r w:rsidR="002C6193">
        <w:t>minimum</w:t>
      </w:r>
      <w:proofErr w:type="gramEnd"/>
      <w:r w:rsidR="002C6193">
        <w:t xml:space="preserve"> po 15 osób w grupie,</w:t>
      </w:r>
      <w:r w:rsidR="002C6193">
        <w:br/>
      </w:r>
      <w:r w:rsidRPr="000A5BA6">
        <w:t>w okresie wrzesień- grudzień 202</w:t>
      </w:r>
      <w:r w:rsidR="00563C75">
        <w:t>6</w:t>
      </w:r>
      <w:r w:rsidR="00D1299C">
        <w:t xml:space="preserve"> </w:t>
      </w:r>
      <w:r w:rsidRPr="000A5BA6">
        <w:t xml:space="preserve">r. </w:t>
      </w:r>
      <w:r w:rsidR="002C6193">
        <w:t xml:space="preserve"> </w:t>
      </w:r>
      <w:r w:rsidRPr="000A5BA6">
        <w:t xml:space="preserve">z częstotliwością 3 razy w </w:t>
      </w:r>
      <w:proofErr w:type="gramStart"/>
      <w:r w:rsidRPr="000A5BA6">
        <w:t>tygodniu  po</w:t>
      </w:r>
      <w:proofErr w:type="gramEnd"/>
      <w:r w:rsidRPr="000A5BA6">
        <w:t xml:space="preserve"> 45 minut, w godzinach popołudniowych </w:t>
      </w:r>
      <w:r w:rsidRPr="002F5BD8">
        <w:rPr>
          <w:b/>
          <w:bCs/>
        </w:rPr>
        <w:t xml:space="preserve">w </w:t>
      </w:r>
      <w:r w:rsidR="002F5BD8">
        <w:rPr>
          <w:b/>
          <w:bCs/>
        </w:rPr>
        <w:t xml:space="preserve">miejscowości </w:t>
      </w:r>
      <w:r w:rsidRPr="002F5BD8">
        <w:rPr>
          <w:b/>
          <w:bCs/>
        </w:rPr>
        <w:t>Kończewic</w:t>
      </w:r>
      <w:r w:rsidR="002F5BD8">
        <w:rPr>
          <w:b/>
          <w:bCs/>
        </w:rPr>
        <w:t>e</w:t>
      </w:r>
      <w:r w:rsidRPr="002F5BD8">
        <w:rPr>
          <w:b/>
          <w:bCs/>
        </w:rPr>
        <w:t xml:space="preserve"> </w:t>
      </w:r>
      <w:r w:rsidR="002F5BD8">
        <w:rPr>
          <w:b/>
          <w:bCs/>
        </w:rPr>
        <w:t xml:space="preserve">i </w:t>
      </w:r>
      <w:r w:rsidR="00563C75" w:rsidRPr="002F5BD8">
        <w:rPr>
          <w:b/>
          <w:bCs/>
        </w:rPr>
        <w:t>Zelgn</w:t>
      </w:r>
      <w:r w:rsidR="002F5BD8">
        <w:rPr>
          <w:b/>
          <w:bCs/>
        </w:rPr>
        <w:t>o</w:t>
      </w:r>
      <w:r w:rsidRPr="002F5BD8">
        <w:rPr>
          <w:b/>
          <w:bCs/>
        </w:rPr>
        <w:t xml:space="preserve">. </w:t>
      </w:r>
    </w:p>
    <w:p w14:paraId="77FA2A51" w14:textId="77777777" w:rsidR="006B0FD0" w:rsidRPr="000A5BA6" w:rsidRDefault="006B0FD0" w:rsidP="006B0FD0">
      <w:pPr>
        <w:autoSpaceDE w:val="0"/>
        <w:autoSpaceDN w:val="0"/>
        <w:adjustRightInd w:val="0"/>
        <w:jc w:val="both"/>
        <w:rPr>
          <w:rFonts w:eastAsia="Lucida Sans Unicode" w:cs="Tahoma"/>
        </w:rPr>
      </w:pPr>
      <w:r w:rsidRPr="000A5BA6">
        <w:rPr>
          <w:rFonts w:eastAsia="Lucida Sans Unicode" w:cs="Tahoma"/>
        </w:rPr>
        <w:t xml:space="preserve">Dojazd na badania i zajęcia na koszt uczestnika. </w:t>
      </w:r>
    </w:p>
    <w:p w14:paraId="53366241" w14:textId="77777777" w:rsidR="006B0FD0" w:rsidRPr="000A5BA6" w:rsidRDefault="006B0FD0" w:rsidP="006B0FD0">
      <w:pPr>
        <w:autoSpaceDE w:val="0"/>
        <w:autoSpaceDN w:val="0"/>
        <w:adjustRightInd w:val="0"/>
        <w:jc w:val="center"/>
        <w:rPr>
          <w:rFonts w:eastAsia="Lucida Sans Unicode" w:cs="Tahoma"/>
          <w:b/>
          <w:sz w:val="28"/>
          <w:szCs w:val="28"/>
        </w:rPr>
      </w:pPr>
      <w:r w:rsidRPr="00362E99">
        <w:rPr>
          <w:rFonts w:eastAsia="Lucida Sans Unicode" w:cs="Tahoma"/>
          <w:b/>
          <w:sz w:val="28"/>
          <w:szCs w:val="28"/>
        </w:rPr>
        <w:t xml:space="preserve">Planowana </w:t>
      </w:r>
      <w:r w:rsidR="002C6193">
        <w:rPr>
          <w:rFonts w:eastAsia="Lucida Sans Unicode" w:cs="Tahoma"/>
          <w:b/>
          <w:sz w:val="28"/>
          <w:szCs w:val="28"/>
        </w:rPr>
        <w:t xml:space="preserve">maksymalna </w:t>
      </w:r>
      <w:r w:rsidRPr="00362E99">
        <w:rPr>
          <w:rFonts w:eastAsia="Lucida Sans Unicode" w:cs="Tahoma"/>
          <w:b/>
          <w:sz w:val="28"/>
          <w:szCs w:val="28"/>
        </w:rPr>
        <w:t xml:space="preserve">liczba uczestników programu – </w:t>
      </w:r>
      <w:r>
        <w:rPr>
          <w:rFonts w:eastAsia="Lucida Sans Unicode" w:cs="Tahoma"/>
          <w:b/>
          <w:sz w:val="28"/>
          <w:szCs w:val="28"/>
        </w:rPr>
        <w:t>35</w:t>
      </w:r>
      <w:r w:rsidRPr="00362E99">
        <w:rPr>
          <w:rFonts w:eastAsia="Lucida Sans Unicode" w:cs="Tahoma"/>
          <w:b/>
          <w:sz w:val="28"/>
          <w:szCs w:val="28"/>
        </w:rPr>
        <w:t xml:space="preserve"> osób.</w:t>
      </w:r>
    </w:p>
    <w:p w14:paraId="68644921" w14:textId="19258754" w:rsidR="006B0FD0" w:rsidRPr="002C0234" w:rsidRDefault="006B0FD0" w:rsidP="002C0234">
      <w:pPr>
        <w:jc w:val="center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Zapisy </w:t>
      </w:r>
      <w:r w:rsidR="00F82308">
        <w:rPr>
          <w:rFonts w:cs="Tahoma"/>
          <w:b/>
          <w:sz w:val="28"/>
          <w:szCs w:val="28"/>
        </w:rPr>
        <w:t xml:space="preserve">w zakresie ilości osób </w:t>
      </w:r>
      <w:r>
        <w:rPr>
          <w:rFonts w:cs="Tahoma"/>
          <w:b/>
          <w:sz w:val="28"/>
          <w:szCs w:val="28"/>
        </w:rPr>
        <w:t>prowadzi</w:t>
      </w:r>
      <w:r w:rsidRPr="00520D95">
        <w:rPr>
          <w:rFonts w:cs="Tahoma"/>
          <w:b/>
          <w:sz w:val="28"/>
          <w:szCs w:val="28"/>
        </w:rPr>
        <w:t xml:space="preserve"> Anna Feeser-Bering </w:t>
      </w:r>
      <w:r w:rsidR="002C0234">
        <w:rPr>
          <w:rFonts w:cs="Tahoma"/>
          <w:b/>
          <w:sz w:val="28"/>
          <w:szCs w:val="28"/>
        </w:rPr>
        <w:br/>
      </w:r>
      <w:r>
        <w:rPr>
          <w:rFonts w:cs="Tahoma"/>
          <w:b/>
          <w:sz w:val="28"/>
          <w:szCs w:val="28"/>
        </w:rPr>
        <w:t>Urząd Gminy Chełmża</w:t>
      </w:r>
      <w:r w:rsidRPr="00520D95">
        <w:rPr>
          <w:rFonts w:cs="Tahoma"/>
          <w:b/>
          <w:sz w:val="28"/>
          <w:szCs w:val="28"/>
        </w:rPr>
        <w:t xml:space="preserve"> </w:t>
      </w:r>
      <w:r w:rsidR="002C0234">
        <w:rPr>
          <w:rFonts w:cs="Tahoma"/>
          <w:b/>
          <w:sz w:val="28"/>
          <w:szCs w:val="28"/>
        </w:rPr>
        <w:t xml:space="preserve">nr </w:t>
      </w:r>
      <w:r w:rsidRPr="00520D95">
        <w:rPr>
          <w:rFonts w:cs="Tahoma"/>
          <w:b/>
          <w:color w:val="000000"/>
          <w:sz w:val="28"/>
          <w:szCs w:val="28"/>
        </w:rPr>
        <w:t>tel</w:t>
      </w:r>
      <w:r w:rsidR="002C0234">
        <w:rPr>
          <w:rFonts w:cs="Tahoma"/>
          <w:b/>
          <w:color w:val="000000"/>
          <w:sz w:val="28"/>
          <w:szCs w:val="28"/>
        </w:rPr>
        <w:t>.</w:t>
      </w:r>
      <w:r w:rsidRPr="00520D95">
        <w:rPr>
          <w:rFonts w:cs="Tahoma"/>
          <w:b/>
          <w:color w:val="000000"/>
          <w:sz w:val="28"/>
          <w:szCs w:val="28"/>
        </w:rPr>
        <w:t xml:space="preserve"> 56 675 60 76</w:t>
      </w:r>
      <w:r w:rsidR="00F82308">
        <w:rPr>
          <w:rFonts w:cs="Tahoma"/>
          <w:b/>
          <w:color w:val="000000"/>
          <w:sz w:val="28"/>
          <w:szCs w:val="28"/>
        </w:rPr>
        <w:t xml:space="preserve"> do</w:t>
      </w:r>
      <w:r>
        <w:rPr>
          <w:rFonts w:cs="Tahoma"/>
          <w:b/>
          <w:color w:val="000000"/>
          <w:sz w:val="28"/>
          <w:szCs w:val="28"/>
        </w:rPr>
        <w:t>78</w:t>
      </w:r>
      <w:r w:rsidRPr="00520D95">
        <w:rPr>
          <w:rFonts w:cs="Tahoma"/>
          <w:b/>
          <w:color w:val="000000"/>
          <w:sz w:val="28"/>
          <w:szCs w:val="28"/>
        </w:rPr>
        <w:t xml:space="preserve"> wew. 43</w:t>
      </w:r>
      <w:r>
        <w:rPr>
          <w:rFonts w:cs="Tahoma"/>
          <w:b/>
          <w:color w:val="000000"/>
          <w:sz w:val="28"/>
          <w:szCs w:val="28"/>
        </w:rPr>
        <w:t xml:space="preserve"> </w:t>
      </w:r>
      <w:r w:rsidR="00F82308">
        <w:rPr>
          <w:rFonts w:cs="Tahoma"/>
          <w:b/>
          <w:color w:val="000000"/>
          <w:sz w:val="28"/>
          <w:szCs w:val="28"/>
        </w:rPr>
        <w:br/>
      </w:r>
      <w:r w:rsidR="002C0234">
        <w:rPr>
          <w:rFonts w:cs="Tahoma"/>
          <w:b/>
          <w:color w:val="000000"/>
          <w:sz w:val="28"/>
          <w:szCs w:val="28"/>
        </w:rPr>
        <w:t>d</w:t>
      </w:r>
      <w:r>
        <w:rPr>
          <w:rFonts w:cs="Tahoma"/>
          <w:b/>
          <w:color w:val="000000"/>
          <w:sz w:val="28"/>
          <w:szCs w:val="28"/>
        </w:rPr>
        <w:t xml:space="preserve">o dnia </w:t>
      </w:r>
      <w:r w:rsidR="00563C75">
        <w:rPr>
          <w:rFonts w:cs="Tahoma"/>
          <w:b/>
          <w:sz w:val="28"/>
          <w:szCs w:val="28"/>
        </w:rPr>
        <w:t>20</w:t>
      </w:r>
      <w:r w:rsidR="002C6193">
        <w:rPr>
          <w:rFonts w:cs="Tahoma"/>
          <w:b/>
          <w:sz w:val="28"/>
          <w:szCs w:val="28"/>
        </w:rPr>
        <w:t xml:space="preserve"> </w:t>
      </w:r>
      <w:r w:rsidR="00563C75">
        <w:rPr>
          <w:rFonts w:cs="Tahoma"/>
          <w:b/>
          <w:sz w:val="28"/>
          <w:szCs w:val="28"/>
        </w:rPr>
        <w:t>czerwca</w:t>
      </w:r>
      <w:r w:rsidRPr="0084797D">
        <w:rPr>
          <w:rFonts w:cs="Tahoma"/>
          <w:b/>
          <w:sz w:val="28"/>
          <w:szCs w:val="28"/>
        </w:rPr>
        <w:t xml:space="preserve"> 202</w:t>
      </w:r>
      <w:r w:rsidR="002C6193">
        <w:rPr>
          <w:rFonts w:cs="Tahoma"/>
          <w:b/>
          <w:sz w:val="28"/>
          <w:szCs w:val="28"/>
        </w:rPr>
        <w:t>5</w:t>
      </w:r>
      <w:r w:rsidRPr="0084797D">
        <w:rPr>
          <w:rFonts w:cs="Tahoma"/>
          <w:b/>
          <w:sz w:val="28"/>
          <w:szCs w:val="28"/>
        </w:rPr>
        <w:t xml:space="preserve"> r.</w:t>
      </w:r>
    </w:p>
    <w:p w14:paraId="0D78BA68" w14:textId="37E53AA2" w:rsidR="0048472C" w:rsidRPr="00F82308" w:rsidRDefault="006B0FD0" w:rsidP="00F82308">
      <w:pPr>
        <w:spacing w:line="360" w:lineRule="auto"/>
        <w:jc w:val="center"/>
        <w:rPr>
          <w:rFonts w:eastAsia="Lucida Sans Unicode" w:cs="Tahoma"/>
          <w:b/>
          <w:sz w:val="28"/>
          <w:szCs w:val="28"/>
        </w:rPr>
      </w:pPr>
      <w:r w:rsidRPr="00362E99">
        <w:rPr>
          <w:rFonts w:eastAsia="Lucida Sans Unicode" w:cs="Tahoma"/>
          <w:b/>
          <w:sz w:val="28"/>
          <w:szCs w:val="28"/>
        </w:rPr>
        <w:t>Decyduje kolejność zgłoszenia.</w:t>
      </w:r>
    </w:p>
    <w:sectPr w:rsidR="0048472C" w:rsidRPr="00F8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2C"/>
    <w:rsid w:val="002C0234"/>
    <w:rsid w:val="002C6193"/>
    <w:rsid w:val="002F5BD8"/>
    <w:rsid w:val="0048472C"/>
    <w:rsid w:val="004A44EE"/>
    <w:rsid w:val="004F2407"/>
    <w:rsid w:val="00506909"/>
    <w:rsid w:val="00563C75"/>
    <w:rsid w:val="006B0FD0"/>
    <w:rsid w:val="0084797D"/>
    <w:rsid w:val="00B02E5B"/>
    <w:rsid w:val="00B50DF7"/>
    <w:rsid w:val="00BA409A"/>
    <w:rsid w:val="00C13CD9"/>
    <w:rsid w:val="00D1299C"/>
    <w:rsid w:val="00F82308"/>
    <w:rsid w:val="00FE081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E583"/>
  <w15:chartTrackingRefBased/>
  <w15:docId w15:val="{CE6640F2-BFF1-4F2C-82EE-53B7F28D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Anna AFB. Feeser-Bering</cp:lastModifiedBy>
  <cp:revision>11</cp:revision>
  <dcterms:created xsi:type="dcterms:W3CDTF">2023-06-20T06:36:00Z</dcterms:created>
  <dcterms:modified xsi:type="dcterms:W3CDTF">2026-06-03T09:34:00Z</dcterms:modified>
</cp:coreProperties>
</file>