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43" w:rsidRDefault="009C4943" w:rsidP="0021494C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333333"/>
          <w:sz w:val="21"/>
          <w:szCs w:val="21"/>
        </w:rPr>
      </w:pPr>
    </w:p>
    <w:p w:rsidR="009C4943" w:rsidRPr="00F11249" w:rsidRDefault="009C4943" w:rsidP="009C4943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11249">
        <w:rPr>
          <w:rStyle w:val="Pogrubienie"/>
          <w:color w:val="333333"/>
          <w:sz w:val="28"/>
          <w:szCs w:val="28"/>
        </w:rPr>
        <w:t xml:space="preserve">Program „Korpus Wsparcia Seniorów” </w:t>
      </w:r>
      <w:r>
        <w:rPr>
          <w:rStyle w:val="Pogrubienie"/>
          <w:color w:val="333333"/>
          <w:sz w:val="28"/>
          <w:szCs w:val="28"/>
        </w:rPr>
        <w:t>– Moduł II</w:t>
      </w:r>
    </w:p>
    <w:p w:rsidR="009C4943" w:rsidRDefault="009C4943" w:rsidP="009C4943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color w:val="333333"/>
          <w:sz w:val="21"/>
          <w:szCs w:val="21"/>
        </w:rPr>
      </w:pPr>
      <w:r w:rsidRPr="00F11249">
        <w:rPr>
          <w:rStyle w:val="Pogrubienie"/>
          <w:color w:val="333333"/>
          <w:sz w:val="21"/>
          <w:szCs w:val="21"/>
        </w:rPr>
        <w:t xml:space="preserve">Gmina Chełmża  </w:t>
      </w:r>
      <w:r>
        <w:rPr>
          <w:rStyle w:val="Pogrubienie"/>
          <w:color w:val="333333"/>
          <w:sz w:val="21"/>
          <w:szCs w:val="21"/>
        </w:rPr>
        <w:t xml:space="preserve">na realizację Programu </w:t>
      </w:r>
      <w:r w:rsidRPr="00F11249">
        <w:rPr>
          <w:rStyle w:val="Pogrubienie"/>
          <w:color w:val="333333"/>
          <w:sz w:val="21"/>
          <w:szCs w:val="21"/>
        </w:rPr>
        <w:t>„Korpus Ws</w:t>
      </w:r>
      <w:r>
        <w:rPr>
          <w:rStyle w:val="Pogrubienie"/>
          <w:color w:val="333333"/>
          <w:sz w:val="21"/>
          <w:szCs w:val="21"/>
        </w:rPr>
        <w:t>parcia Seniorów" – na rok 2025 M</w:t>
      </w:r>
      <w:r w:rsidRPr="00F11249">
        <w:rPr>
          <w:rStyle w:val="Pogrubienie"/>
          <w:color w:val="333333"/>
          <w:sz w:val="21"/>
          <w:szCs w:val="21"/>
        </w:rPr>
        <w:t>oduł I</w:t>
      </w:r>
      <w:r>
        <w:rPr>
          <w:rStyle w:val="Pogrubienie"/>
          <w:color w:val="333333"/>
          <w:sz w:val="21"/>
          <w:szCs w:val="21"/>
        </w:rPr>
        <w:t>I</w:t>
      </w:r>
      <w:r w:rsidRPr="00F11249">
        <w:rPr>
          <w:rStyle w:val="Pogrubienie"/>
          <w:color w:val="333333"/>
          <w:sz w:val="21"/>
          <w:szCs w:val="21"/>
        </w:rPr>
        <w:t xml:space="preserve"> otrzymała</w:t>
      </w:r>
      <w:r>
        <w:rPr>
          <w:rStyle w:val="Pogrubienie"/>
          <w:color w:val="333333"/>
          <w:sz w:val="21"/>
          <w:szCs w:val="21"/>
        </w:rPr>
        <w:t xml:space="preserve"> dotację </w:t>
      </w:r>
      <w:r w:rsidRPr="00F11249">
        <w:rPr>
          <w:rStyle w:val="Pogrubienie"/>
          <w:color w:val="333333"/>
          <w:sz w:val="21"/>
          <w:szCs w:val="21"/>
        </w:rPr>
        <w:t>celową</w:t>
      </w:r>
      <w:r>
        <w:rPr>
          <w:b/>
          <w:bCs/>
          <w:color w:val="333333"/>
          <w:sz w:val="21"/>
          <w:szCs w:val="21"/>
        </w:rPr>
        <w:t xml:space="preserve"> </w:t>
      </w:r>
      <w:r w:rsidRPr="00F11249">
        <w:rPr>
          <w:rStyle w:val="Pogrubienie"/>
          <w:color w:val="333333"/>
          <w:sz w:val="21"/>
          <w:szCs w:val="21"/>
        </w:rPr>
        <w:t>ze środków budżetu państwa</w:t>
      </w:r>
    </w:p>
    <w:p w:rsidR="009C4943" w:rsidRPr="000F3E3C" w:rsidRDefault="009C4943" w:rsidP="009C4943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1"/>
          <w:szCs w:val="21"/>
        </w:rPr>
      </w:pPr>
      <w:r w:rsidRPr="000F3E3C">
        <w:rPr>
          <w:rStyle w:val="Pogrubienie"/>
          <w:b w:val="0"/>
          <w:color w:val="333333"/>
          <w:sz w:val="21"/>
          <w:szCs w:val="21"/>
        </w:rPr>
        <w:t xml:space="preserve">Na realizację Programu w roku 2025 Gmina Chełmża </w:t>
      </w:r>
      <w:r>
        <w:rPr>
          <w:rStyle w:val="Pogrubienie"/>
          <w:b w:val="0"/>
          <w:color w:val="333333"/>
          <w:sz w:val="21"/>
          <w:szCs w:val="21"/>
        </w:rPr>
        <w:t>otrzymała</w:t>
      </w:r>
      <w:r w:rsidRPr="000F3E3C">
        <w:rPr>
          <w:rStyle w:val="Pogrubienie"/>
          <w:b w:val="0"/>
          <w:color w:val="333333"/>
          <w:sz w:val="21"/>
          <w:szCs w:val="21"/>
        </w:rPr>
        <w:t>:</w:t>
      </w:r>
    </w:p>
    <w:p w:rsidR="009C4943" w:rsidRPr="00F11249" w:rsidRDefault="009C4943" w:rsidP="009C4943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F11249">
        <w:rPr>
          <w:color w:val="333333"/>
          <w:sz w:val="21"/>
          <w:szCs w:val="21"/>
        </w:rPr>
        <w:t xml:space="preserve">– wartość dofinansowania: </w:t>
      </w:r>
      <w:r w:rsidRPr="0021494C">
        <w:rPr>
          <w:b/>
          <w:color w:val="333333"/>
          <w:sz w:val="21"/>
          <w:szCs w:val="21"/>
        </w:rPr>
        <w:t>24 000 zł</w:t>
      </w:r>
    </w:p>
    <w:p w:rsidR="009C4943" w:rsidRPr="00F11249" w:rsidRDefault="009C4943" w:rsidP="009C4943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– całkowita wartość: </w:t>
      </w:r>
      <w:r w:rsidRPr="0021494C">
        <w:rPr>
          <w:b/>
          <w:color w:val="333333"/>
          <w:sz w:val="21"/>
          <w:szCs w:val="21"/>
        </w:rPr>
        <w:t>30 000 zł</w:t>
      </w:r>
    </w:p>
    <w:p w:rsidR="009C4943" w:rsidRDefault="009C4943" w:rsidP="00DF4D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</w:p>
    <w:p w:rsidR="009C4943" w:rsidRPr="009C4943" w:rsidRDefault="00066CDE" w:rsidP="009C49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hAnsi="Times New Roman" w:cs="Times New Roman"/>
          <w:sz w:val="21"/>
          <w:szCs w:val="21"/>
        </w:rPr>
        <w:t>Głównym celem P</w:t>
      </w:r>
      <w:r w:rsidR="009C4943" w:rsidRPr="009C4943">
        <w:rPr>
          <w:rFonts w:ascii="Times New Roman" w:hAnsi="Times New Roman" w:cs="Times New Roman"/>
          <w:sz w:val="21"/>
          <w:szCs w:val="21"/>
        </w:rPr>
        <w:t>rogramu jest poprawa bezpieczeństwa oraz możliwości samodzielnego funkcjono</w:t>
      </w:r>
      <w:r w:rsidR="009C4943">
        <w:rPr>
          <w:rFonts w:ascii="Times New Roman" w:hAnsi="Times New Roman" w:cs="Times New Roman"/>
          <w:sz w:val="21"/>
          <w:szCs w:val="21"/>
        </w:rPr>
        <w:t xml:space="preserve">wania w miejscu zamieszkania </w:t>
      </w:r>
      <w:r w:rsidR="009C4943" w:rsidRPr="009C4943">
        <w:rPr>
          <w:rFonts w:ascii="Times New Roman" w:hAnsi="Times New Roman" w:cs="Times New Roman"/>
          <w:sz w:val="21"/>
          <w:szCs w:val="21"/>
        </w:rPr>
        <w:t xml:space="preserve"> osób starszych przez zwiększanie dostępu do tzw. </w:t>
      </w:r>
      <w:r w:rsidR="009C4943">
        <w:rPr>
          <w:rFonts w:ascii="Times New Roman" w:hAnsi="Times New Roman" w:cs="Times New Roman"/>
          <w:sz w:val="21"/>
          <w:szCs w:val="21"/>
        </w:rPr>
        <w:t>„</w:t>
      </w:r>
      <w:r w:rsidR="009C4943" w:rsidRPr="009C4943">
        <w:rPr>
          <w:rFonts w:ascii="Times New Roman" w:hAnsi="Times New Roman" w:cs="Times New Roman"/>
          <w:sz w:val="21"/>
          <w:szCs w:val="21"/>
        </w:rPr>
        <w:t>opieki na odległość”.</w:t>
      </w:r>
    </w:p>
    <w:p w:rsidR="00DF4D91" w:rsidRPr="00DF4D91" w:rsidRDefault="0021494C" w:rsidP="009C4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21494C">
        <w:rPr>
          <w:rFonts w:ascii="Times New Roman" w:hAnsi="Times New Roman" w:cs="Times New Roman"/>
          <w:sz w:val="21"/>
          <w:szCs w:val="21"/>
        </w:rPr>
        <w:t>Opiekę na odległość  seniorom zapewni</w:t>
      </w:r>
      <w:r w:rsidR="00C62F2A">
        <w:rPr>
          <w:rFonts w:ascii="Times New Roman" w:hAnsi="Times New Roman" w:cs="Times New Roman"/>
          <w:sz w:val="21"/>
          <w:szCs w:val="21"/>
        </w:rPr>
        <w:t xml:space="preserve"> „opaska bezpieczeństwa”, urządzenie, które zostanie</w:t>
      </w:r>
      <w:r w:rsidRPr="0021494C">
        <w:rPr>
          <w:rFonts w:ascii="Times New Roman" w:hAnsi="Times New Roman" w:cs="Times New Roman"/>
          <w:sz w:val="21"/>
          <w:szCs w:val="21"/>
        </w:rPr>
        <w:t xml:space="preserve">  zakupione </w:t>
      </w:r>
      <w:r>
        <w:rPr>
          <w:rFonts w:ascii="Times New Roman" w:hAnsi="Times New Roman" w:cs="Times New Roman"/>
          <w:sz w:val="21"/>
          <w:szCs w:val="21"/>
        </w:rPr>
        <w:br/>
      </w:r>
      <w:r w:rsidR="00066CDE">
        <w:rPr>
          <w:rFonts w:ascii="Times New Roman" w:hAnsi="Times New Roman" w:cs="Times New Roman"/>
          <w:sz w:val="21"/>
          <w:szCs w:val="21"/>
        </w:rPr>
        <w:t>w ramach P</w:t>
      </w:r>
      <w:r w:rsidRPr="0021494C">
        <w:rPr>
          <w:rFonts w:ascii="Times New Roman" w:hAnsi="Times New Roman" w:cs="Times New Roman"/>
          <w:sz w:val="21"/>
          <w:szCs w:val="21"/>
        </w:rPr>
        <w:t>rogramu</w:t>
      </w:r>
      <w:r w:rsidR="00C62F2A">
        <w:rPr>
          <w:rFonts w:ascii="Times New Roman" w:hAnsi="Times New Roman" w:cs="Times New Roman"/>
          <w:sz w:val="21"/>
          <w:szCs w:val="21"/>
        </w:rPr>
        <w:t xml:space="preserve"> i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wyposażone</w:t>
      </w:r>
      <w:r w:rsidR="00DF4D91" w:rsidRPr="00DF4D9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="00DF4D91" w:rsidRPr="00DF4D9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 następujące funkcje:</w:t>
      </w:r>
    </w:p>
    <w:p w:rsidR="009C4943" w:rsidRPr="009C4943" w:rsidRDefault="009C4943" w:rsidP="009C49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9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przycisk bezpieczeństwa – sygnał SOS (wywoływanie alarmu)</w:t>
      </w:r>
    </w:p>
    <w:p w:rsidR="009C4943" w:rsidRPr="009C4943" w:rsidRDefault="009C4943" w:rsidP="009C4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9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lokalizator GPS</w:t>
      </w:r>
    </w:p>
    <w:p w:rsidR="009C4943" w:rsidRPr="009C4943" w:rsidRDefault="009C4943" w:rsidP="009C4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9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czujnik zdjęcia opaski</w:t>
      </w:r>
    </w:p>
    <w:p w:rsidR="009C4943" w:rsidRPr="009C4943" w:rsidRDefault="009C4943" w:rsidP="009C4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9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detektor upadku</w:t>
      </w:r>
    </w:p>
    <w:p w:rsidR="009C4943" w:rsidRPr="009C4943" w:rsidRDefault="009C4943" w:rsidP="009C4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9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funkcje umożliwiające komunikowanie się z centrum obsługi i opiekunami</w:t>
      </w:r>
    </w:p>
    <w:p w:rsidR="009C4943" w:rsidRPr="009C4943" w:rsidRDefault="009C4943" w:rsidP="009C4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9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funkcje monitorujące podstawowe czynności życiowe (pomiar pulsu, saturacji).</w:t>
      </w:r>
    </w:p>
    <w:p w:rsidR="009C4943" w:rsidRPr="009C4943" w:rsidRDefault="00C62F2A" w:rsidP="009C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62F2A">
        <w:rPr>
          <w:rFonts w:ascii="Times New Roman" w:hAnsi="Times New Roman" w:cs="Times New Roman"/>
          <w:sz w:val="21"/>
          <w:szCs w:val="21"/>
        </w:rPr>
        <w:t>Opaska bezpieczeństwa połączona jest z usługą operatora pomocy</w:t>
      </w:r>
      <w:r>
        <w:t xml:space="preserve"> -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r w:rsidR="009C4943" w:rsidRPr="009C494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przypadku trudnej sytuacji lub nagłego zagrożenia wciśnięcie guzika alarmowego, znajdującego się na</w:t>
      </w:r>
      <w:r w:rsidR="0021494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opasce, umożliwi połączenie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9C4943" w:rsidRPr="009C4943">
        <w:rPr>
          <w:rFonts w:ascii="Times New Roman" w:eastAsia="Times New Roman" w:hAnsi="Times New Roman" w:cs="Times New Roman"/>
          <w:sz w:val="21"/>
          <w:szCs w:val="21"/>
          <w:lang w:eastAsia="pl-PL"/>
        </w:rPr>
        <w:t>z gotową do interwencji centralą. Po odebraniu zgłoszenia dyspozytor (ratownik medyczny, opiekun medyczny, pielęgniarka) podejmuje decyzję o sposobie udzielenia pomocy seniorowi. W zależności od sytuacji może on zapewnić:</w:t>
      </w:r>
    </w:p>
    <w:p w:rsidR="009C4943" w:rsidRPr="009C4943" w:rsidRDefault="009C4943" w:rsidP="009C49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943">
        <w:rPr>
          <w:rFonts w:ascii="Times New Roman" w:eastAsia="Times New Roman" w:hAnsi="Times New Roman" w:cs="Times New Roman"/>
          <w:sz w:val="21"/>
          <w:szCs w:val="21"/>
          <w:lang w:eastAsia="pl-PL"/>
        </w:rPr>
        <w:t>wsparcie emocjonalne przez tele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fon</w:t>
      </w:r>
    </w:p>
    <w:p w:rsidR="009C4943" w:rsidRPr="009C4943" w:rsidRDefault="009C4943" w:rsidP="009C49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943">
        <w:rPr>
          <w:rFonts w:ascii="Times New Roman" w:eastAsia="Times New Roman" w:hAnsi="Times New Roman" w:cs="Times New Roman"/>
          <w:sz w:val="21"/>
          <w:szCs w:val="21"/>
          <w:lang w:eastAsia="pl-PL"/>
        </w:rPr>
        <w:t>poprosić o interwencję kogoś z jego najbliższego otoczenia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(rodzinę, sąsiadów, opiekunów)</w:t>
      </w:r>
    </w:p>
    <w:p w:rsidR="009C4943" w:rsidRDefault="009C4943" w:rsidP="009C49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943">
        <w:rPr>
          <w:rFonts w:ascii="Times New Roman" w:eastAsia="Times New Roman" w:hAnsi="Times New Roman" w:cs="Times New Roman"/>
          <w:sz w:val="21"/>
          <w:szCs w:val="21"/>
          <w:lang w:eastAsia="pl-PL"/>
        </w:rPr>
        <w:t>poprosić o interwencję pracownika ośrodka pomocy społecznej (np. pracownika socjaln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ego czy opiekunkę środowiskową)</w:t>
      </w:r>
    </w:p>
    <w:p w:rsidR="009C4943" w:rsidRPr="009C4943" w:rsidRDefault="009C4943" w:rsidP="009C49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943">
        <w:rPr>
          <w:rFonts w:ascii="Times New Roman" w:eastAsia="Times New Roman" w:hAnsi="Times New Roman" w:cs="Times New Roman"/>
          <w:sz w:val="24"/>
          <w:szCs w:val="24"/>
          <w:lang w:eastAsia="pl-PL"/>
        </w:rPr>
        <w:t>wezwać służby ratunkowe.</w:t>
      </w:r>
    </w:p>
    <w:p w:rsidR="0021494C" w:rsidRDefault="009C4943" w:rsidP="0021494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4943">
        <w:rPr>
          <w:rFonts w:ascii="Times New Roman" w:hAnsi="Times New Roman" w:cs="Times New Roman"/>
          <w:sz w:val="21"/>
          <w:szCs w:val="21"/>
        </w:rPr>
        <w:t xml:space="preserve">Program skierowany jest do 30 </w:t>
      </w:r>
      <w:r w:rsidR="0021494C">
        <w:rPr>
          <w:rFonts w:ascii="Times New Roman" w:hAnsi="Times New Roman" w:cs="Times New Roman"/>
          <w:sz w:val="21"/>
          <w:szCs w:val="21"/>
        </w:rPr>
        <w:t>mieszkańców Gminy Chełmża,</w:t>
      </w:r>
      <w:r w:rsidRPr="009C4943">
        <w:rPr>
          <w:rFonts w:ascii="Times New Roman" w:hAnsi="Times New Roman" w:cs="Times New Roman"/>
          <w:sz w:val="21"/>
          <w:szCs w:val="21"/>
        </w:rPr>
        <w:t xml:space="preserve"> </w:t>
      </w:r>
      <w:r w:rsidR="0021494C">
        <w:rPr>
          <w:rFonts w:ascii="Times New Roman" w:hAnsi="Times New Roman" w:cs="Times New Roman"/>
          <w:sz w:val="21"/>
          <w:szCs w:val="21"/>
        </w:rPr>
        <w:t xml:space="preserve">będących w wieku 60 lat i więcej, </w:t>
      </w:r>
      <w:r w:rsidRPr="009C4943">
        <w:rPr>
          <w:rFonts w:ascii="Times New Roman" w:hAnsi="Times New Roman" w:cs="Times New Roman"/>
          <w:sz w:val="21"/>
          <w:szCs w:val="21"/>
        </w:rPr>
        <w:t xml:space="preserve">prowadzących samodzielne gospodarstwo domowe lub mieszkających z osobami bliskimi, które nie są </w:t>
      </w:r>
      <w:r w:rsidR="0021494C">
        <w:rPr>
          <w:rFonts w:ascii="Times New Roman" w:hAnsi="Times New Roman" w:cs="Times New Roman"/>
          <w:sz w:val="21"/>
          <w:szCs w:val="21"/>
        </w:rPr>
        <w:br/>
      </w:r>
      <w:r w:rsidRPr="009C4943">
        <w:rPr>
          <w:rFonts w:ascii="Times New Roman" w:hAnsi="Times New Roman" w:cs="Times New Roman"/>
          <w:sz w:val="21"/>
          <w:szCs w:val="21"/>
        </w:rPr>
        <w:t>w stanie zapewnić im wystarczającej opieki lub wsparcia.</w:t>
      </w:r>
    </w:p>
    <w:p w:rsidR="0021494C" w:rsidRPr="0021494C" w:rsidRDefault="00066CDE" w:rsidP="002149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hAnsi="Times New Roman" w:cs="Times New Roman"/>
          <w:sz w:val="21"/>
          <w:szCs w:val="21"/>
        </w:rPr>
        <w:t>Udział w P</w:t>
      </w:r>
      <w:r w:rsidR="009C4943" w:rsidRPr="0021494C">
        <w:rPr>
          <w:rFonts w:ascii="Times New Roman" w:hAnsi="Times New Roman" w:cs="Times New Roman"/>
          <w:sz w:val="21"/>
          <w:szCs w:val="21"/>
        </w:rPr>
        <w:t xml:space="preserve">rogramie </w:t>
      </w:r>
      <w:r w:rsidR="009C4943" w:rsidRPr="0021494C">
        <w:rPr>
          <w:rStyle w:val="Pogrubienie"/>
          <w:rFonts w:ascii="Times New Roman" w:hAnsi="Times New Roman" w:cs="Times New Roman"/>
          <w:sz w:val="21"/>
          <w:szCs w:val="21"/>
        </w:rPr>
        <w:t>jest bezpłatny</w:t>
      </w:r>
      <w:r w:rsidR="009C4943" w:rsidRPr="0021494C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9C4943" w:rsidRDefault="009C4943" w:rsidP="009C4943">
      <w:pPr>
        <w:jc w:val="both"/>
        <w:rPr>
          <w:rFonts w:ascii="Times New Roman" w:hAnsi="Times New Roman" w:cs="Times New Roman"/>
          <w:sz w:val="21"/>
          <w:szCs w:val="21"/>
        </w:rPr>
      </w:pPr>
      <w:r w:rsidRPr="009C4943">
        <w:rPr>
          <w:rFonts w:ascii="Times New Roman" w:hAnsi="Times New Roman" w:cs="Times New Roman"/>
          <w:sz w:val="21"/>
          <w:szCs w:val="21"/>
        </w:rPr>
        <w:t xml:space="preserve">Dzięki wdrożeniu tego rozwiązania </w:t>
      </w:r>
      <w:r w:rsidRPr="009C4943">
        <w:rPr>
          <w:rStyle w:val="Pogrubienie"/>
          <w:rFonts w:ascii="Times New Roman" w:hAnsi="Times New Roman" w:cs="Times New Roman"/>
          <w:sz w:val="21"/>
          <w:szCs w:val="21"/>
        </w:rPr>
        <w:t>Gmina Chełmża aktywnie wspiera swoich seniorów</w:t>
      </w:r>
      <w:r w:rsidRPr="009C4943">
        <w:rPr>
          <w:rFonts w:ascii="Times New Roman" w:hAnsi="Times New Roman" w:cs="Times New Roman"/>
          <w:sz w:val="21"/>
          <w:szCs w:val="21"/>
        </w:rPr>
        <w:t xml:space="preserve">, oferując im nowoczesne i skuteczne </w:t>
      </w:r>
      <w:r>
        <w:rPr>
          <w:rFonts w:ascii="Times New Roman" w:hAnsi="Times New Roman" w:cs="Times New Roman"/>
          <w:sz w:val="21"/>
          <w:szCs w:val="21"/>
        </w:rPr>
        <w:t xml:space="preserve">formy pomocy </w:t>
      </w:r>
      <w:r w:rsidRPr="009C4943">
        <w:rPr>
          <w:rFonts w:ascii="Times New Roman" w:hAnsi="Times New Roman" w:cs="Times New Roman"/>
          <w:sz w:val="21"/>
          <w:szCs w:val="21"/>
        </w:rPr>
        <w:t xml:space="preserve">zwiększające bezpieczeństwo oraz </w:t>
      </w:r>
      <w:r>
        <w:rPr>
          <w:rFonts w:ascii="Times New Roman" w:hAnsi="Times New Roman" w:cs="Times New Roman"/>
          <w:sz w:val="21"/>
          <w:szCs w:val="21"/>
        </w:rPr>
        <w:t xml:space="preserve">przede wszystkim </w:t>
      </w:r>
      <w:r w:rsidRPr="009C4943">
        <w:rPr>
          <w:rFonts w:ascii="Times New Roman" w:hAnsi="Times New Roman" w:cs="Times New Roman"/>
          <w:sz w:val="21"/>
          <w:szCs w:val="21"/>
        </w:rPr>
        <w:t>komfort życia.</w:t>
      </w:r>
    </w:p>
    <w:p w:rsidR="0021494C" w:rsidRPr="0021494C" w:rsidRDefault="00066CDE" w:rsidP="009C4943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Działania w ramach P</w:t>
      </w:r>
      <w:r w:rsidR="0021494C" w:rsidRPr="0021494C">
        <w:rPr>
          <w:rFonts w:ascii="Times New Roman" w:hAnsi="Times New Roman" w:cs="Times New Roman"/>
          <w:sz w:val="21"/>
          <w:szCs w:val="21"/>
        </w:rPr>
        <w:t>rogramu realizowane będą do 31 grudnia 2025 r.</w:t>
      </w:r>
    </w:p>
    <w:p w:rsidR="007E3DB2" w:rsidRDefault="00066CDE" w:rsidP="009C4943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Zgłoszenia do udziału w P</w:t>
      </w:r>
      <w:r w:rsidR="0021494C" w:rsidRPr="0021494C">
        <w:rPr>
          <w:rFonts w:ascii="Times New Roman" w:hAnsi="Times New Roman" w:cs="Times New Roman"/>
          <w:sz w:val="21"/>
          <w:szCs w:val="21"/>
        </w:rPr>
        <w:t>rogramie „Korpus Wspa</w:t>
      </w:r>
      <w:r w:rsidR="0021494C">
        <w:rPr>
          <w:rFonts w:ascii="Times New Roman" w:hAnsi="Times New Roman" w:cs="Times New Roman"/>
          <w:sz w:val="21"/>
          <w:szCs w:val="21"/>
        </w:rPr>
        <w:t>rcia Seniorów” na rok 2025  na M</w:t>
      </w:r>
      <w:r w:rsidR="0021494C" w:rsidRPr="0021494C">
        <w:rPr>
          <w:rFonts w:ascii="Times New Roman" w:hAnsi="Times New Roman" w:cs="Times New Roman"/>
          <w:sz w:val="21"/>
          <w:szCs w:val="21"/>
        </w:rPr>
        <w:t>oduł  II można dokonać poprzez wypełnienie i złożenie poprawnie wypełnionej Karty Zgłoszenia w siedzibie Gminnego Ośrodka Pomocy Społecznej w</w:t>
      </w:r>
      <w:r w:rsidR="0021494C">
        <w:rPr>
          <w:rFonts w:ascii="Times New Roman" w:hAnsi="Times New Roman" w:cs="Times New Roman"/>
          <w:sz w:val="21"/>
          <w:szCs w:val="21"/>
        </w:rPr>
        <w:t xml:space="preserve"> Chełmży, mieszczącego się w Chełmży </w:t>
      </w:r>
      <w:r w:rsidR="007E3DB2">
        <w:rPr>
          <w:rFonts w:ascii="Times New Roman" w:hAnsi="Times New Roman" w:cs="Times New Roman"/>
          <w:sz w:val="21"/>
          <w:szCs w:val="21"/>
        </w:rPr>
        <w:t xml:space="preserve">przy </w:t>
      </w:r>
      <w:r w:rsidR="0021494C">
        <w:rPr>
          <w:rFonts w:ascii="Times New Roman" w:hAnsi="Times New Roman" w:cs="Times New Roman"/>
          <w:sz w:val="21"/>
          <w:szCs w:val="21"/>
        </w:rPr>
        <w:t xml:space="preserve">ul. Paderewskiego 11, </w:t>
      </w:r>
      <w:r w:rsidR="0021494C">
        <w:rPr>
          <w:rFonts w:ascii="Times New Roman" w:hAnsi="Times New Roman" w:cs="Times New Roman"/>
          <w:sz w:val="21"/>
          <w:szCs w:val="21"/>
        </w:rPr>
        <w:br/>
        <w:t>I piętro.</w:t>
      </w:r>
    </w:p>
    <w:p w:rsidR="0021494C" w:rsidRDefault="0021494C" w:rsidP="009C4943">
      <w:pPr>
        <w:jc w:val="both"/>
        <w:rPr>
          <w:rFonts w:ascii="Times New Roman" w:hAnsi="Times New Roman" w:cs="Times New Roman"/>
          <w:sz w:val="21"/>
          <w:szCs w:val="21"/>
        </w:rPr>
      </w:pPr>
      <w:r w:rsidRPr="0021494C">
        <w:rPr>
          <w:rStyle w:val="Uwydatnienie"/>
          <w:rFonts w:ascii="Times New Roman" w:hAnsi="Times New Roman" w:cs="Times New Roman"/>
          <w:i w:val="0"/>
          <w:sz w:val="21"/>
          <w:szCs w:val="21"/>
        </w:rPr>
        <w:t xml:space="preserve">Kartę zgłoszenia można pobrać </w:t>
      </w:r>
      <w:r w:rsidRPr="0021494C">
        <w:rPr>
          <w:rFonts w:ascii="Times New Roman" w:hAnsi="Times New Roman" w:cs="Times New Roman"/>
          <w:i/>
          <w:sz w:val="21"/>
          <w:szCs w:val="21"/>
        </w:rPr>
        <w:t xml:space="preserve">w </w:t>
      </w:r>
      <w:r w:rsidR="007E3DB2">
        <w:rPr>
          <w:rFonts w:ascii="Times New Roman" w:hAnsi="Times New Roman" w:cs="Times New Roman"/>
          <w:sz w:val="21"/>
          <w:szCs w:val="21"/>
        </w:rPr>
        <w:t xml:space="preserve">siedzibie GOPS lub pobrać </w:t>
      </w:r>
      <w:r w:rsidRPr="0021494C">
        <w:rPr>
          <w:rFonts w:ascii="Times New Roman" w:hAnsi="Times New Roman" w:cs="Times New Roman"/>
          <w:sz w:val="21"/>
          <w:szCs w:val="21"/>
        </w:rPr>
        <w:t>z załączonego załącznika poniżej.</w:t>
      </w:r>
    </w:p>
    <w:p w:rsidR="00E4635B" w:rsidRPr="00444875" w:rsidRDefault="00066CDE" w:rsidP="009C4943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Rekrutacja do udziału w P</w:t>
      </w:r>
      <w:r w:rsidR="00444875" w:rsidRPr="00444875">
        <w:rPr>
          <w:rFonts w:ascii="Times New Roman" w:hAnsi="Times New Roman" w:cs="Times New Roman"/>
          <w:sz w:val="21"/>
          <w:szCs w:val="21"/>
        </w:rPr>
        <w:t xml:space="preserve">rogramie będzie odbywała się w terminie </w:t>
      </w:r>
      <w:r w:rsidR="00444875" w:rsidRPr="00444875">
        <w:rPr>
          <w:rFonts w:ascii="Times New Roman" w:hAnsi="Times New Roman" w:cs="Times New Roman"/>
          <w:sz w:val="21"/>
          <w:szCs w:val="21"/>
          <w:u w:val="single"/>
        </w:rPr>
        <w:t>do dnia 18</w:t>
      </w:r>
      <w:r w:rsidR="00E4635B" w:rsidRPr="00444875">
        <w:rPr>
          <w:rFonts w:ascii="Times New Roman" w:hAnsi="Times New Roman" w:cs="Times New Roman"/>
          <w:sz w:val="21"/>
          <w:szCs w:val="21"/>
          <w:u w:val="single"/>
        </w:rPr>
        <w:t>.08.2025 r.</w:t>
      </w:r>
    </w:p>
    <w:p w:rsidR="0021494C" w:rsidRPr="00213CEF" w:rsidRDefault="0021494C" w:rsidP="009C4943">
      <w:pPr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r w:rsidRPr="00213CEF">
        <w:rPr>
          <w:rStyle w:val="Pogrubienie"/>
          <w:rFonts w:ascii="Times New Roman" w:hAnsi="Times New Roman" w:cs="Times New Roman"/>
          <w:sz w:val="21"/>
          <w:szCs w:val="21"/>
        </w:rPr>
        <w:t>UWAGA !!!!    Złożenie karty zgłoszenia nie jest jedno</w:t>
      </w:r>
      <w:r w:rsidR="00066CDE" w:rsidRPr="00213CEF">
        <w:rPr>
          <w:rStyle w:val="Pogrubienie"/>
          <w:rFonts w:ascii="Times New Roman" w:hAnsi="Times New Roman" w:cs="Times New Roman"/>
          <w:sz w:val="21"/>
          <w:szCs w:val="21"/>
        </w:rPr>
        <w:t>znaczne z zakwalifikowaniem do P</w:t>
      </w:r>
      <w:r w:rsidRPr="00213CEF">
        <w:rPr>
          <w:rStyle w:val="Pogrubienie"/>
          <w:rFonts w:ascii="Times New Roman" w:hAnsi="Times New Roman" w:cs="Times New Roman"/>
          <w:sz w:val="21"/>
          <w:szCs w:val="21"/>
        </w:rPr>
        <w:t>rogramu.</w:t>
      </w:r>
    </w:p>
    <w:bookmarkEnd w:id="0"/>
    <w:p w:rsidR="00C62F2A" w:rsidRPr="00F11249" w:rsidRDefault="00C62F2A" w:rsidP="00C6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Druki można składać</w:t>
      </w:r>
      <w:r w:rsidRPr="00F1124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:</w:t>
      </w:r>
    </w:p>
    <w:p w:rsidR="00C62F2A" w:rsidRPr="00F11249" w:rsidRDefault="00C62F2A" w:rsidP="00C62F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osobiście w godzinach urzędowania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Ośrodka:</w:t>
      </w:r>
      <w:r w:rsidR="00CE79A3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poniedziałek, środa, czwartek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7:00-15:00, wtorek </w:t>
      </w:r>
      <w:r w:rsidR="0044487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7.00 – 16.00, piątek 7.00-14.00</w:t>
      </w:r>
      <w:r w:rsidR="007E3DB2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="00CE79A3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 </w:t>
      </w:r>
      <w:r w:rsidR="007E3DB2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lub</w:t>
      </w:r>
    </w:p>
    <w:p w:rsidR="00C62F2A" w:rsidRPr="00F11249" w:rsidRDefault="00C62F2A" w:rsidP="00C62F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za pośrednictwem innej </w:t>
      </w: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wyznaczonej osoby.</w:t>
      </w:r>
    </w:p>
    <w:p w:rsidR="00C62F2A" w:rsidRDefault="00C62F2A" w:rsidP="00C62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 przypadku pytań z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apraszamy do kontaktu pod nr telefonu (56</w:t>
      </w: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) </w:t>
      </w:r>
      <w:r w:rsidR="00A4383F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675-60-19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.</w:t>
      </w: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21494C" w:rsidRPr="0021494C" w:rsidRDefault="0021494C" w:rsidP="009C494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C4943" w:rsidRDefault="009C4943"/>
    <w:sectPr w:rsidR="009C4943" w:rsidSect="007E3D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28" w:rsidRDefault="004E3728" w:rsidP="00DF4D91">
      <w:pPr>
        <w:spacing w:after="0" w:line="240" w:lineRule="auto"/>
      </w:pPr>
      <w:r>
        <w:separator/>
      </w:r>
    </w:p>
  </w:endnote>
  <w:endnote w:type="continuationSeparator" w:id="0">
    <w:p w:rsidR="004E3728" w:rsidRDefault="004E3728" w:rsidP="00DF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28" w:rsidRDefault="004E3728" w:rsidP="00DF4D91">
      <w:pPr>
        <w:spacing w:after="0" w:line="240" w:lineRule="auto"/>
      </w:pPr>
      <w:r>
        <w:separator/>
      </w:r>
    </w:p>
  </w:footnote>
  <w:footnote w:type="continuationSeparator" w:id="0">
    <w:p w:rsidR="004E3728" w:rsidRDefault="004E3728" w:rsidP="00DF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43" w:rsidRDefault="009C4943">
    <w:pPr>
      <w:pStyle w:val="Nagwek"/>
    </w:pPr>
    <w:r>
      <w:rPr>
        <w:noProof/>
        <w:lang w:eastAsia="pl-PL"/>
      </w:rPr>
      <w:drawing>
        <wp:inline distT="0" distB="0" distL="0" distR="0" wp14:anchorId="4120B267" wp14:editId="1E68E626">
          <wp:extent cx="5760720" cy="1043305"/>
          <wp:effectExtent l="0" t="0" r="0" b="4445"/>
          <wp:docPr id="2043611839" name="Obraz 2043611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A7D3A"/>
    <w:multiLevelType w:val="multilevel"/>
    <w:tmpl w:val="BAF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97AFC"/>
    <w:multiLevelType w:val="multilevel"/>
    <w:tmpl w:val="EF8A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C41A8"/>
    <w:multiLevelType w:val="multilevel"/>
    <w:tmpl w:val="2184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3544B"/>
    <w:multiLevelType w:val="multilevel"/>
    <w:tmpl w:val="3192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65"/>
    <w:rsid w:val="00002191"/>
    <w:rsid w:val="00066CDE"/>
    <w:rsid w:val="00133A65"/>
    <w:rsid w:val="00213CEF"/>
    <w:rsid w:val="0021494C"/>
    <w:rsid w:val="003A4EB7"/>
    <w:rsid w:val="00444875"/>
    <w:rsid w:val="004E3728"/>
    <w:rsid w:val="005C38EB"/>
    <w:rsid w:val="007E3DB2"/>
    <w:rsid w:val="009C4943"/>
    <w:rsid w:val="00A1332B"/>
    <w:rsid w:val="00A4383F"/>
    <w:rsid w:val="00C62F2A"/>
    <w:rsid w:val="00CE79A3"/>
    <w:rsid w:val="00DF4D91"/>
    <w:rsid w:val="00E4635B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BF2FD0-497B-4D8A-AC20-F2E065D7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3A6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1"/>
  </w:style>
  <w:style w:type="paragraph" w:styleId="Stopka">
    <w:name w:val="footer"/>
    <w:basedOn w:val="Normalny"/>
    <w:link w:val="StopkaZnak"/>
    <w:uiPriority w:val="99"/>
    <w:unhideWhenUsed/>
    <w:rsid w:val="00DF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1"/>
  </w:style>
  <w:style w:type="character" w:styleId="Hipercze">
    <w:name w:val="Hyperlink"/>
    <w:basedOn w:val="Domylnaczcionkaakapitu"/>
    <w:uiPriority w:val="99"/>
    <w:unhideWhenUsed/>
    <w:rsid w:val="009C49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49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14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15</cp:revision>
  <cp:lastPrinted>2025-08-09T13:25:00Z</cp:lastPrinted>
  <dcterms:created xsi:type="dcterms:W3CDTF">2025-08-07T18:00:00Z</dcterms:created>
  <dcterms:modified xsi:type="dcterms:W3CDTF">2025-08-11T09:23:00Z</dcterms:modified>
</cp:coreProperties>
</file>