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A0E3" w14:textId="3AD468DF" w:rsidR="00961E8F" w:rsidRDefault="006A7292" w:rsidP="00814FF2">
      <w:pPr>
        <w:spacing w:after="0"/>
        <w:jc w:val="center"/>
        <w:rPr>
          <w:rFonts w:ascii="Apolonia" w:hAnsi="Apolonia"/>
          <w:b/>
          <w:sz w:val="28"/>
          <w:szCs w:val="28"/>
          <w:u w:val="single"/>
        </w:rPr>
      </w:pPr>
      <w:r>
        <w:rPr>
          <w:rFonts w:ascii="Apolonia" w:hAnsi="Apolonia"/>
          <w:b/>
          <w:sz w:val="28"/>
          <w:szCs w:val="28"/>
          <w:u w:val="single"/>
        </w:rPr>
        <w:t>Rekrutacja</w:t>
      </w:r>
      <w:r w:rsidR="00E15574">
        <w:rPr>
          <w:rFonts w:ascii="Apolonia" w:hAnsi="Apolonia"/>
          <w:b/>
          <w:sz w:val="28"/>
          <w:szCs w:val="28"/>
          <w:u w:val="single"/>
        </w:rPr>
        <w:t xml:space="preserve"> dzieci</w:t>
      </w:r>
      <w:r w:rsidR="00714FBA" w:rsidRPr="005257A2">
        <w:rPr>
          <w:rFonts w:ascii="Apolonia" w:hAnsi="Apolonia"/>
          <w:b/>
          <w:sz w:val="28"/>
          <w:szCs w:val="28"/>
          <w:u w:val="single"/>
        </w:rPr>
        <w:t xml:space="preserve"> </w:t>
      </w:r>
      <w:r w:rsidR="00961E8F">
        <w:rPr>
          <w:rFonts w:ascii="Apolonia" w:hAnsi="Apolonia"/>
          <w:b/>
          <w:sz w:val="28"/>
          <w:szCs w:val="28"/>
          <w:u w:val="single"/>
        </w:rPr>
        <w:t xml:space="preserve">w wieku </w:t>
      </w:r>
      <w:r w:rsidR="009B4554">
        <w:rPr>
          <w:rFonts w:ascii="Apolonia" w:hAnsi="Apolonia"/>
          <w:b/>
          <w:sz w:val="28"/>
          <w:szCs w:val="28"/>
          <w:u w:val="single"/>
        </w:rPr>
        <w:t xml:space="preserve">od 20 tygodnia życia </w:t>
      </w:r>
      <w:r w:rsidR="00961E8F">
        <w:rPr>
          <w:rFonts w:ascii="Apolonia" w:hAnsi="Apolonia"/>
          <w:b/>
          <w:sz w:val="28"/>
          <w:szCs w:val="28"/>
          <w:u w:val="single"/>
        </w:rPr>
        <w:t xml:space="preserve">do 3 lat </w:t>
      </w:r>
    </w:p>
    <w:p w14:paraId="2F2C10C0" w14:textId="5AE48528" w:rsidR="006A7292" w:rsidRPr="00C40748" w:rsidRDefault="00714FBA" w:rsidP="00814FF2">
      <w:pPr>
        <w:spacing w:after="0"/>
        <w:jc w:val="center"/>
        <w:rPr>
          <w:rFonts w:ascii="Apolonia" w:hAnsi="Apolonia"/>
          <w:b/>
          <w:sz w:val="28"/>
          <w:szCs w:val="28"/>
          <w:u w:val="single"/>
        </w:rPr>
      </w:pPr>
      <w:r w:rsidRPr="005257A2">
        <w:rPr>
          <w:rFonts w:ascii="Apolonia" w:hAnsi="Apolonia"/>
          <w:b/>
          <w:sz w:val="28"/>
          <w:szCs w:val="28"/>
          <w:u w:val="single"/>
        </w:rPr>
        <w:t>do Punkt</w:t>
      </w:r>
      <w:r w:rsidR="002B458E">
        <w:rPr>
          <w:rFonts w:ascii="Apolonia" w:hAnsi="Apolonia"/>
          <w:b/>
          <w:sz w:val="28"/>
          <w:szCs w:val="28"/>
          <w:u w:val="single"/>
        </w:rPr>
        <w:t xml:space="preserve">u </w:t>
      </w:r>
      <w:r w:rsidR="00F103E1">
        <w:rPr>
          <w:rFonts w:ascii="Apolonia" w:hAnsi="Apolonia"/>
          <w:b/>
          <w:sz w:val="28"/>
          <w:szCs w:val="28"/>
          <w:u w:val="single"/>
        </w:rPr>
        <w:t xml:space="preserve">Opieki Dziennej </w:t>
      </w:r>
      <w:r w:rsidR="00E63FED">
        <w:rPr>
          <w:rFonts w:ascii="Apolonia" w:hAnsi="Apolonia"/>
          <w:b/>
          <w:sz w:val="28"/>
          <w:szCs w:val="28"/>
          <w:u w:val="single"/>
        </w:rPr>
        <w:t>w Zelgnie</w:t>
      </w:r>
      <w:r w:rsidR="004255BE">
        <w:rPr>
          <w:rFonts w:ascii="Apolonia" w:hAnsi="Apolonia"/>
          <w:b/>
          <w:sz w:val="28"/>
          <w:szCs w:val="28"/>
          <w:u w:val="single"/>
        </w:rPr>
        <w:t xml:space="preserve"> – </w:t>
      </w:r>
      <w:r w:rsidR="00E01096">
        <w:rPr>
          <w:rFonts w:ascii="Apolonia" w:hAnsi="Apolonia"/>
          <w:b/>
          <w:sz w:val="28"/>
          <w:szCs w:val="28"/>
          <w:u w:val="single"/>
        </w:rPr>
        <w:t>1</w:t>
      </w:r>
      <w:r w:rsidR="004255BE">
        <w:rPr>
          <w:rFonts w:ascii="Apolonia" w:hAnsi="Apolonia"/>
          <w:b/>
          <w:sz w:val="28"/>
          <w:szCs w:val="28"/>
          <w:u w:val="single"/>
        </w:rPr>
        <w:t xml:space="preserve"> wolne miejsc</w:t>
      </w:r>
      <w:r w:rsidR="00E01096">
        <w:rPr>
          <w:rFonts w:ascii="Apolonia" w:hAnsi="Apolonia"/>
          <w:b/>
          <w:sz w:val="28"/>
          <w:szCs w:val="28"/>
          <w:u w:val="single"/>
        </w:rPr>
        <w:t>e</w:t>
      </w:r>
      <w:r w:rsidR="00D95485">
        <w:rPr>
          <w:rFonts w:ascii="Apolonia" w:hAnsi="Apolonia"/>
          <w:b/>
          <w:sz w:val="28"/>
          <w:szCs w:val="28"/>
          <w:u w:val="single"/>
        </w:rPr>
        <w:t>!</w:t>
      </w:r>
    </w:p>
    <w:p w14:paraId="27790DF4" w14:textId="77777777" w:rsidR="008B6907" w:rsidRDefault="008B6907" w:rsidP="008B6907">
      <w:pPr>
        <w:ind w:firstLine="708"/>
        <w:jc w:val="both"/>
        <w:rPr>
          <w:rFonts w:ascii="Apolonia" w:hAnsi="Apolonia"/>
          <w:b/>
          <w:bCs/>
          <w:sz w:val="28"/>
          <w:szCs w:val="28"/>
        </w:rPr>
      </w:pPr>
    </w:p>
    <w:p w14:paraId="2544F8E0" w14:textId="76964B46" w:rsidR="0069011A" w:rsidRDefault="003E7038" w:rsidP="008B6907">
      <w:pPr>
        <w:ind w:firstLine="708"/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>Informujemy, że w miesiącu czerwcu 202</w:t>
      </w:r>
      <w:r w:rsidR="008C4CAE">
        <w:rPr>
          <w:rFonts w:ascii="Apolonia" w:hAnsi="Apolonia"/>
          <w:b/>
          <w:bCs/>
          <w:sz w:val="28"/>
          <w:szCs w:val="28"/>
        </w:rPr>
        <w:t>5</w:t>
      </w:r>
      <w:r>
        <w:rPr>
          <w:rFonts w:ascii="Apolonia" w:hAnsi="Apolonia"/>
          <w:b/>
          <w:bCs/>
          <w:sz w:val="28"/>
          <w:szCs w:val="28"/>
        </w:rPr>
        <w:t xml:space="preserve"> r. </w:t>
      </w:r>
      <w:r w:rsidR="00350FF7">
        <w:rPr>
          <w:rFonts w:ascii="Apolonia" w:hAnsi="Apolonia"/>
          <w:b/>
          <w:bCs/>
          <w:sz w:val="28"/>
          <w:szCs w:val="28"/>
        </w:rPr>
        <w:t xml:space="preserve">trwa </w:t>
      </w:r>
      <w:r w:rsidR="004172CC" w:rsidRPr="00B25C4C">
        <w:rPr>
          <w:rFonts w:ascii="Apolonia" w:hAnsi="Apolonia"/>
          <w:b/>
          <w:bCs/>
          <w:sz w:val="28"/>
          <w:szCs w:val="28"/>
        </w:rPr>
        <w:t xml:space="preserve">rekrutacja dzieci </w:t>
      </w:r>
      <w:r w:rsidR="00DD08A5">
        <w:rPr>
          <w:rFonts w:ascii="Apolonia" w:hAnsi="Apolonia"/>
          <w:b/>
          <w:bCs/>
          <w:sz w:val="28"/>
          <w:szCs w:val="28"/>
        </w:rPr>
        <w:br/>
      </w:r>
      <w:r w:rsidR="004172CC" w:rsidRPr="00B25C4C">
        <w:rPr>
          <w:rFonts w:ascii="Apolonia" w:hAnsi="Apolonia"/>
          <w:b/>
          <w:bCs/>
          <w:sz w:val="28"/>
          <w:szCs w:val="28"/>
        </w:rPr>
        <w:t xml:space="preserve">w wieku do 3 lat do Gminnego Punktu Opieki Dziennej w Zelgnie. </w:t>
      </w:r>
    </w:p>
    <w:p w14:paraId="471A2EF6" w14:textId="33136FD0" w:rsidR="008C4CAE" w:rsidRPr="004A0782" w:rsidRDefault="008C4CAE" w:rsidP="008B6907">
      <w:pPr>
        <w:ind w:firstLine="708"/>
        <w:jc w:val="both"/>
        <w:rPr>
          <w:rFonts w:ascii="Apolonia" w:hAnsi="Apolonia"/>
          <w:b/>
          <w:bCs/>
          <w:sz w:val="28"/>
          <w:szCs w:val="28"/>
          <w:u w:val="single"/>
        </w:rPr>
      </w:pPr>
      <w:r w:rsidRPr="004A0782">
        <w:rPr>
          <w:rFonts w:ascii="Apolonia" w:hAnsi="Apolonia"/>
          <w:b/>
          <w:bCs/>
          <w:sz w:val="28"/>
          <w:szCs w:val="28"/>
          <w:u w:val="single"/>
        </w:rPr>
        <w:t>Jest tylko 1 wolne miejsce!</w:t>
      </w:r>
    </w:p>
    <w:p w14:paraId="12A7548F" w14:textId="1F1B4407" w:rsidR="008B6907" w:rsidRPr="004A0782" w:rsidRDefault="00D9338E" w:rsidP="00940202">
      <w:pPr>
        <w:ind w:firstLine="708"/>
        <w:jc w:val="both"/>
        <w:rPr>
          <w:rFonts w:ascii="Apolonia" w:hAnsi="Apolonia"/>
          <w:b/>
          <w:bCs/>
          <w:sz w:val="24"/>
          <w:szCs w:val="24"/>
        </w:rPr>
      </w:pPr>
      <w:r w:rsidRPr="004A0782">
        <w:rPr>
          <w:rFonts w:ascii="Apolonia" w:hAnsi="Apolonia"/>
          <w:sz w:val="24"/>
          <w:szCs w:val="24"/>
        </w:rPr>
        <w:t>Dziec</w:t>
      </w:r>
      <w:r w:rsidR="008C4CAE" w:rsidRPr="004A0782">
        <w:rPr>
          <w:rFonts w:ascii="Apolonia" w:hAnsi="Apolonia"/>
          <w:sz w:val="24"/>
          <w:szCs w:val="24"/>
        </w:rPr>
        <w:t>ko</w:t>
      </w:r>
      <w:r w:rsidRPr="004A0782">
        <w:rPr>
          <w:rFonts w:ascii="Apolonia" w:hAnsi="Apolonia"/>
          <w:sz w:val="24"/>
          <w:szCs w:val="24"/>
        </w:rPr>
        <w:t xml:space="preserve"> zakwalifikowane zostan</w:t>
      </w:r>
      <w:r w:rsidR="008C4CAE" w:rsidRPr="004A0782">
        <w:rPr>
          <w:rFonts w:ascii="Apolonia" w:hAnsi="Apolonia"/>
          <w:sz w:val="24"/>
          <w:szCs w:val="24"/>
        </w:rPr>
        <w:t>ie</w:t>
      </w:r>
      <w:r w:rsidRPr="004A0782">
        <w:rPr>
          <w:rFonts w:ascii="Apolonia" w:hAnsi="Apolonia"/>
          <w:sz w:val="24"/>
          <w:szCs w:val="24"/>
        </w:rPr>
        <w:t xml:space="preserve"> objęte opieką u dziennego opiekuna od dnia </w:t>
      </w:r>
      <w:r w:rsidRPr="004A0782">
        <w:rPr>
          <w:rFonts w:ascii="Apolonia" w:hAnsi="Apolonia"/>
          <w:b/>
          <w:bCs/>
          <w:sz w:val="24"/>
          <w:szCs w:val="24"/>
        </w:rPr>
        <w:t>01.09.202</w:t>
      </w:r>
      <w:r w:rsidR="008C4CAE" w:rsidRPr="004A0782">
        <w:rPr>
          <w:rFonts w:ascii="Apolonia" w:hAnsi="Apolonia"/>
          <w:b/>
          <w:bCs/>
          <w:sz w:val="24"/>
          <w:szCs w:val="24"/>
        </w:rPr>
        <w:t>5</w:t>
      </w:r>
      <w:r w:rsidRPr="004A0782">
        <w:rPr>
          <w:rFonts w:ascii="Apolonia" w:hAnsi="Apolonia"/>
          <w:b/>
          <w:bCs/>
          <w:sz w:val="24"/>
          <w:szCs w:val="24"/>
        </w:rPr>
        <w:t xml:space="preserve"> r.</w:t>
      </w:r>
    </w:p>
    <w:p w14:paraId="592E071E" w14:textId="0429BDD8" w:rsidR="0022620D" w:rsidRDefault="003E7038" w:rsidP="007B0DC6">
      <w:pPr>
        <w:pStyle w:val="Akapitzlist"/>
        <w:numPr>
          <w:ilvl w:val="0"/>
          <w:numId w:val="3"/>
        </w:numPr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>O</w:t>
      </w:r>
      <w:r w:rsidR="0022620D" w:rsidRPr="00AC6114">
        <w:rPr>
          <w:rFonts w:ascii="Apolonia" w:hAnsi="Apolonia"/>
          <w:b/>
          <w:bCs/>
          <w:sz w:val="28"/>
          <w:szCs w:val="28"/>
        </w:rPr>
        <w:t xml:space="preserve">dpłatność </w:t>
      </w:r>
      <w:r w:rsidR="008C4CAE">
        <w:rPr>
          <w:rFonts w:ascii="Apolonia" w:hAnsi="Apolonia"/>
          <w:b/>
          <w:bCs/>
          <w:sz w:val="28"/>
          <w:szCs w:val="28"/>
        </w:rPr>
        <w:t xml:space="preserve">od września </w:t>
      </w:r>
      <w:r>
        <w:rPr>
          <w:rFonts w:ascii="Apolonia" w:hAnsi="Apolonia"/>
          <w:b/>
          <w:bCs/>
          <w:sz w:val="28"/>
          <w:szCs w:val="28"/>
        </w:rPr>
        <w:t>wynosi</w:t>
      </w:r>
      <w:r w:rsidR="0022620D" w:rsidRPr="00AC6114">
        <w:rPr>
          <w:rFonts w:ascii="Apolonia" w:hAnsi="Apolonia"/>
          <w:b/>
          <w:bCs/>
          <w:sz w:val="28"/>
          <w:szCs w:val="28"/>
        </w:rPr>
        <w:t xml:space="preserve"> </w:t>
      </w:r>
      <w:r w:rsidR="008C4CAE">
        <w:rPr>
          <w:rFonts w:ascii="Apolonia" w:hAnsi="Apolonia"/>
          <w:b/>
          <w:bCs/>
          <w:sz w:val="28"/>
          <w:szCs w:val="28"/>
        </w:rPr>
        <w:t>1.00</w:t>
      </w:r>
      <w:r w:rsidR="0022620D" w:rsidRPr="00AC6114">
        <w:rPr>
          <w:rFonts w:ascii="Apolonia" w:hAnsi="Apolonia"/>
          <w:b/>
          <w:bCs/>
          <w:sz w:val="28"/>
          <w:szCs w:val="28"/>
        </w:rPr>
        <w:t xml:space="preserve">0 zł miesięcznie + </w:t>
      </w:r>
      <w:r w:rsidR="00C47CAF">
        <w:rPr>
          <w:rFonts w:ascii="Apolonia" w:hAnsi="Apolonia"/>
          <w:b/>
          <w:bCs/>
          <w:sz w:val="28"/>
          <w:szCs w:val="28"/>
        </w:rPr>
        <w:t>10</w:t>
      </w:r>
      <w:r w:rsidR="0022620D" w:rsidRPr="00AC6114">
        <w:rPr>
          <w:rFonts w:ascii="Apolonia" w:hAnsi="Apolonia"/>
          <w:b/>
          <w:bCs/>
          <w:sz w:val="28"/>
          <w:szCs w:val="28"/>
        </w:rPr>
        <w:t xml:space="preserve"> zł</w:t>
      </w:r>
      <w:r w:rsidR="00F52F9E">
        <w:rPr>
          <w:rFonts w:ascii="Apolonia" w:hAnsi="Apolonia"/>
          <w:b/>
          <w:bCs/>
          <w:sz w:val="28"/>
          <w:szCs w:val="28"/>
        </w:rPr>
        <w:t xml:space="preserve"> </w:t>
      </w:r>
      <w:r w:rsidR="0022620D" w:rsidRPr="00AC6114">
        <w:rPr>
          <w:rFonts w:ascii="Apolonia" w:hAnsi="Apolonia"/>
          <w:b/>
          <w:bCs/>
          <w:sz w:val="28"/>
          <w:szCs w:val="28"/>
        </w:rPr>
        <w:t>dzienna stawka</w:t>
      </w:r>
      <w:r w:rsidR="0022620D">
        <w:rPr>
          <w:rFonts w:ascii="Apolonia" w:hAnsi="Apolonia"/>
          <w:b/>
          <w:bCs/>
          <w:sz w:val="28"/>
          <w:szCs w:val="28"/>
        </w:rPr>
        <w:t xml:space="preserve"> żywieniowa</w:t>
      </w:r>
      <w:r w:rsidR="007B0DC6">
        <w:rPr>
          <w:rFonts w:ascii="Apolonia" w:hAnsi="Apolonia"/>
          <w:b/>
          <w:bCs/>
          <w:sz w:val="28"/>
          <w:szCs w:val="28"/>
        </w:rPr>
        <w:t>.</w:t>
      </w:r>
    </w:p>
    <w:p w14:paraId="2A27A2AF" w14:textId="48EE2E13" w:rsidR="007B0DC6" w:rsidRPr="007B0DC6" w:rsidRDefault="007B0DC6" w:rsidP="007B0DC6">
      <w:pPr>
        <w:pStyle w:val="Akapitzlist"/>
        <w:numPr>
          <w:ilvl w:val="0"/>
          <w:numId w:val="3"/>
        </w:numPr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 xml:space="preserve">Kwota 1.000 zł jest w całości </w:t>
      </w:r>
      <w:r w:rsidR="004A0782">
        <w:rPr>
          <w:rFonts w:ascii="Apolonia" w:hAnsi="Apolonia"/>
          <w:b/>
          <w:bCs/>
          <w:sz w:val="28"/>
          <w:szCs w:val="28"/>
        </w:rPr>
        <w:t>dofinansowana</w:t>
      </w:r>
      <w:r>
        <w:rPr>
          <w:rFonts w:ascii="Apolonia" w:hAnsi="Apolonia"/>
          <w:b/>
          <w:bCs/>
          <w:sz w:val="28"/>
          <w:szCs w:val="28"/>
        </w:rPr>
        <w:t xml:space="preserve"> w ramach świadczenia „Aktywnie w żłobku” dla rodziców, którzy złoż</w:t>
      </w:r>
      <w:r w:rsidR="004A0782">
        <w:rPr>
          <w:rFonts w:ascii="Apolonia" w:hAnsi="Apolonia"/>
          <w:b/>
          <w:bCs/>
          <w:sz w:val="28"/>
          <w:szCs w:val="28"/>
        </w:rPr>
        <w:t>ą</w:t>
      </w:r>
      <w:r>
        <w:rPr>
          <w:rFonts w:ascii="Apolonia" w:hAnsi="Apolonia"/>
          <w:b/>
          <w:bCs/>
          <w:sz w:val="28"/>
          <w:szCs w:val="28"/>
        </w:rPr>
        <w:t xml:space="preserve"> wnioski o</w:t>
      </w:r>
      <w:r w:rsidR="004A0782">
        <w:rPr>
          <w:rFonts w:ascii="Apolonia" w:hAnsi="Apolonia"/>
          <w:b/>
          <w:bCs/>
          <w:sz w:val="28"/>
          <w:szCs w:val="28"/>
        </w:rPr>
        <w:t xml:space="preserve"> w/w świadczenie</w:t>
      </w:r>
      <w:r>
        <w:rPr>
          <w:rFonts w:ascii="Apolonia" w:hAnsi="Apolonia"/>
          <w:b/>
          <w:bCs/>
          <w:sz w:val="28"/>
          <w:szCs w:val="28"/>
        </w:rPr>
        <w:t>.</w:t>
      </w:r>
    </w:p>
    <w:p w14:paraId="3CB1E60B" w14:textId="7ED2B00A" w:rsidR="0022620D" w:rsidRDefault="008B6907" w:rsidP="0022620D">
      <w:pPr>
        <w:pStyle w:val="Akapitzlist"/>
        <w:numPr>
          <w:ilvl w:val="0"/>
          <w:numId w:val="3"/>
        </w:numPr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 xml:space="preserve">Dzienni opiekunowie sprawują opiekę nad dziećmi w dni robocze </w:t>
      </w:r>
      <w:r w:rsidR="00DD08A5">
        <w:rPr>
          <w:rFonts w:ascii="Apolonia" w:hAnsi="Apolonia"/>
          <w:b/>
          <w:bCs/>
          <w:sz w:val="28"/>
          <w:szCs w:val="28"/>
        </w:rPr>
        <w:br/>
      </w:r>
      <w:r>
        <w:rPr>
          <w:rFonts w:ascii="Apolonia" w:hAnsi="Apolonia"/>
          <w:b/>
          <w:bCs/>
          <w:sz w:val="28"/>
          <w:szCs w:val="28"/>
        </w:rPr>
        <w:t xml:space="preserve">w godzinach od 6.30 do 16.30. </w:t>
      </w:r>
    </w:p>
    <w:p w14:paraId="0B3769C6" w14:textId="57C23F35" w:rsidR="001A0F40" w:rsidRPr="001A0F40" w:rsidRDefault="001A0F40" w:rsidP="001A0F40">
      <w:pPr>
        <w:pStyle w:val="Akapitzlist"/>
        <w:numPr>
          <w:ilvl w:val="0"/>
          <w:numId w:val="3"/>
        </w:numPr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 xml:space="preserve">Umowa o świadczenie usługi dziennego opiekuna zostanie zawarta na okres od 01.09.2025 r. do 31.03.2026 r. </w:t>
      </w:r>
      <w:r w:rsidRPr="001A0F40">
        <w:rPr>
          <w:rFonts w:ascii="Apolonia" w:hAnsi="Apolonia"/>
          <w:sz w:val="28"/>
          <w:szCs w:val="28"/>
        </w:rPr>
        <w:t xml:space="preserve">(po tym okresie wszystkie chętne dzieci mają </w:t>
      </w:r>
      <w:r w:rsidRPr="001A0F40">
        <w:rPr>
          <w:rFonts w:ascii="Apolonia" w:hAnsi="Apolonia"/>
          <w:sz w:val="28"/>
          <w:szCs w:val="28"/>
        </w:rPr>
        <w:t>zagwarantowane</w:t>
      </w:r>
      <w:r w:rsidRPr="001A0F40">
        <w:rPr>
          <w:rFonts w:ascii="Apolonia" w:hAnsi="Apolonia"/>
          <w:sz w:val="28"/>
          <w:szCs w:val="28"/>
        </w:rPr>
        <w:t xml:space="preserve"> miejsce w żłobku w Pluskowęsach)</w:t>
      </w:r>
      <w:r w:rsidRPr="001A0F40">
        <w:rPr>
          <w:rFonts w:ascii="Apolonia" w:hAnsi="Apolonia"/>
          <w:b/>
          <w:bCs/>
          <w:sz w:val="28"/>
          <w:szCs w:val="28"/>
        </w:rPr>
        <w:t xml:space="preserve">.  </w:t>
      </w:r>
    </w:p>
    <w:p w14:paraId="025C90BE" w14:textId="582825F7" w:rsidR="005C55F7" w:rsidRDefault="003B5BE2" w:rsidP="00AC6114">
      <w:pPr>
        <w:pStyle w:val="Akapitzlist"/>
        <w:numPr>
          <w:ilvl w:val="0"/>
          <w:numId w:val="3"/>
        </w:numPr>
        <w:jc w:val="both"/>
        <w:rPr>
          <w:rFonts w:ascii="Apolonia" w:hAnsi="Apolonia"/>
          <w:b/>
          <w:bCs/>
          <w:sz w:val="28"/>
          <w:szCs w:val="28"/>
        </w:rPr>
      </w:pPr>
      <w:r>
        <w:rPr>
          <w:rFonts w:ascii="Apolonia" w:hAnsi="Apolonia"/>
          <w:b/>
          <w:bCs/>
          <w:sz w:val="28"/>
          <w:szCs w:val="28"/>
        </w:rPr>
        <w:t>K</w:t>
      </w:r>
      <w:r w:rsidR="005C55F7">
        <w:rPr>
          <w:rFonts w:ascii="Apolonia" w:hAnsi="Apolonia"/>
          <w:b/>
          <w:bCs/>
          <w:sz w:val="28"/>
          <w:szCs w:val="28"/>
        </w:rPr>
        <w:t>ryteria punktowe: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79"/>
      </w:tblGrid>
      <w:tr w:rsidR="005C55F7" w14:paraId="00787CCD" w14:textId="77777777" w:rsidTr="004D4C20">
        <w:tc>
          <w:tcPr>
            <w:tcW w:w="6363" w:type="dxa"/>
            <w:vAlign w:val="center"/>
          </w:tcPr>
          <w:p w14:paraId="0ACBB644" w14:textId="0E1F8528" w:rsidR="005C55F7" w:rsidRPr="006C3CD4" w:rsidRDefault="006C3CD4" w:rsidP="004D4C20">
            <w:pPr>
              <w:pStyle w:val="Akapitzlist"/>
              <w:ind w:left="0"/>
              <w:jc w:val="center"/>
              <w:rPr>
                <w:rFonts w:ascii="Apolonia" w:hAnsi="Apolonia"/>
                <w:b/>
                <w:bCs/>
                <w:sz w:val="24"/>
                <w:szCs w:val="24"/>
              </w:rPr>
            </w:pPr>
            <w:r>
              <w:rPr>
                <w:rFonts w:ascii="Apolonia" w:hAnsi="Apolonia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979" w:type="dxa"/>
            <w:vAlign w:val="center"/>
          </w:tcPr>
          <w:p w14:paraId="441BFAFC" w14:textId="73118448" w:rsidR="005C55F7" w:rsidRPr="006C3CD4" w:rsidRDefault="006C3CD4" w:rsidP="004D4C20">
            <w:pPr>
              <w:pStyle w:val="Akapitzlist"/>
              <w:ind w:left="0"/>
              <w:jc w:val="center"/>
              <w:rPr>
                <w:rFonts w:ascii="Apolonia" w:hAnsi="Apolonia"/>
                <w:b/>
                <w:bCs/>
                <w:sz w:val="24"/>
                <w:szCs w:val="24"/>
              </w:rPr>
            </w:pPr>
            <w:r>
              <w:rPr>
                <w:rFonts w:ascii="Apolonia" w:hAnsi="Apolonia"/>
                <w:b/>
                <w:bCs/>
                <w:sz w:val="24"/>
                <w:szCs w:val="24"/>
              </w:rPr>
              <w:t>Wartość punktowa</w:t>
            </w:r>
          </w:p>
        </w:tc>
      </w:tr>
      <w:tr w:rsidR="006C3CD4" w14:paraId="556D00A2" w14:textId="77777777" w:rsidTr="004D4C20">
        <w:tc>
          <w:tcPr>
            <w:tcW w:w="6363" w:type="dxa"/>
          </w:tcPr>
          <w:p w14:paraId="0187E6C3" w14:textId="4B6EDF4B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 w:rsidRPr="006C3CD4">
              <w:rPr>
                <w:rFonts w:ascii="Apolonia" w:hAnsi="Apolonia"/>
                <w:sz w:val="24"/>
                <w:szCs w:val="24"/>
              </w:rPr>
              <w:t>Dziecko będące mieszkańcem gminy Chełmża</w:t>
            </w:r>
          </w:p>
        </w:tc>
        <w:tc>
          <w:tcPr>
            <w:tcW w:w="1979" w:type="dxa"/>
            <w:vAlign w:val="center"/>
          </w:tcPr>
          <w:p w14:paraId="55AC7E10" w14:textId="6E3F4494" w:rsidR="006C3CD4" w:rsidRPr="006C3CD4" w:rsidRDefault="00E01BA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100</w:t>
            </w:r>
          </w:p>
        </w:tc>
      </w:tr>
      <w:tr w:rsidR="006C3CD4" w14:paraId="357A1B8D" w14:textId="77777777" w:rsidTr="004D4C20">
        <w:tc>
          <w:tcPr>
            <w:tcW w:w="6363" w:type="dxa"/>
          </w:tcPr>
          <w:p w14:paraId="51BE1D78" w14:textId="4C611379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 niebędące mieszkańcem gminy Chełmża</w:t>
            </w:r>
          </w:p>
        </w:tc>
        <w:tc>
          <w:tcPr>
            <w:tcW w:w="1979" w:type="dxa"/>
            <w:vAlign w:val="center"/>
          </w:tcPr>
          <w:p w14:paraId="057D5D8A" w14:textId="60940AC5" w:rsidR="006C3CD4" w:rsidRPr="006C3CD4" w:rsidRDefault="006C3CD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10</w:t>
            </w:r>
          </w:p>
        </w:tc>
      </w:tr>
      <w:tr w:rsidR="006C3CD4" w14:paraId="2A82F7E5" w14:textId="77777777" w:rsidTr="004D4C20">
        <w:tc>
          <w:tcPr>
            <w:tcW w:w="6363" w:type="dxa"/>
          </w:tcPr>
          <w:p w14:paraId="287FAE57" w14:textId="4895DDF3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Dziecko, którego oboje rodzice</w:t>
            </w:r>
            <w:r w:rsidR="00863D6A">
              <w:rPr>
                <w:rFonts w:ascii="Apolonia" w:hAnsi="Apolonia"/>
                <w:sz w:val="24"/>
                <w:szCs w:val="24"/>
              </w:rPr>
              <w:t>/prawni opiekunowie</w:t>
            </w:r>
            <w:r>
              <w:rPr>
                <w:rFonts w:ascii="Apolonia" w:hAnsi="Apolonia"/>
                <w:sz w:val="24"/>
                <w:szCs w:val="24"/>
              </w:rPr>
              <w:t xml:space="preserve"> pracują</w:t>
            </w:r>
            <w:r w:rsidR="00863D6A">
              <w:rPr>
                <w:rFonts w:ascii="Apolonia" w:hAnsi="Apolonia"/>
                <w:sz w:val="24"/>
                <w:szCs w:val="24"/>
              </w:rPr>
              <w:t>, studiują w trybie dziennym, prowadzą działalność gospodarczą lub gospodarstwo rolne</w:t>
            </w:r>
          </w:p>
        </w:tc>
        <w:tc>
          <w:tcPr>
            <w:tcW w:w="1979" w:type="dxa"/>
            <w:vAlign w:val="center"/>
          </w:tcPr>
          <w:p w14:paraId="45500956" w14:textId="50ACEBE3" w:rsidR="006C3CD4" w:rsidRPr="006C3CD4" w:rsidRDefault="00E01BA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60</w:t>
            </w:r>
          </w:p>
        </w:tc>
      </w:tr>
      <w:tr w:rsidR="006C3CD4" w14:paraId="77211282" w14:textId="77777777" w:rsidTr="004D4C20">
        <w:tc>
          <w:tcPr>
            <w:tcW w:w="6363" w:type="dxa"/>
          </w:tcPr>
          <w:p w14:paraId="7D6CC2E3" w14:textId="23930E4A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Dziecko, którego jedno z rodziców</w:t>
            </w:r>
            <w:r w:rsidR="00863D6A">
              <w:rPr>
                <w:rFonts w:ascii="Apolonia" w:hAnsi="Apolonia"/>
                <w:sz w:val="24"/>
                <w:szCs w:val="24"/>
              </w:rPr>
              <w:t>/prawnych opiekunów</w:t>
            </w:r>
            <w:r>
              <w:rPr>
                <w:rFonts w:ascii="Apolonia" w:hAnsi="Apolonia"/>
                <w:sz w:val="24"/>
                <w:szCs w:val="24"/>
              </w:rPr>
              <w:t xml:space="preserve"> pracuje</w:t>
            </w:r>
            <w:r w:rsidR="00863D6A">
              <w:rPr>
                <w:rFonts w:ascii="Apolonia" w:hAnsi="Apolonia"/>
                <w:sz w:val="24"/>
                <w:szCs w:val="24"/>
              </w:rPr>
              <w:t>, studiuje w trybie dziennym, prowadzi działalność gospodarczą lub gospodarstwo rolne</w:t>
            </w:r>
          </w:p>
        </w:tc>
        <w:tc>
          <w:tcPr>
            <w:tcW w:w="1979" w:type="dxa"/>
            <w:vAlign w:val="center"/>
          </w:tcPr>
          <w:p w14:paraId="507D6F3B" w14:textId="6DE17147" w:rsidR="006C3CD4" w:rsidRPr="006C3CD4" w:rsidRDefault="00E01BA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30</w:t>
            </w:r>
          </w:p>
        </w:tc>
      </w:tr>
      <w:tr w:rsidR="006C3CD4" w14:paraId="357E877E" w14:textId="77777777" w:rsidTr="004D4C20">
        <w:tc>
          <w:tcPr>
            <w:tcW w:w="6363" w:type="dxa"/>
          </w:tcPr>
          <w:p w14:paraId="4ACFEA87" w14:textId="42B845EC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Rodzic</w:t>
            </w:r>
            <w:r w:rsidR="00863D6A">
              <w:rPr>
                <w:rFonts w:ascii="Apolonia" w:hAnsi="Apolonia"/>
                <w:sz w:val="24"/>
                <w:szCs w:val="24"/>
              </w:rPr>
              <w:t>/prawny opiekun</w:t>
            </w:r>
            <w:r>
              <w:rPr>
                <w:rFonts w:ascii="Apolonia" w:hAnsi="Apolonia"/>
                <w:sz w:val="24"/>
                <w:szCs w:val="24"/>
              </w:rPr>
              <w:t xml:space="preserve"> </w:t>
            </w:r>
            <w:r w:rsidR="00863D6A">
              <w:rPr>
                <w:rFonts w:ascii="Apolonia" w:hAnsi="Apolonia"/>
                <w:sz w:val="24"/>
                <w:szCs w:val="24"/>
              </w:rPr>
              <w:t>jest osob</w:t>
            </w:r>
            <w:r w:rsidR="00A038B7">
              <w:rPr>
                <w:rFonts w:ascii="Apolonia" w:hAnsi="Apolonia"/>
                <w:sz w:val="24"/>
                <w:szCs w:val="24"/>
              </w:rPr>
              <w:t>ą</w:t>
            </w:r>
            <w:r w:rsidR="00863D6A">
              <w:rPr>
                <w:rFonts w:ascii="Apolonia" w:hAnsi="Apolonia"/>
                <w:sz w:val="24"/>
                <w:szCs w:val="24"/>
              </w:rPr>
              <w:t xml:space="preserve"> samotnie wychowującą dziecko do lat 3</w:t>
            </w:r>
          </w:p>
        </w:tc>
        <w:tc>
          <w:tcPr>
            <w:tcW w:w="1979" w:type="dxa"/>
            <w:vAlign w:val="center"/>
          </w:tcPr>
          <w:p w14:paraId="25652D10" w14:textId="6179F222" w:rsidR="006C3CD4" w:rsidRPr="006C3CD4" w:rsidRDefault="006C3CD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30</w:t>
            </w:r>
          </w:p>
        </w:tc>
      </w:tr>
      <w:tr w:rsidR="006C3CD4" w14:paraId="7B49F06D" w14:textId="77777777" w:rsidTr="004D4C20">
        <w:tc>
          <w:tcPr>
            <w:tcW w:w="6363" w:type="dxa"/>
          </w:tcPr>
          <w:p w14:paraId="5220CDF4" w14:textId="3415F119" w:rsidR="006C3CD4" w:rsidRPr="006C3CD4" w:rsidRDefault="006C3CD4" w:rsidP="006C3CD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 należy do rodziny wielodzietnej</w:t>
            </w:r>
          </w:p>
        </w:tc>
        <w:tc>
          <w:tcPr>
            <w:tcW w:w="1979" w:type="dxa"/>
            <w:vAlign w:val="center"/>
          </w:tcPr>
          <w:p w14:paraId="4F89FA08" w14:textId="77F2B7A2" w:rsidR="006C3CD4" w:rsidRPr="006C3CD4" w:rsidRDefault="00E01BA4" w:rsidP="004D4C20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20</w:t>
            </w:r>
          </w:p>
        </w:tc>
      </w:tr>
      <w:tr w:rsidR="00E01BA4" w14:paraId="32FC494C" w14:textId="77777777" w:rsidTr="004D4C20">
        <w:tc>
          <w:tcPr>
            <w:tcW w:w="6363" w:type="dxa"/>
          </w:tcPr>
          <w:p w14:paraId="540D6CEF" w14:textId="436CC841" w:rsidR="00E01BA4" w:rsidRDefault="00E01BA4" w:rsidP="00E01BA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Dziecko, które ukończyło pierwszy rok życia</w:t>
            </w:r>
          </w:p>
        </w:tc>
        <w:tc>
          <w:tcPr>
            <w:tcW w:w="1979" w:type="dxa"/>
            <w:vAlign w:val="center"/>
          </w:tcPr>
          <w:p w14:paraId="2218F85A" w14:textId="5A81709E" w:rsidR="00E01BA4" w:rsidRDefault="00E01BA4" w:rsidP="00E01BA4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100</w:t>
            </w:r>
          </w:p>
        </w:tc>
      </w:tr>
      <w:tr w:rsidR="00E01BA4" w14:paraId="79BA801E" w14:textId="77777777" w:rsidTr="004D4C20">
        <w:tc>
          <w:tcPr>
            <w:tcW w:w="6363" w:type="dxa"/>
          </w:tcPr>
          <w:p w14:paraId="6445DDC5" w14:textId="08EC8FAC" w:rsidR="00E01BA4" w:rsidRDefault="00E01BA4" w:rsidP="00E01BA4">
            <w:pPr>
              <w:pStyle w:val="Akapitzlist"/>
              <w:ind w:left="0"/>
              <w:jc w:val="both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Dziecko jest rodzeństwem dziecka objętego opieką dziennego opiekuna w Gminnym Punkcie Opieki Dziennej</w:t>
            </w:r>
          </w:p>
        </w:tc>
        <w:tc>
          <w:tcPr>
            <w:tcW w:w="1979" w:type="dxa"/>
            <w:vAlign w:val="center"/>
          </w:tcPr>
          <w:p w14:paraId="6759C3D4" w14:textId="741E1B1B" w:rsidR="00E01BA4" w:rsidRDefault="00E01BA4" w:rsidP="00E01BA4">
            <w:pPr>
              <w:pStyle w:val="Akapitzlist"/>
              <w:ind w:left="0"/>
              <w:jc w:val="center"/>
              <w:rPr>
                <w:rFonts w:ascii="Apolonia" w:hAnsi="Apolonia"/>
                <w:sz w:val="24"/>
                <w:szCs w:val="24"/>
              </w:rPr>
            </w:pPr>
            <w:r>
              <w:rPr>
                <w:rFonts w:ascii="Apolonia" w:hAnsi="Apolonia"/>
                <w:sz w:val="24"/>
                <w:szCs w:val="24"/>
              </w:rPr>
              <w:t>50</w:t>
            </w:r>
          </w:p>
        </w:tc>
      </w:tr>
    </w:tbl>
    <w:p w14:paraId="73806C90" w14:textId="77061BEC" w:rsidR="005C55F7" w:rsidRPr="007B22FE" w:rsidRDefault="007B22FE" w:rsidP="005C55F7">
      <w:pPr>
        <w:pStyle w:val="Akapitzlist"/>
        <w:jc w:val="both"/>
        <w:rPr>
          <w:rFonts w:ascii="Apolonia" w:hAnsi="Apolonia"/>
          <w:sz w:val="20"/>
          <w:szCs w:val="20"/>
        </w:rPr>
      </w:pPr>
      <w:r w:rsidRPr="007B22FE">
        <w:rPr>
          <w:rFonts w:ascii="Apolonia" w:hAnsi="Apolonia"/>
          <w:sz w:val="20"/>
          <w:szCs w:val="20"/>
        </w:rPr>
        <w:t>*w p</w:t>
      </w:r>
      <w:r>
        <w:rPr>
          <w:rFonts w:ascii="Apolonia" w:hAnsi="Apolonia"/>
          <w:sz w:val="20"/>
          <w:szCs w:val="20"/>
        </w:rPr>
        <w:t>rzypadku uzyskania przez rodziców takiej samej liczby punktów o przyjęciu dziecka decyduje kolejność zgłoszeń</w:t>
      </w:r>
    </w:p>
    <w:p w14:paraId="4AEDFFFF" w14:textId="73B87A52" w:rsidR="005918DF" w:rsidRPr="00E01BA4" w:rsidRDefault="005C55F7" w:rsidP="009B4554">
      <w:pPr>
        <w:ind w:firstLine="360"/>
        <w:jc w:val="both"/>
        <w:rPr>
          <w:rFonts w:ascii="Apolonia" w:hAnsi="Apolonia"/>
          <w:b/>
          <w:bCs/>
          <w:i/>
          <w:iCs/>
          <w:sz w:val="24"/>
          <w:szCs w:val="24"/>
        </w:rPr>
      </w:pPr>
      <w:r w:rsidRPr="005918DF">
        <w:rPr>
          <w:rFonts w:ascii="Apolonia" w:hAnsi="Apolonia"/>
          <w:b/>
          <w:bCs/>
          <w:i/>
          <w:iCs/>
          <w:sz w:val="24"/>
          <w:szCs w:val="24"/>
        </w:rPr>
        <w:lastRenderedPageBreak/>
        <w:t xml:space="preserve">Formularze zgłoszenia dziecka do objęcia opieką u dziennego opiekuna należy 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 xml:space="preserve">złożyć </w:t>
      </w:r>
      <w:r w:rsidR="00DD08A5">
        <w:rPr>
          <w:rFonts w:ascii="Apolonia" w:hAnsi="Apolonia"/>
          <w:b/>
          <w:bCs/>
          <w:i/>
          <w:iCs/>
          <w:sz w:val="24"/>
          <w:szCs w:val="24"/>
        </w:rPr>
        <w:br/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>w Zespole Ekonomicz</w:t>
      </w:r>
      <w:r w:rsidR="00C4589B">
        <w:rPr>
          <w:rFonts w:ascii="Apolonia" w:hAnsi="Apolonia"/>
          <w:b/>
          <w:bCs/>
          <w:i/>
          <w:iCs/>
          <w:sz w:val="24"/>
          <w:szCs w:val="24"/>
        </w:rPr>
        <w:t>n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>o-Administracyjnym Szkół Gminy Chełmża prz</w:t>
      </w:r>
      <w:r w:rsidR="00C4589B">
        <w:rPr>
          <w:rFonts w:ascii="Apolonia" w:hAnsi="Apolonia"/>
          <w:b/>
          <w:bCs/>
          <w:i/>
          <w:iCs/>
          <w:sz w:val="24"/>
          <w:szCs w:val="24"/>
        </w:rPr>
        <w:t>y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 xml:space="preserve"> ul. Paderewskieg</w:t>
      </w:r>
      <w:r w:rsidR="00C4589B">
        <w:rPr>
          <w:rFonts w:ascii="Apolonia" w:hAnsi="Apolonia"/>
          <w:b/>
          <w:bCs/>
          <w:i/>
          <w:iCs/>
          <w:sz w:val="24"/>
          <w:szCs w:val="24"/>
        </w:rPr>
        <w:t>o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 xml:space="preserve"> 11a w Chełm</w:t>
      </w:r>
      <w:r w:rsidR="00C4589B">
        <w:rPr>
          <w:rFonts w:ascii="Apolonia" w:hAnsi="Apolonia"/>
          <w:b/>
          <w:bCs/>
          <w:i/>
          <w:iCs/>
          <w:sz w:val="24"/>
          <w:szCs w:val="24"/>
        </w:rPr>
        <w:t>ż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>y (</w:t>
      </w:r>
      <w:r w:rsidR="00C4589B">
        <w:rPr>
          <w:rFonts w:ascii="Apolonia" w:hAnsi="Apolonia"/>
          <w:b/>
          <w:bCs/>
          <w:i/>
          <w:iCs/>
          <w:sz w:val="24"/>
          <w:szCs w:val="24"/>
        </w:rPr>
        <w:t>II</w:t>
      </w:r>
      <w:r w:rsidR="00E01BA4">
        <w:rPr>
          <w:rFonts w:ascii="Apolonia" w:hAnsi="Apolonia"/>
          <w:b/>
          <w:bCs/>
          <w:i/>
          <w:iCs/>
          <w:sz w:val="24"/>
          <w:szCs w:val="24"/>
        </w:rPr>
        <w:t xml:space="preserve"> piętro</w:t>
      </w:r>
      <w:r w:rsidR="00E01BA4"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) </w:t>
      </w:r>
      <w:r w:rsidR="00940202"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lub wysłać skan pocztą elektroniczną na adres </w:t>
      </w:r>
      <w:hyperlink r:id="rId8" w:history="1">
        <w:r w:rsidR="00940202" w:rsidRPr="00E01BA4">
          <w:rPr>
            <w:rStyle w:val="Hipercze"/>
            <w:rFonts w:ascii="Apolonia" w:hAnsi="Apolonia"/>
            <w:b/>
            <w:bCs/>
            <w:i/>
            <w:iCs/>
            <w:sz w:val="24"/>
            <w:szCs w:val="24"/>
            <w:u w:val="none"/>
          </w:rPr>
          <w:t>kpodlaszewska@gminachelmza.pl</w:t>
        </w:r>
      </w:hyperlink>
      <w:r w:rsidR="00940202"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 </w:t>
      </w:r>
      <w:r w:rsidR="005918DF"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. </w:t>
      </w:r>
    </w:p>
    <w:p w14:paraId="1DC74509" w14:textId="4551E147" w:rsidR="00E0772F" w:rsidRPr="00E01BA4" w:rsidRDefault="005C55F7" w:rsidP="001A0F40">
      <w:pPr>
        <w:ind w:firstLine="360"/>
        <w:jc w:val="both"/>
        <w:rPr>
          <w:rFonts w:ascii="Apolonia" w:hAnsi="Apolonia"/>
          <w:b/>
          <w:bCs/>
          <w:i/>
          <w:iCs/>
          <w:sz w:val="24"/>
          <w:szCs w:val="24"/>
        </w:rPr>
      </w:pPr>
      <w:r w:rsidRPr="00E01BA4">
        <w:rPr>
          <w:rFonts w:ascii="Apolonia" w:hAnsi="Apolonia"/>
          <w:b/>
          <w:bCs/>
          <w:i/>
          <w:iCs/>
          <w:sz w:val="24"/>
          <w:szCs w:val="24"/>
        </w:rPr>
        <w:t>Dodatkow</w:t>
      </w:r>
      <w:r w:rsidR="00D130B1" w:rsidRPr="00E01BA4">
        <w:rPr>
          <w:rFonts w:ascii="Apolonia" w:hAnsi="Apolonia"/>
          <w:b/>
          <w:bCs/>
          <w:i/>
          <w:iCs/>
          <w:sz w:val="24"/>
          <w:szCs w:val="24"/>
        </w:rPr>
        <w:t>ych</w:t>
      </w:r>
      <w:r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 informacji udziela Zespół Ekonomiczno-Administracyjny Szkół Gminy Chełmża</w:t>
      </w:r>
      <w:r w:rsidR="001A0F40">
        <w:rPr>
          <w:rFonts w:ascii="Apolonia" w:hAnsi="Apolonia"/>
          <w:b/>
          <w:bCs/>
          <w:i/>
          <w:iCs/>
          <w:sz w:val="24"/>
          <w:szCs w:val="24"/>
        </w:rPr>
        <w:t xml:space="preserve"> </w:t>
      </w:r>
      <w:r w:rsidR="005918DF" w:rsidRPr="00E01BA4">
        <w:rPr>
          <w:rFonts w:ascii="Apolonia" w:hAnsi="Apolonia"/>
          <w:b/>
          <w:bCs/>
          <w:i/>
          <w:iCs/>
          <w:sz w:val="24"/>
          <w:szCs w:val="24"/>
        </w:rPr>
        <w:t>pod numerem</w:t>
      </w:r>
      <w:r w:rsidRPr="00E01BA4">
        <w:rPr>
          <w:rFonts w:ascii="Apolonia" w:hAnsi="Apolonia"/>
          <w:b/>
          <w:bCs/>
          <w:i/>
          <w:iCs/>
          <w:sz w:val="24"/>
          <w:szCs w:val="24"/>
        </w:rPr>
        <w:t xml:space="preserve"> </w:t>
      </w:r>
      <w:r w:rsidR="0010638B" w:rsidRPr="00E01BA4">
        <w:rPr>
          <w:rFonts w:ascii="Apolonia" w:hAnsi="Apolonia"/>
          <w:b/>
          <w:bCs/>
          <w:i/>
          <w:iCs/>
          <w:sz w:val="24"/>
          <w:szCs w:val="24"/>
        </w:rPr>
        <w:t>663 533</w:t>
      </w:r>
      <w:r w:rsidRPr="00E01BA4">
        <w:rPr>
          <w:rFonts w:ascii="Apolonia" w:hAnsi="Apolonia"/>
          <w:b/>
          <w:bCs/>
          <w:i/>
          <w:iCs/>
          <w:sz w:val="24"/>
          <w:szCs w:val="24"/>
        </w:rPr>
        <w:t> </w:t>
      </w:r>
      <w:r w:rsidR="0010638B" w:rsidRPr="00E01BA4">
        <w:rPr>
          <w:rFonts w:ascii="Apolonia" w:hAnsi="Apolonia"/>
          <w:b/>
          <w:bCs/>
          <w:i/>
          <w:iCs/>
          <w:sz w:val="24"/>
          <w:szCs w:val="24"/>
        </w:rPr>
        <w:t>500</w:t>
      </w:r>
      <w:r w:rsidRPr="00E01BA4">
        <w:rPr>
          <w:rFonts w:ascii="Apolonia" w:hAnsi="Apolonia"/>
          <w:b/>
          <w:bCs/>
          <w:i/>
          <w:iCs/>
          <w:sz w:val="24"/>
          <w:szCs w:val="24"/>
        </w:rPr>
        <w:t>.</w:t>
      </w:r>
    </w:p>
    <w:sectPr w:rsidR="00E0772F" w:rsidRPr="00E01BA4" w:rsidSect="009A15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3A07" w14:textId="77777777" w:rsidR="003A014A" w:rsidRPr="00BB6549" w:rsidRDefault="003A014A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separator/>
      </w:r>
    </w:p>
  </w:endnote>
  <w:endnote w:type="continuationSeparator" w:id="0">
    <w:p w14:paraId="6FADFDDD" w14:textId="77777777" w:rsidR="003A014A" w:rsidRPr="00BB6549" w:rsidRDefault="003A014A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olonia">
    <w:altName w:val="Calibri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8F07" w14:textId="05C1A877" w:rsidR="006A6C5D" w:rsidRPr="006A6C5D" w:rsidRDefault="006A6C5D" w:rsidP="006A6C5D">
    <w:pPr>
      <w:pStyle w:val="Stopka"/>
      <w:jc w:val="center"/>
      <w:rPr>
        <w:rFonts w:ascii="Apolonia" w:hAnsi="Apolon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2A815" w14:textId="77777777" w:rsidR="003A014A" w:rsidRPr="00BB6549" w:rsidRDefault="003A014A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separator/>
      </w:r>
    </w:p>
  </w:footnote>
  <w:footnote w:type="continuationSeparator" w:id="0">
    <w:p w14:paraId="015E8701" w14:textId="77777777" w:rsidR="003A014A" w:rsidRPr="00BB6549" w:rsidRDefault="003A014A" w:rsidP="006A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1973" w14:textId="41D54BC2" w:rsidR="006A6C5D" w:rsidRDefault="006A6C5D" w:rsidP="006A6C5D">
    <w:pPr>
      <w:pStyle w:val="Nagwek"/>
    </w:pPr>
  </w:p>
  <w:p w14:paraId="26FA266C" w14:textId="77777777" w:rsidR="006A6C5D" w:rsidRDefault="006A6C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50FA6"/>
    <w:multiLevelType w:val="hybridMultilevel"/>
    <w:tmpl w:val="F7DA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4465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8FA"/>
    <w:multiLevelType w:val="hybridMultilevel"/>
    <w:tmpl w:val="BA50282E"/>
    <w:lvl w:ilvl="0" w:tplc="67CC7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06152">
    <w:abstractNumId w:val="1"/>
  </w:num>
  <w:num w:numId="2" w16cid:durableId="1072384365">
    <w:abstractNumId w:val="2"/>
  </w:num>
  <w:num w:numId="3" w16cid:durableId="16184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32"/>
    <w:rsid w:val="00013ABC"/>
    <w:rsid w:val="00037299"/>
    <w:rsid w:val="00082C23"/>
    <w:rsid w:val="000A3EB2"/>
    <w:rsid w:val="000C3A28"/>
    <w:rsid w:val="000C7514"/>
    <w:rsid w:val="000E051B"/>
    <w:rsid w:val="000E27B6"/>
    <w:rsid w:val="00100D09"/>
    <w:rsid w:val="0010638B"/>
    <w:rsid w:val="00167FA9"/>
    <w:rsid w:val="00191AB2"/>
    <w:rsid w:val="00197032"/>
    <w:rsid w:val="001A0F40"/>
    <w:rsid w:val="001F1B02"/>
    <w:rsid w:val="00217A2E"/>
    <w:rsid w:val="0022620D"/>
    <w:rsid w:val="00233BA9"/>
    <w:rsid w:val="002402DE"/>
    <w:rsid w:val="00264D72"/>
    <w:rsid w:val="002B458E"/>
    <w:rsid w:val="002D4711"/>
    <w:rsid w:val="002F54F9"/>
    <w:rsid w:val="00336AB6"/>
    <w:rsid w:val="00345D26"/>
    <w:rsid w:val="0035040C"/>
    <w:rsid w:val="00350FF7"/>
    <w:rsid w:val="0035551E"/>
    <w:rsid w:val="003627F4"/>
    <w:rsid w:val="003852D6"/>
    <w:rsid w:val="003A014A"/>
    <w:rsid w:val="003B5BE2"/>
    <w:rsid w:val="003E1DD2"/>
    <w:rsid w:val="003E24E3"/>
    <w:rsid w:val="003E6321"/>
    <w:rsid w:val="003E7038"/>
    <w:rsid w:val="003F68F2"/>
    <w:rsid w:val="004172CC"/>
    <w:rsid w:val="00425150"/>
    <w:rsid w:val="004255BE"/>
    <w:rsid w:val="00483F8C"/>
    <w:rsid w:val="004A0782"/>
    <w:rsid w:val="004D4C20"/>
    <w:rsid w:val="004E1C7B"/>
    <w:rsid w:val="005000A5"/>
    <w:rsid w:val="00517C7D"/>
    <w:rsid w:val="005257A2"/>
    <w:rsid w:val="00560D16"/>
    <w:rsid w:val="00586B8D"/>
    <w:rsid w:val="005918DF"/>
    <w:rsid w:val="005A7623"/>
    <w:rsid w:val="005B0D8B"/>
    <w:rsid w:val="005C55F7"/>
    <w:rsid w:val="005D2AC7"/>
    <w:rsid w:val="005E0F64"/>
    <w:rsid w:val="005F06EC"/>
    <w:rsid w:val="00641557"/>
    <w:rsid w:val="0065275C"/>
    <w:rsid w:val="0069011A"/>
    <w:rsid w:val="006A1BCA"/>
    <w:rsid w:val="006A1FEB"/>
    <w:rsid w:val="006A6C5D"/>
    <w:rsid w:val="006A7292"/>
    <w:rsid w:val="006C3CD4"/>
    <w:rsid w:val="007070F6"/>
    <w:rsid w:val="00714FBA"/>
    <w:rsid w:val="00743948"/>
    <w:rsid w:val="00750FA4"/>
    <w:rsid w:val="007739EF"/>
    <w:rsid w:val="007B0DC6"/>
    <w:rsid w:val="007B22FE"/>
    <w:rsid w:val="007E615F"/>
    <w:rsid w:val="008068A7"/>
    <w:rsid w:val="00814960"/>
    <w:rsid w:val="00814FF2"/>
    <w:rsid w:val="00846E20"/>
    <w:rsid w:val="00863D6A"/>
    <w:rsid w:val="00891441"/>
    <w:rsid w:val="008B6907"/>
    <w:rsid w:val="008C4CAE"/>
    <w:rsid w:val="0090710C"/>
    <w:rsid w:val="00915219"/>
    <w:rsid w:val="00940202"/>
    <w:rsid w:val="009478F9"/>
    <w:rsid w:val="00961E8F"/>
    <w:rsid w:val="00991D62"/>
    <w:rsid w:val="009A151C"/>
    <w:rsid w:val="009B4554"/>
    <w:rsid w:val="009C7E0A"/>
    <w:rsid w:val="009F7B86"/>
    <w:rsid w:val="00A038B7"/>
    <w:rsid w:val="00A25694"/>
    <w:rsid w:val="00A25BE3"/>
    <w:rsid w:val="00A76DB1"/>
    <w:rsid w:val="00AC6114"/>
    <w:rsid w:val="00B25C4C"/>
    <w:rsid w:val="00B52AD0"/>
    <w:rsid w:val="00BA7C81"/>
    <w:rsid w:val="00BE296E"/>
    <w:rsid w:val="00C14EC7"/>
    <w:rsid w:val="00C40748"/>
    <w:rsid w:val="00C41BC6"/>
    <w:rsid w:val="00C4589B"/>
    <w:rsid w:val="00C47CAF"/>
    <w:rsid w:val="00C7025E"/>
    <w:rsid w:val="00CB66F3"/>
    <w:rsid w:val="00CF75F6"/>
    <w:rsid w:val="00D130B1"/>
    <w:rsid w:val="00D25186"/>
    <w:rsid w:val="00D256BC"/>
    <w:rsid w:val="00D4581B"/>
    <w:rsid w:val="00D62F19"/>
    <w:rsid w:val="00D77C83"/>
    <w:rsid w:val="00D811CD"/>
    <w:rsid w:val="00D9338E"/>
    <w:rsid w:val="00D938C6"/>
    <w:rsid w:val="00D95485"/>
    <w:rsid w:val="00DA52FF"/>
    <w:rsid w:val="00DD08A5"/>
    <w:rsid w:val="00E01096"/>
    <w:rsid w:val="00E01BA4"/>
    <w:rsid w:val="00E0772F"/>
    <w:rsid w:val="00E15574"/>
    <w:rsid w:val="00E572F1"/>
    <w:rsid w:val="00E632B5"/>
    <w:rsid w:val="00E63FED"/>
    <w:rsid w:val="00E85C1D"/>
    <w:rsid w:val="00E920C0"/>
    <w:rsid w:val="00EB4F08"/>
    <w:rsid w:val="00EB72DD"/>
    <w:rsid w:val="00EC160A"/>
    <w:rsid w:val="00EF5E9F"/>
    <w:rsid w:val="00F103E1"/>
    <w:rsid w:val="00F17AF3"/>
    <w:rsid w:val="00F5039A"/>
    <w:rsid w:val="00F52F9E"/>
    <w:rsid w:val="00F57820"/>
    <w:rsid w:val="00F90F4C"/>
    <w:rsid w:val="00FA57E0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272A"/>
  <w15:docId w15:val="{E6CE1DCB-7520-401D-B677-F4782DB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5D"/>
  </w:style>
  <w:style w:type="paragraph" w:styleId="Stopka">
    <w:name w:val="footer"/>
    <w:basedOn w:val="Normalny"/>
    <w:link w:val="StopkaZnak"/>
    <w:unhideWhenUsed/>
    <w:rsid w:val="006A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6C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3F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3F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3FED"/>
    <w:rPr>
      <w:vertAlign w:val="superscript"/>
    </w:rPr>
  </w:style>
  <w:style w:type="table" w:styleId="Tabela-Siatka">
    <w:name w:val="Table Grid"/>
    <w:basedOn w:val="Standardowy"/>
    <w:uiPriority w:val="59"/>
    <w:rsid w:val="005C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02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dlaszewska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7CC8-D91A-4830-A2AF-1C9DD1D2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K Podlaszewska</cp:lastModifiedBy>
  <cp:revision>78</cp:revision>
  <cp:lastPrinted>2025-06-11T06:42:00Z</cp:lastPrinted>
  <dcterms:created xsi:type="dcterms:W3CDTF">2020-09-02T08:49:00Z</dcterms:created>
  <dcterms:modified xsi:type="dcterms:W3CDTF">2025-06-11T06:42:00Z</dcterms:modified>
</cp:coreProperties>
</file>