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B4" w:rsidRDefault="003B22B4" w:rsidP="003B22B4">
      <w:pPr>
        <w:pStyle w:val="Default"/>
      </w:pPr>
    </w:p>
    <w:p w:rsidR="003B22B4" w:rsidRDefault="003B22B4" w:rsidP="003B22B4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Regulamin konkursu „Zamelduj się w Gminie Chełmża” </w:t>
      </w:r>
    </w:p>
    <w:p w:rsidR="003B22B4" w:rsidRDefault="003B22B4" w:rsidP="003B22B4">
      <w:pPr>
        <w:pStyle w:val="Default"/>
        <w:rPr>
          <w:sz w:val="28"/>
          <w:szCs w:val="28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1. Organizator konkursu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Organizatorem konkursu „Zamelduj się w Gminie Chełmża” jest Wójt Gminy Chełmża. </w:t>
      </w:r>
    </w:p>
    <w:p w:rsidR="003B22B4" w:rsidRDefault="003B22B4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§ 2. Adresaci konkursu </w:t>
      </w:r>
    </w:p>
    <w:p w:rsidR="003B22B4" w:rsidRDefault="003B22B4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Konkurs skierowany jest do osób fizycznych, które w okresie </w:t>
      </w:r>
      <w:r w:rsidR="00DA63BA">
        <w:rPr>
          <w:b/>
          <w:bCs/>
          <w:sz w:val="23"/>
          <w:szCs w:val="23"/>
        </w:rPr>
        <w:t xml:space="preserve">od </w:t>
      </w:r>
      <w:r w:rsidR="007F678E">
        <w:rPr>
          <w:b/>
          <w:bCs/>
          <w:sz w:val="23"/>
          <w:szCs w:val="23"/>
        </w:rPr>
        <w:t>6</w:t>
      </w:r>
      <w:r w:rsidR="00DA63BA">
        <w:rPr>
          <w:b/>
          <w:bCs/>
          <w:sz w:val="23"/>
          <w:szCs w:val="23"/>
        </w:rPr>
        <w:t xml:space="preserve"> maja</w:t>
      </w:r>
      <w:r>
        <w:rPr>
          <w:b/>
          <w:bCs/>
          <w:sz w:val="23"/>
          <w:szCs w:val="23"/>
        </w:rPr>
        <w:t xml:space="preserve"> 2025 r. do 31 lipca 2025 r. </w:t>
      </w:r>
      <w:r>
        <w:rPr>
          <w:sz w:val="23"/>
          <w:szCs w:val="23"/>
        </w:rPr>
        <w:t xml:space="preserve">zameldują się na pobyt stały na terenie gminy Chełmża i do dnia rozstrzygnięcia konkursu nie zmienią miejsca zameldowania. </w:t>
      </w:r>
    </w:p>
    <w:p w:rsidR="003B22B4" w:rsidRDefault="003B22B4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 konkursie nie mogą brać udziału osoby dokonujące na terenie gminy Chełmża przemeldowania, zameldowania na pobyt czasowy oraz osoby poniżej 18 roku życia. </w:t>
      </w:r>
    </w:p>
    <w:p w:rsidR="003B22B4" w:rsidRDefault="003B22B4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3. Cele konkursu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Zachęcenie osób zamieszkujących na terenie gminy Chełmża do zameldowania się na pobyt stały.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Dopełnienie obowiązku meldunkowego zgodnego z faktycznym miejscem zamieszkania.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Płacenie podatków na rzecz gminy Chełmża, która świadczy usługi publiczne dla osób zamieszkujących na jej terenie.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Promocja gminy Chełmża. </w:t>
      </w:r>
    </w:p>
    <w:p w:rsidR="003B22B4" w:rsidRDefault="003B22B4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4. Czas trwania konkursu </w:t>
      </w:r>
    </w:p>
    <w:p w:rsidR="003B22B4" w:rsidRDefault="003B22B4" w:rsidP="003B22B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Konkurs trwa </w:t>
      </w:r>
      <w:r w:rsidR="007F678E">
        <w:rPr>
          <w:b/>
          <w:bCs/>
          <w:sz w:val="23"/>
          <w:szCs w:val="23"/>
        </w:rPr>
        <w:t>od 6</w:t>
      </w:r>
      <w:r w:rsidR="00DA63BA">
        <w:rPr>
          <w:b/>
          <w:bCs/>
          <w:sz w:val="23"/>
          <w:szCs w:val="23"/>
        </w:rPr>
        <w:t xml:space="preserve"> maja</w:t>
      </w:r>
      <w:r>
        <w:rPr>
          <w:b/>
          <w:bCs/>
          <w:sz w:val="23"/>
          <w:szCs w:val="23"/>
        </w:rPr>
        <w:t xml:space="preserve"> 2025 r. do 31 lipca 2025 r. </w:t>
      </w:r>
    </w:p>
    <w:p w:rsidR="003B22B4" w:rsidRDefault="003B22B4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5. Zasady uczestnictwa w konkursie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Warunkiem uczestniczenia w konkursie jest spełnienie warunków określonych w § 2 niniejszego regulaminu oraz złożenie w Punkcie Informacyjnym Urzędu Gminy Chełmża,  wypełnionego i podpisanego formularza konkursowego.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Zgłoszenia należy składać w terminie </w:t>
      </w:r>
      <w:r w:rsidR="007F678E">
        <w:rPr>
          <w:b/>
          <w:bCs/>
          <w:sz w:val="23"/>
          <w:szCs w:val="23"/>
        </w:rPr>
        <w:t xml:space="preserve">od 6 </w:t>
      </w:r>
      <w:bookmarkStart w:id="0" w:name="_GoBack"/>
      <w:bookmarkEnd w:id="0"/>
      <w:r w:rsidR="00DA63BA">
        <w:rPr>
          <w:b/>
          <w:bCs/>
          <w:sz w:val="23"/>
          <w:szCs w:val="23"/>
        </w:rPr>
        <w:t>maja</w:t>
      </w:r>
      <w:r>
        <w:rPr>
          <w:b/>
          <w:bCs/>
          <w:sz w:val="23"/>
          <w:szCs w:val="23"/>
        </w:rPr>
        <w:t xml:space="preserve"> 2025 r. do 31 lipca 2025 r. </w:t>
      </w:r>
      <w:r>
        <w:rPr>
          <w:sz w:val="23"/>
          <w:szCs w:val="23"/>
        </w:rPr>
        <w:t xml:space="preserve">(zameldowanie powinno odbyć się </w:t>
      </w:r>
      <w:r>
        <w:rPr>
          <w:b/>
          <w:bCs/>
          <w:sz w:val="23"/>
          <w:szCs w:val="23"/>
        </w:rPr>
        <w:t xml:space="preserve">do 31 lipca 2025 r. </w:t>
      </w:r>
      <w:r>
        <w:rPr>
          <w:sz w:val="23"/>
          <w:szCs w:val="23"/>
        </w:rPr>
        <w:t xml:space="preserve">).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Formularze konkursowe dostępne są w Urzędzie Gminy Chełmża – Biuro Podawcze/Punkt Informacji oraz na stronie www.gminachelmza.pl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Każdy uczestnik może złożyć jeden formularz konkursowy, w przypadku złożenia dwóch</w:t>
      </w:r>
      <w:r w:rsidR="0046268D">
        <w:rPr>
          <w:sz w:val="23"/>
          <w:szCs w:val="23"/>
        </w:rPr>
        <w:t xml:space="preserve"> formularzy – żaden z nich nie będzie brany </w:t>
      </w:r>
      <w:r>
        <w:rPr>
          <w:sz w:val="23"/>
          <w:szCs w:val="23"/>
        </w:rPr>
        <w:t xml:space="preserve">pod uwagę. </w:t>
      </w:r>
    </w:p>
    <w:p w:rsidR="003B22B4" w:rsidRDefault="003B22B4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6. Zasady wyłaniania i nagradzania zwycięzców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Nad prawidłowym przebiegiem konkur</w:t>
      </w:r>
      <w:r w:rsidR="0046268D">
        <w:rPr>
          <w:sz w:val="23"/>
          <w:szCs w:val="23"/>
        </w:rPr>
        <w:t>su będzie czuwał wyznaczony przez Wójta Gminy Chełmża pracownik Urzędu Gminy</w:t>
      </w:r>
      <w:r>
        <w:rPr>
          <w:sz w:val="23"/>
          <w:szCs w:val="23"/>
        </w:rPr>
        <w:t xml:space="preserve">, która dokona weryfikacji spełnienia warunków uczestnictwa w konkursie. </w:t>
      </w:r>
    </w:p>
    <w:p w:rsidR="003B22B4" w:rsidRDefault="005E6CED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Nagrody otrzymają cztery osoby wylosowane </w:t>
      </w:r>
      <w:r w:rsidR="0046268D">
        <w:rPr>
          <w:sz w:val="23"/>
          <w:szCs w:val="23"/>
        </w:rPr>
        <w:t>spośród wszystkich uczestników</w:t>
      </w:r>
      <w:r w:rsidR="000A4070">
        <w:rPr>
          <w:sz w:val="23"/>
          <w:szCs w:val="23"/>
        </w:rPr>
        <w:t xml:space="preserve">, którzy dopełnili warunków udziału w konkursie. </w:t>
      </w:r>
    </w:p>
    <w:p w:rsidR="003B22B4" w:rsidRDefault="003B22B4" w:rsidP="003B22B4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Nagrodą </w:t>
      </w:r>
      <w:r w:rsidR="0046268D">
        <w:rPr>
          <w:sz w:val="23"/>
          <w:szCs w:val="23"/>
        </w:rPr>
        <w:t xml:space="preserve">główną </w:t>
      </w:r>
      <w:r w:rsidR="005E6CED">
        <w:rPr>
          <w:sz w:val="23"/>
          <w:szCs w:val="23"/>
        </w:rPr>
        <w:t>w konkursie jest rower, który trafi do pierwszej wylosowanej osoby.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5E6CED">
        <w:rPr>
          <w:sz w:val="23"/>
          <w:szCs w:val="23"/>
        </w:rPr>
        <w:t>Losowanie odbędzie się podczas sierpniowej Sesji Rady Gminy Chełmża.</w:t>
      </w:r>
    </w:p>
    <w:p w:rsidR="003B22B4" w:rsidRDefault="00F51003" w:rsidP="003B22B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Wręczenie </w:t>
      </w:r>
      <w:r w:rsidR="000A4070">
        <w:rPr>
          <w:sz w:val="23"/>
          <w:szCs w:val="23"/>
        </w:rPr>
        <w:t xml:space="preserve">nagród </w:t>
      </w:r>
      <w:r w:rsidR="003B22B4">
        <w:rPr>
          <w:sz w:val="23"/>
          <w:szCs w:val="23"/>
        </w:rPr>
        <w:t xml:space="preserve">nastąpi podczas </w:t>
      </w:r>
      <w:r w:rsidR="00CE630A">
        <w:rPr>
          <w:b/>
          <w:bCs/>
          <w:sz w:val="23"/>
          <w:szCs w:val="23"/>
        </w:rPr>
        <w:t>Dożynek Gminnych w 2025 r</w:t>
      </w:r>
      <w:r w:rsidR="003B22B4">
        <w:rPr>
          <w:b/>
          <w:bCs/>
          <w:sz w:val="23"/>
          <w:szCs w:val="23"/>
        </w:rPr>
        <w:t xml:space="preserve">. </w:t>
      </w:r>
    </w:p>
    <w:p w:rsidR="00CE630A" w:rsidRDefault="00CE630A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7. Ochrona danych osobowych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Administratorem danych osobowych uczestników jest organi</w:t>
      </w:r>
      <w:r w:rsidR="00CE630A">
        <w:rPr>
          <w:sz w:val="23"/>
          <w:szCs w:val="23"/>
        </w:rPr>
        <w:t>zator konkursu: Wójt Gminy Chełmża</w:t>
      </w:r>
      <w:r>
        <w:rPr>
          <w:sz w:val="23"/>
          <w:szCs w:val="23"/>
        </w:rPr>
        <w:t>,</w:t>
      </w:r>
      <w:r w:rsidR="00CE630A">
        <w:rPr>
          <w:sz w:val="23"/>
          <w:szCs w:val="23"/>
        </w:rPr>
        <w:t xml:space="preserve"> ul. Wodna 2, 87-140 Chełmża</w:t>
      </w:r>
      <w:r>
        <w:rPr>
          <w:sz w:val="23"/>
          <w:szCs w:val="23"/>
        </w:rPr>
        <w:t xml:space="preserve">. </w:t>
      </w:r>
    </w:p>
    <w:p w:rsidR="004F71BE" w:rsidRDefault="003B22B4" w:rsidP="004F71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Organizator przetwarza dane osobowe uczestników konkursu doraźnie, wyłącznie w celu dokonania czynności niezbędnych do prawidłowego przeprowadzenia konkursu, w szczególności poinformowania o w</w:t>
      </w:r>
      <w:r w:rsidR="004F71BE">
        <w:rPr>
          <w:sz w:val="23"/>
          <w:szCs w:val="23"/>
        </w:rPr>
        <w:t xml:space="preserve">ygranej i przekazania nagrody. </w:t>
      </w:r>
    </w:p>
    <w:p w:rsidR="003B22B4" w:rsidRPr="004F71BE" w:rsidRDefault="003B22B4" w:rsidP="003B22B4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3. </w:t>
      </w:r>
      <w:r w:rsidR="004F71BE">
        <w:rPr>
          <w:rFonts w:eastAsia="Times New Roman"/>
          <w:lang w:eastAsia="pl-PL"/>
        </w:rPr>
        <w:t>Państwa</w:t>
      </w:r>
      <w:r w:rsidR="004F71BE" w:rsidRPr="009B6367">
        <w:rPr>
          <w:rFonts w:eastAsia="Times New Roman"/>
          <w:lang w:eastAsia="pl-PL"/>
        </w:rPr>
        <w:t xml:space="preserve"> dane osobowe na podstawie art. 6 ust. 1 lit c RODO oraz art. 7 ust. 1 pkt 18 ustawy o samorządzie gminnym przetwarzane będą w celu promocji gminy.</w:t>
      </w:r>
      <w:r w:rsidR="004F71BE">
        <w:rPr>
          <w:sz w:val="23"/>
          <w:szCs w:val="23"/>
        </w:rPr>
        <w:t xml:space="preserve"> </w:t>
      </w:r>
      <w:r w:rsidRPr="004F71BE">
        <w:rPr>
          <w:color w:val="auto"/>
          <w:sz w:val="23"/>
          <w:szCs w:val="23"/>
        </w:rPr>
        <w:t xml:space="preserve">Podanie danych osobowych jest dobrowolne, jednakże niepodanie danych w zakresie wymaganym przez administratora skutkuje brakiem możliwości odebrania nagrody.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Laureaci konkursu mają prawo dostępu do swoich danych oraz do ich aktualizacji na warunkach określonych w ustawie o ochronie danych osobowych.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Laureaci konkursu mają prawo do: żądania od administratora dostępu do danych osobowych, prawo do ich sprostowania, usunięcia lub ograniczenia przetwarzania, prawo do wniesienia sprzeciwu wobec przetwarzania, prawo do przenoszenia danych, prawo do cofnięcia zgody. </w:t>
      </w:r>
    </w:p>
    <w:p w:rsidR="00CE630A" w:rsidRDefault="00CE630A" w:rsidP="003B22B4">
      <w:pPr>
        <w:pStyle w:val="Default"/>
        <w:rPr>
          <w:sz w:val="23"/>
          <w:szCs w:val="23"/>
        </w:rPr>
      </w:pP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8. Uwagi końcowe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Organizator zastrzega sobie prawo do zmiany regulaminu w przypadku pojawienia się nieprzewidzianych okoliczności, mogących mieć wpływ na prawidłowe przeprowadzenie konkursu. </w:t>
      </w:r>
    </w:p>
    <w:p w:rsidR="003B22B4" w:rsidRDefault="003B22B4" w:rsidP="003B22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Przystąpienie do konkursu poprzez wypełnienie, podpisanie i złożenie formularza konkursowego jest jednoznaczne z zaakceptowaniem Regulaminu konkursu. </w:t>
      </w:r>
    </w:p>
    <w:p w:rsidR="00783483" w:rsidRPr="00CE630A" w:rsidRDefault="003B22B4" w:rsidP="003B22B4">
      <w:pPr>
        <w:rPr>
          <w:rFonts w:ascii="Times New Roman" w:hAnsi="Times New Roman" w:cs="Times New Roman"/>
        </w:rPr>
      </w:pPr>
      <w:r w:rsidRPr="00CE630A">
        <w:rPr>
          <w:rFonts w:ascii="Times New Roman" w:hAnsi="Times New Roman" w:cs="Times New Roman"/>
          <w:sz w:val="23"/>
          <w:szCs w:val="23"/>
        </w:rPr>
        <w:t>3. Regulamin konkursu dostępny jest na stronie</w:t>
      </w:r>
      <w:r w:rsidR="00CE630A" w:rsidRPr="00CE630A">
        <w:rPr>
          <w:rFonts w:ascii="Times New Roman" w:hAnsi="Times New Roman" w:cs="Times New Roman"/>
          <w:sz w:val="23"/>
          <w:szCs w:val="23"/>
        </w:rPr>
        <w:t xml:space="preserve"> internetowej www.gminachelmza.pl</w:t>
      </w:r>
      <w:r w:rsidRPr="00CE630A">
        <w:rPr>
          <w:rFonts w:ascii="Times New Roman" w:hAnsi="Times New Roman" w:cs="Times New Roman"/>
          <w:sz w:val="23"/>
          <w:szCs w:val="23"/>
        </w:rPr>
        <w:t xml:space="preserve">, w Urzędzie </w:t>
      </w:r>
      <w:r w:rsidR="00CE630A" w:rsidRPr="00CE630A">
        <w:rPr>
          <w:rFonts w:ascii="Times New Roman" w:hAnsi="Times New Roman" w:cs="Times New Roman"/>
          <w:sz w:val="23"/>
          <w:szCs w:val="23"/>
        </w:rPr>
        <w:t>Gminy Chełmża (Biuro Podawcze)</w:t>
      </w:r>
      <w:r w:rsidRPr="00CE630A">
        <w:rPr>
          <w:rFonts w:ascii="Times New Roman" w:hAnsi="Times New Roman" w:cs="Times New Roman"/>
          <w:sz w:val="23"/>
          <w:szCs w:val="23"/>
        </w:rPr>
        <w:t xml:space="preserve"> oraz Referacie Promocji (pokó</w:t>
      </w:r>
      <w:r w:rsidR="00CE630A" w:rsidRPr="00CE630A">
        <w:rPr>
          <w:rFonts w:ascii="Times New Roman" w:hAnsi="Times New Roman" w:cs="Times New Roman"/>
          <w:sz w:val="23"/>
          <w:szCs w:val="23"/>
        </w:rPr>
        <w:t>j nr 6</w:t>
      </w:r>
      <w:r w:rsidRPr="00CE630A">
        <w:rPr>
          <w:rFonts w:ascii="Times New Roman" w:hAnsi="Times New Roman" w:cs="Times New Roman"/>
          <w:sz w:val="23"/>
          <w:szCs w:val="23"/>
        </w:rPr>
        <w:t>).</w:t>
      </w:r>
    </w:p>
    <w:sectPr w:rsidR="00783483" w:rsidRPr="00CE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888"/>
    <w:multiLevelType w:val="multilevel"/>
    <w:tmpl w:val="8CF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9E"/>
    <w:rsid w:val="000A4070"/>
    <w:rsid w:val="00193F35"/>
    <w:rsid w:val="003B22B4"/>
    <w:rsid w:val="0046268D"/>
    <w:rsid w:val="004F71BE"/>
    <w:rsid w:val="005E6CED"/>
    <w:rsid w:val="0072749E"/>
    <w:rsid w:val="00783483"/>
    <w:rsid w:val="007F678E"/>
    <w:rsid w:val="00CE630A"/>
    <w:rsid w:val="00DA63BA"/>
    <w:rsid w:val="00F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188A1-3394-4BE4-BC0E-7090171B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Stankiewicz</dc:creator>
  <cp:keywords/>
  <dc:description/>
  <cp:lastModifiedBy>Artur Stankiewicz</cp:lastModifiedBy>
  <cp:revision>7</cp:revision>
  <dcterms:created xsi:type="dcterms:W3CDTF">2025-03-26T06:53:00Z</dcterms:created>
  <dcterms:modified xsi:type="dcterms:W3CDTF">2025-05-05T14:22:00Z</dcterms:modified>
</cp:coreProperties>
</file>