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27384" w14:textId="77777777" w:rsidR="00EE6684" w:rsidRPr="00EE6684" w:rsidRDefault="00EE6684" w:rsidP="00EE6684">
      <w:pPr>
        <w:spacing w:after="0" w:line="240" w:lineRule="auto"/>
        <w:jc w:val="right"/>
        <w:rPr>
          <w:rFonts w:ascii="Times New Roman" w:eastAsia="Calibri" w:hAnsi="Times New Roman" w:cs="Times New Roman"/>
          <w:b/>
          <w:sz w:val="24"/>
          <w:szCs w:val="24"/>
        </w:rPr>
      </w:pPr>
      <w:r w:rsidRPr="00EE6684">
        <w:rPr>
          <w:rFonts w:ascii="Times New Roman" w:eastAsia="Calibri" w:hAnsi="Times New Roman" w:cs="Times New Roman"/>
          <w:b/>
          <w:sz w:val="24"/>
          <w:szCs w:val="24"/>
        </w:rPr>
        <w:t>Projekt</w:t>
      </w:r>
      <w:r w:rsidRPr="00EE6684">
        <w:rPr>
          <w:rFonts w:ascii="Times New Roman" w:eastAsia="Calibri" w:hAnsi="Times New Roman" w:cs="Times New Roman"/>
          <w:b/>
          <w:sz w:val="24"/>
          <w:szCs w:val="24"/>
        </w:rPr>
        <w:tab/>
      </w:r>
    </w:p>
    <w:p w14:paraId="21E64E0B" w14:textId="77777777" w:rsidR="00EE6684" w:rsidRPr="00EE6684" w:rsidRDefault="00EE6684" w:rsidP="00EE6684">
      <w:pPr>
        <w:spacing w:after="0" w:line="240" w:lineRule="auto"/>
        <w:jc w:val="center"/>
        <w:rPr>
          <w:rFonts w:ascii="Times New Roman" w:eastAsia="Calibri" w:hAnsi="Times New Roman" w:cs="Times New Roman"/>
          <w:b/>
          <w:sz w:val="24"/>
          <w:szCs w:val="24"/>
        </w:rPr>
      </w:pPr>
      <w:r w:rsidRPr="00EE6684">
        <w:rPr>
          <w:rFonts w:ascii="Times New Roman" w:eastAsia="Calibri" w:hAnsi="Times New Roman" w:cs="Times New Roman"/>
          <w:b/>
          <w:sz w:val="24"/>
          <w:szCs w:val="24"/>
        </w:rPr>
        <w:t>UCHWAŁA Nr ….. / ….. / …..</w:t>
      </w:r>
    </w:p>
    <w:p w14:paraId="1B4CD397" w14:textId="77777777" w:rsidR="00EE6684" w:rsidRPr="00EE6684" w:rsidRDefault="00EE6684" w:rsidP="00EE6684">
      <w:pPr>
        <w:spacing w:after="0" w:line="240" w:lineRule="auto"/>
        <w:jc w:val="center"/>
        <w:rPr>
          <w:rFonts w:ascii="Times New Roman" w:eastAsia="Calibri" w:hAnsi="Times New Roman" w:cs="Times New Roman"/>
          <w:b/>
          <w:sz w:val="24"/>
          <w:szCs w:val="24"/>
        </w:rPr>
      </w:pPr>
      <w:r w:rsidRPr="00EE6684">
        <w:rPr>
          <w:rFonts w:ascii="Times New Roman" w:eastAsia="Calibri" w:hAnsi="Times New Roman" w:cs="Times New Roman"/>
          <w:b/>
          <w:sz w:val="24"/>
          <w:szCs w:val="24"/>
        </w:rPr>
        <w:t>RADY GMINY CHEŁMŻA</w:t>
      </w:r>
    </w:p>
    <w:p w14:paraId="6D5E084B" w14:textId="77777777" w:rsidR="00EE6684" w:rsidRPr="00EE6684" w:rsidRDefault="00EE6684" w:rsidP="00EE6684">
      <w:pPr>
        <w:spacing w:after="0" w:line="240" w:lineRule="auto"/>
        <w:jc w:val="center"/>
        <w:rPr>
          <w:rFonts w:ascii="Times New Roman" w:eastAsia="Calibri" w:hAnsi="Times New Roman" w:cs="Times New Roman"/>
          <w:b/>
          <w:sz w:val="24"/>
          <w:szCs w:val="24"/>
        </w:rPr>
      </w:pPr>
    </w:p>
    <w:p w14:paraId="4B71072D" w14:textId="77777777" w:rsidR="00EE6684" w:rsidRPr="00EE6684" w:rsidRDefault="00EE6684" w:rsidP="00EE6684">
      <w:pPr>
        <w:spacing w:after="0" w:line="240" w:lineRule="auto"/>
        <w:jc w:val="center"/>
        <w:rPr>
          <w:rFonts w:ascii="Times New Roman" w:eastAsia="Calibri" w:hAnsi="Times New Roman" w:cs="Times New Roman"/>
          <w:b/>
          <w:sz w:val="24"/>
          <w:szCs w:val="24"/>
        </w:rPr>
      </w:pPr>
      <w:r w:rsidRPr="00EE6684">
        <w:rPr>
          <w:rFonts w:ascii="Times New Roman" w:eastAsia="Calibri" w:hAnsi="Times New Roman" w:cs="Times New Roman"/>
          <w:sz w:val="24"/>
          <w:szCs w:val="24"/>
        </w:rPr>
        <w:t>z dnia 12 grudnia 2019 r.</w:t>
      </w:r>
    </w:p>
    <w:p w14:paraId="4A2D32C5" w14:textId="77777777" w:rsidR="00EE6684" w:rsidRPr="00EE6684" w:rsidRDefault="00EE6684" w:rsidP="00EE6684">
      <w:pPr>
        <w:tabs>
          <w:tab w:val="left" w:pos="567"/>
        </w:tabs>
        <w:spacing w:after="0" w:line="276" w:lineRule="auto"/>
        <w:rPr>
          <w:rFonts w:ascii="Times New Roman" w:eastAsia="Calibri" w:hAnsi="Times New Roman" w:cs="Times New Roman"/>
          <w:b/>
          <w:sz w:val="24"/>
          <w:szCs w:val="24"/>
        </w:rPr>
      </w:pPr>
    </w:p>
    <w:p w14:paraId="43019F36" w14:textId="77777777" w:rsidR="00EE6684" w:rsidRPr="00EE6684" w:rsidRDefault="00EE6684" w:rsidP="00EE6684">
      <w:pPr>
        <w:spacing w:after="0" w:line="240" w:lineRule="auto"/>
        <w:jc w:val="center"/>
        <w:rPr>
          <w:rFonts w:ascii="Times New Roman" w:eastAsia="Calibri" w:hAnsi="Times New Roman" w:cs="Times New Roman"/>
          <w:b/>
          <w:sz w:val="24"/>
          <w:szCs w:val="24"/>
        </w:rPr>
      </w:pPr>
      <w:r w:rsidRPr="00EE6684">
        <w:rPr>
          <w:rFonts w:ascii="Times New Roman" w:eastAsia="Calibri" w:hAnsi="Times New Roman" w:cs="Times New Roman"/>
          <w:b/>
          <w:sz w:val="24"/>
          <w:szCs w:val="24"/>
        </w:rPr>
        <w:t>w sprawie zamiaru likwidacji Szkoły Podstawowej im. Mikołaja Kopernika</w:t>
      </w:r>
    </w:p>
    <w:p w14:paraId="3045A6D2" w14:textId="77777777" w:rsidR="00EE6684" w:rsidRPr="00EE6684" w:rsidRDefault="00EE6684" w:rsidP="00EE6684">
      <w:pPr>
        <w:spacing w:after="0" w:line="240" w:lineRule="auto"/>
        <w:jc w:val="center"/>
        <w:rPr>
          <w:rFonts w:ascii="Times New Roman" w:eastAsia="Calibri" w:hAnsi="Times New Roman" w:cs="Times New Roman"/>
          <w:b/>
          <w:color w:val="FF0000"/>
          <w:sz w:val="24"/>
          <w:szCs w:val="24"/>
        </w:rPr>
      </w:pPr>
      <w:r w:rsidRPr="00EE6684">
        <w:rPr>
          <w:rFonts w:ascii="Times New Roman" w:eastAsia="Calibri" w:hAnsi="Times New Roman" w:cs="Times New Roman"/>
          <w:b/>
          <w:sz w:val="24"/>
          <w:szCs w:val="24"/>
        </w:rPr>
        <w:t xml:space="preserve"> w Sławkowie.</w:t>
      </w:r>
    </w:p>
    <w:p w14:paraId="7B1D95B6" w14:textId="77777777" w:rsidR="00EE6684" w:rsidRPr="00EE6684" w:rsidRDefault="00EE6684" w:rsidP="00EE6684">
      <w:pPr>
        <w:spacing w:after="0" w:line="240" w:lineRule="auto"/>
        <w:jc w:val="center"/>
        <w:rPr>
          <w:rFonts w:ascii="Times New Roman" w:eastAsia="Calibri" w:hAnsi="Times New Roman" w:cs="Times New Roman"/>
          <w:b/>
          <w:sz w:val="24"/>
          <w:szCs w:val="24"/>
        </w:rPr>
      </w:pPr>
    </w:p>
    <w:p w14:paraId="390555A3" w14:textId="77777777" w:rsidR="00EE6684" w:rsidRPr="00EE6684" w:rsidRDefault="00EE6684" w:rsidP="00EE6684">
      <w:pPr>
        <w:spacing w:after="0" w:line="240" w:lineRule="auto"/>
        <w:jc w:val="center"/>
        <w:rPr>
          <w:rFonts w:ascii="Times New Roman" w:eastAsia="Calibri" w:hAnsi="Times New Roman" w:cs="Times New Roman"/>
          <w:b/>
          <w:sz w:val="24"/>
          <w:szCs w:val="24"/>
        </w:rPr>
      </w:pPr>
    </w:p>
    <w:p w14:paraId="1CB3250F" w14:textId="3386BBD7" w:rsidR="00EE6684" w:rsidRPr="00EE6684" w:rsidRDefault="00EE6684" w:rsidP="00EE6684">
      <w:pPr>
        <w:spacing w:after="0" w:line="240" w:lineRule="auto"/>
        <w:ind w:firstLine="708"/>
        <w:jc w:val="both"/>
        <w:rPr>
          <w:rFonts w:ascii="Times New Roman" w:eastAsia="Calibri" w:hAnsi="Times New Roman" w:cs="Times New Roman"/>
          <w:sz w:val="24"/>
          <w:szCs w:val="24"/>
        </w:rPr>
      </w:pPr>
      <w:r w:rsidRPr="00EE6684">
        <w:rPr>
          <w:rFonts w:ascii="Times New Roman" w:eastAsia="Calibri" w:hAnsi="Times New Roman" w:cs="Times New Roman"/>
          <w:sz w:val="24"/>
          <w:szCs w:val="24"/>
        </w:rPr>
        <w:t>Na podstawie art. 18 ust. 2 pkt 9 lit. h ustawy z dnia 8 marca 1990 r. o samorządzie gminnym (Dz.U. z 2019 r. poz. 506, 1309, 1696 i 1815), art. 29 ust. 1 pkt 1 i art. 89 ust. 1 i 3 ustawy z dnia 14 grudnia 2016 r. Prawo oświatowe (Dz.U. z 2019 r. poz. 1148, 1680</w:t>
      </w:r>
      <w:r w:rsidR="008626FF">
        <w:rPr>
          <w:rFonts w:ascii="Times New Roman" w:eastAsia="Calibri" w:hAnsi="Times New Roman" w:cs="Times New Roman"/>
          <w:sz w:val="24"/>
          <w:szCs w:val="24"/>
        </w:rPr>
        <w:t xml:space="preserve"> i</w:t>
      </w:r>
      <w:r w:rsidRPr="00EE6684">
        <w:rPr>
          <w:rFonts w:ascii="Times New Roman" w:eastAsia="Calibri" w:hAnsi="Times New Roman" w:cs="Times New Roman"/>
          <w:sz w:val="24"/>
          <w:szCs w:val="24"/>
        </w:rPr>
        <w:t xml:space="preserve"> 2197) uchwala się, co następuje:</w:t>
      </w:r>
    </w:p>
    <w:p w14:paraId="1FA177EF" w14:textId="77777777" w:rsidR="00EE6684" w:rsidRPr="00EE6684" w:rsidRDefault="00EE6684" w:rsidP="00EE6684">
      <w:pPr>
        <w:spacing w:after="0" w:line="240" w:lineRule="auto"/>
        <w:jc w:val="both"/>
        <w:rPr>
          <w:rFonts w:ascii="Times New Roman" w:eastAsia="Calibri" w:hAnsi="Times New Roman" w:cs="Times New Roman"/>
          <w:sz w:val="24"/>
          <w:szCs w:val="24"/>
        </w:rPr>
      </w:pPr>
    </w:p>
    <w:p w14:paraId="1082CA3E" w14:textId="77777777" w:rsidR="00EE6684" w:rsidRPr="00EE6684" w:rsidRDefault="00EE6684" w:rsidP="00EE6684">
      <w:pPr>
        <w:tabs>
          <w:tab w:val="left" w:pos="-426"/>
          <w:tab w:val="left" w:pos="-142"/>
        </w:tabs>
        <w:spacing w:after="0" w:line="240" w:lineRule="auto"/>
        <w:jc w:val="both"/>
        <w:rPr>
          <w:rFonts w:ascii="Times New Roman" w:eastAsia="Calibri" w:hAnsi="Times New Roman" w:cs="Times New Roman"/>
          <w:sz w:val="24"/>
          <w:szCs w:val="24"/>
        </w:rPr>
      </w:pPr>
      <w:r w:rsidRPr="00EE6684">
        <w:rPr>
          <w:rFonts w:ascii="Times New Roman" w:eastAsia="Calibri" w:hAnsi="Times New Roman" w:cs="Times New Roman"/>
          <w:sz w:val="24"/>
          <w:szCs w:val="24"/>
        </w:rPr>
        <w:t xml:space="preserve">     </w:t>
      </w:r>
      <w:r w:rsidRPr="00EE6684">
        <w:rPr>
          <w:rFonts w:ascii="Times New Roman" w:eastAsia="Calibri" w:hAnsi="Times New Roman" w:cs="Times New Roman"/>
          <w:sz w:val="24"/>
          <w:szCs w:val="24"/>
        </w:rPr>
        <w:tab/>
      </w:r>
      <w:r w:rsidRPr="00EE6684">
        <w:rPr>
          <w:rFonts w:ascii="Times New Roman" w:eastAsia="Times New Roman" w:hAnsi="Times New Roman" w:cs="Times New Roman"/>
          <w:b/>
          <w:bCs/>
          <w:sz w:val="24"/>
          <w:szCs w:val="24"/>
          <w:lang w:eastAsia="pl-PL"/>
        </w:rPr>
        <w:t>§</w:t>
      </w:r>
      <w:r w:rsidRPr="00EE6684">
        <w:rPr>
          <w:rFonts w:ascii="Times New Roman" w:eastAsia="Times New Roman" w:hAnsi="Times New Roman" w:cs="Times New Roman"/>
          <w:sz w:val="24"/>
          <w:szCs w:val="24"/>
          <w:lang w:eastAsia="pl-PL"/>
        </w:rPr>
        <w:t> </w:t>
      </w:r>
      <w:r w:rsidRPr="00EE6684">
        <w:rPr>
          <w:rFonts w:ascii="Times New Roman" w:eastAsia="Times New Roman" w:hAnsi="Times New Roman" w:cs="Times New Roman"/>
          <w:b/>
          <w:bCs/>
          <w:sz w:val="24"/>
          <w:szCs w:val="24"/>
          <w:lang w:eastAsia="pl-PL"/>
        </w:rPr>
        <w:t xml:space="preserve">1. </w:t>
      </w:r>
      <w:r w:rsidRPr="00EE6684">
        <w:rPr>
          <w:rFonts w:ascii="Times New Roman" w:eastAsia="Times New Roman" w:hAnsi="Times New Roman" w:cs="Times New Roman"/>
          <w:bCs/>
          <w:sz w:val="24"/>
          <w:szCs w:val="24"/>
          <w:lang w:eastAsia="pl-PL"/>
        </w:rPr>
        <w:t>Wyraża</w:t>
      </w:r>
      <w:r w:rsidRPr="00EE6684">
        <w:rPr>
          <w:rFonts w:ascii="Times New Roman" w:eastAsia="Times New Roman" w:hAnsi="Times New Roman" w:cs="Times New Roman"/>
          <w:b/>
          <w:bCs/>
          <w:sz w:val="24"/>
          <w:szCs w:val="24"/>
          <w:lang w:eastAsia="pl-PL"/>
        </w:rPr>
        <w:t xml:space="preserve"> </w:t>
      </w:r>
      <w:r w:rsidRPr="00EE6684">
        <w:rPr>
          <w:rFonts w:ascii="Times New Roman" w:eastAsia="Times New Roman" w:hAnsi="Times New Roman" w:cs="Times New Roman"/>
          <w:bCs/>
          <w:sz w:val="24"/>
          <w:szCs w:val="24"/>
          <w:lang w:eastAsia="pl-PL"/>
        </w:rPr>
        <w:t>się zamiar likwidacji z dniem 31 sierpnia 2020 r. Szkoły Podstawowej im. Mikołaja Kopernika w Sławkowie.</w:t>
      </w:r>
    </w:p>
    <w:p w14:paraId="04956BC4" w14:textId="77777777" w:rsidR="00EE6684" w:rsidRPr="00EE6684" w:rsidRDefault="00EE6684" w:rsidP="00EE6684">
      <w:pPr>
        <w:autoSpaceDE w:val="0"/>
        <w:autoSpaceDN w:val="0"/>
        <w:adjustRightInd w:val="0"/>
        <w:spacing w:after="0" w:line="240" w:lineRule="auto"/>
        <w:jc w:val="both"/>
        <w:rPr>
          <w:rFonts w:ascii="Times New Roman" w:eastAsia="Calibri" w:hAnsi="Times New Roman" w:cs="Times New Roman"/>
          <w:b/>
          <w:sz w:val="24"/>
          <w:szCs w:val="24"/>
          <w:lang w:eastAsia="pl-PL"/>
        </w:rPr>
      </w:pPr>
      <w:r w:rsidRPr="00EE6684">
        <w:rPr>
          <w:rFonts w:ascii="Times New Roman" w:eastAsia="Calibri" w:hAnsi="Times New Roman" w:cs="Times New Roman"/>
          <w:b/>
          <w:sz w:val="24"/>
          <w:szCs w:val="24"/>
          <w:lang w:eastAsia="pl-PL"/>
        </w:rPr>
        <w:t xml:space="preserve">     </w:t>
      </w:r>
      <w:r w:rsidRPr="00EE6684">
        <w:rPr>
          <w:rFonts w:ascii="Times New Roman" w:eastAsia="Calibri" w:hAnsi="Times New Roman" w:cs="Times New Roman"/>
          <w:b/>
          <w:sz w:val="24"/>
          <w:szCs w:val="24"/>
          <w:lang w:eastAsia="pl-PL"/>
        </w:rPr>
        <w:tab/>
      </w:r>
    </w:p>
    <w:p w14:paraId="7353FD5D" w14:textId="77777777" w:rsidR="00EE6684" w:rsidRPr="00EE6684" w:rsidRDefault="00EE6684" w:rsidP="00EE6684">
      <w:pPr>
        <w:autoSpaceDE w:val="0"/>
        <w:autoSpaceDN w:val="0"/>
        <w:adjustRightInd w:val="0"/>
        <w:spacing w:after="0" w:line="240" w:lineRule="auto"/>
        <w:ind w:firstLine="708"/>
        <w:jc w:val="both"/>
        <w:rPr>
          <w:rFonts w:ascii="Times New Roman" w:eastAsia="Calibri" w:hAnsi="Times New Roman" w:cs="Times New Roman"/>
          <w:sz w:val="24"/>
          <w:szCs w:val="24"/>
          <w:lang w:eastAsia="pl-PL"/>
        </w:rPr>
      </w:pPr>
      <w:r w:rsidRPr="00EE6684">
        <w:rPr>
          <w:rFonts w:ascii="Times New Roman" w:eastAsia="Calibri" w:hAnsi="Times New Roman" w:cs="Times New Roman"/>
          <w:b/>
          <w:sz w:val="24"/>
          <w:szCs w:val="24"/>
          <w:lang w:eastAsia="pl-PL"/>
        </w:rPr>
        <w:t>§ 2.</w:t>
      </w:r>
      <w:r w:rsidRPr="00EE6684">
        <w:rPr>
          <w:rFonts w:ascii="Times New Roman" w:eastAsia="Calibri" w:hAnsi="Times New Roman" w:cs="Times New Roman"/>
          <w:sz w:val="24"/>
          <w:szCs w:val="24"/>
          <w:lang w:eastAsia="pl-PL"/>
        </w:rPr>
        <w:t xml:space="preserve"> Od dnia 1 września 2020 r. uczniom zlikwidowanej szkoły zamieszkałym w Kuczwałach i Sławkowie zapewnia się możliwość kontynuowania nauki w Szkole Podstawowej w Grzywnie, a uczniom zamieszkałym w Kiełbasinie, Mirakowie i Morczynach w Szkole Podstawowej w Zelgnie.</w:t>
      </w:r>
    </w:p>
    <w:p w14:paraId="782BDDB4" w14:textId="77777777" w:rsidR="00EE6684" w:rsidRPr="00EE6684" w:rsidRDefault="00EE6684" w:rsidP="00EE6684">
      <w:pPr>
        <w:autoSpaceDE w:val="0"/>
        <w:autoSpaceDN w:val="0"/>
        <w:adjustRightInd w:val="0"/>
        <w:spacing w:after="0" w:line="240" w:lineRule="auto"/>
        <w:ind w:firstLine="708"/>
        <w:jc w:val="both"/>
        <w:rPr>
          <w:rFonts w:ascii="Times New Roman" w:eastAsia="Calibri" w:hAnsi="Times New Roman" w:cs="Times New Roman"/>
          <w:sz w:val="24"/>
          <w:szCs w:val="24"/>
          <w:lang w:eastAsia="pl-PL"/>
        </w:rPr>
      </w:pPr>
    </w:p>
    <w:p w14:paraId="45E54B96" w14:textId="570B21AE" w:rsidR="00EE6684" w:rsidRPr="00EE6684" w:rsidRDefault="00EE6684" w:rsidP="00EE6684">
      <w:pPr>
        <w:autoSpaceDE w:val="0"/>
        <w:autoSpaceDN w:val="0"/>
        <w:adjustRightInd w:val="0"/>
        <w:spacing w:after="0" w:line="240" w:lineRule="auto"/>
        <w:ind w:firstLine="708"/>
        <w:jc w:val="both"/>
        <w:rPr>
          <w:rFonts w:ascii="Times New Roman" w:eastAsia="Calibri" w:hAnsi="Times New Roman" w:cs="Times New Roman"/>
          <w:sz w:val="24"/>
          <w:szCs w:val="24"/>
          <w:lang w:eastAsia="pl-PL"/>
        </w:rPr>
      </w:pPr>
      <w:r w:rsidRPr="00EE6684">
        <w:rPr>
          <w:rFonts w:ascii="Times New Roman" w:eastAsia="Calibri" w:hAnsi="Times New Roman" w:cs="Times New Roman"/>
          <w:b/>
          <w:sz w:val="24"/>
          <w:szCs w:val="24"/>
          <w:lang w:eastAsia="pl-PL"/>
        </w:rPr>
        <w:t>§ 3.</w:t>
      </w:r>
      <w:r w:rsidRPr="00EE6684">
        <w:rPr>
          <w:rFonts w:ascii="Times New Roman" w:eastAsia="Calibri" w:hAnsi="Times New Roman" w:cs="Times New Roman"/>
          <w:sz w:val="24"/>
          <w:szCs w:val="24"/>
          <w:lang w:eastAsia="pl-PL"/>
        </w:rPr>
        <w:t xml:space="preserve"> </w:t>
      </w:r>
      <w:r w:rsidR="008626FF">
        <w:rPr>
          <w:rFonts w:ascii="Times New Roman" w:eastAsia="Times New Roman" w:hAnsi="Times New Roman" w:cs="Times New Roman"/>
          <w:sz w:val="24"/>
          <w:szCs w:val="24"/>
          <w:lang w:eastAsia="pl-PL"/>
        </w:rPr>
        <w:t>U</w:t>
      </w:r>
      <w:r w:rsidRPr="00EE6684">
        <w:rPr>
          <w:rFonts w:ascii="Times New Roman" w:eastAsia="Times New Roman" w:hAnsi="Times New Roman" w:cs="Times New Roman"/>
          <w:sz w:val="24"/>
          <w:szCs w:val="24"/>
          <w:lang w:eastAsia="pl-PL"/>
        </w:rPr>
        <w:t xml:space="preserve">poważnia </w:t>
      </w:r>
      <w:r w:rsidR="008626FF">
        <w:rPr>
          <w:rFonts w:ascii="Times New Roman" w:eastAsia="Times New Roman" w:hAnsi="Times New Roman" w:cs="Times New Roman"/>
          <w:sz w:val="24"/>
          <w:szCs w:val="24"/>
          <w:lang w:eastAsia="pl-PL"/>
        </w:rPr>
        <w:t xml:space="preserve">się </w:t>
      </w:r>
      <w:r w:rsidRPr="00EE6684">
        <w:rPr>
          <w:rFonts w:ascii="Times New Roman" w:eastAsia="Times New Roman" w:hAnsi="Times New Roman" w:cs="Times New Roman"/>
          <w:sz w:val="24"/>
          <w:szCs w:val="24"/>
          <w:lang w:eastAsia="pl-PL"/>
        </w:rPr>
        <w:t>Wójta Gminy Chełmża do dokonania czynności niezbędnych do przeprowadzenia likwidacji, w szczególności do zawiadomienia o zamiarze likwidacji szkoły rodziców uczniów oraz Kujawsko-Pomorskiego Kuratora Oświaty w celu uzyskania opinii w sprawie likwidacji szkoły.</w:t>
      </w:r>
    </w:p>
    <w:p w14:paraId="08918373" w14:textId="77777777" w:rsidR="00EE6684" w:rsidRPr="00EE6684" w:rsidRDefault="00EE6684" w:rsidP="00EE6684">
      <w:pPr>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p>
    <w:p w14:paraId="516C90F8" w14:textId="77777777" w:rsidR="00EE6684" w:rsidRPr="00EE6684" w:rsidRDefault="00EE6684" w:rsidP="00EE6684">
      <w:pPr>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r w:rsidRPr="00EE6684">
        <w:rPr>
          <w:rFonts w:ascii="Times New Roman" w:eastAsia="Calibri" w:hAnsi="Times New Roman" w:cs="Times New Roman"/>
          <w:b/>
          <w:sz w:val="24"/>
          <w:szCs w:val="24"/>
          <w:lang w:eastAsia="pl-PL"/>
        </w:rPr>
        <w:t>§ 4.</w:t>
      </w:r>
      <w:r w:rsidRPr="00EE6684">
        <w:rPr>
          <w:rFonts w:ascii="Times New Roman" w:eastAsia="Calibri" w:hAnsi="Times New Roman" w:cs="Times New Roman"/>
          <w:sz w:val="24"/>
          <w:szCs w:val="24"/>
          <w:lang w:eastAsia="pl-PL"/>
        </w:rPr>
        <w:t xml:space="preserve"> </w:t>
      </w:r>
      <w:r w:rsidRPr="00EE6684">
        <w:rPr>
          <w:rFonts w:ascii="Times New Roman" w:eastAsia="Times New Roman" w:hAnsi="Times New Roman" w:cs="Times New Roman"/>
          <w:sz w:val="24"/>
          <w:szCs w:val="24"/>
          <w:lang w:eastAsia="pl-PL"/>
        </w:rPr>
        <w:t>Wykonywanie uchwały powierza się Wójtowi Gminy Chełmża.</w:t>
      </w:r>
      <w:r w:rsidRPr="00EE6684">
        <w:rPr>
          <w:rFonts w:ascii="Times New Roman" w:eastAsia="Calibri" w:hAnsi="Times New Roman" w:cs="Times New Roman"/>
          <w:sz w:val="24"/>
          <w:szCs w:val="24"/>
          <w:lang w:eastAsia="pl-PL"/>
        </w:rPr>
        <w:t xml:space="preserve"> </w:t>
      </w:r>
    </w:p>
    <w:p w14:paraId="4D024ACB" w14:textId="77777777" w:rsidR="00EE6684" w:rsidRPr="00EE6684" w:rsidRDefault="00EE6684" w:rsidP="00EE6684">
      <w:pPr>
        <w:spacing w:after="0" w:line="240" w:lineRule="auto"/>
        <w:jc w:val="both"/>
        <w:rPr>
          <w:rFonts w:ascii="Times New Roman" w:eastAsia="Calibri" w:hAnsi="Times New Roman" w:cs="Times New Roman"/>
          <w:sz w:val="24"/>
          <w:szCs w:val="24"/>
          <w:lang w:eastAsia="pl-PL"/>
        </w:rPr>
      </w:pPr>
    </w:p>
    <w:p w14:paraId="6BFC1945" w14:textId="77777777" w:rsidR="00EE6684" w:rsidRPr="00EE6684" w:rsidRDefault="00EE6684" w:rsidP="00EE6684">
      <w:pPr>
        <w:spacing w:after="0" w:line="240" w:lineRule="auto"/>
        <w:jc w:val="both"/>
        <w:rPr>
          <w:rFonts w:ascii="Times New Roman" w:eastAsia="Calibri" w:hAnsi="Times New Roman" w:cs="Times New Roman"/>
          <w:sz w:val="24"/>
          <w:szCs w:val="24"/>
          <w:lang w:eastAsia="pl-PL"/>
        </w:rPr>
      </w:pPr>
      <w:r w:rsidRPr="00EE6684">
        <w:rPr>
          <w:rFonts w:ascii="Times New Roman" w:eastAsia="Calibri" w:hAnsi="Times New Roman" w:cs="Times New Roman"/>
          <w:b/>
          <w:sz w:val="24"/>
          <w:szCs w:val="24"/>
          <w:lang w:eastAsia="pl-PL"/>
        </w:rPr>
        <w:t xml:space="preserve">     </w:t>
      </w:r>
      <w:r w:rsidRPr="00EE6684">
        <w:rPr>
          <w:rFonts w:ascii="Times New Roman" w:eastAsia="Calibri" w:hAnsi="Times New Roman" w:cs="Times New Roman"/>
          <w:b/>
          <w:sz w:val="24"/>
          <w:szCs w:val="24"/>
          <w:lang w:eastAsia="pl-PL"/>
        </w:rPr>
        <w:tab/>
        <w:t>§ 5.</w:t>
      </w:r>
      <w:r w:rsidRPr="00EE6684">
        <w:rPr>
          <w:rFonts w:ascii="Times New Roman" w:eastAsia="Calibri" w:hAnsi="Times New Roman" w:cs="Times New Roman"/>
          <w:sz w:val="24"/>
          <w:szCs w:val="24"/>
          <w:lang w:eastAsia="pl-PL"/>
        </w:rPr>
        <w:t xml:space="preserve"> Uchwała wchodzi w życie z dniem podjęcia.</w:t>
      </w:r>
    </w:p>
    <w:p w14:paraId="41626FDE" w14:textId="77777777" w:rsidR="00EE6684" w:rsidRPr="00EE6684" w:rsidRDefault="00EE6684" w:rsidP="00EE6684">
      <w:pPr>
        <w:spacing w:after="0" w:line="240" w:lineRule="auto"/>
        <w:jc w:val="both"/>
        <w:rPr>
          <w:rFonts w:ascii="Times New Roman" w:eastAsia="Calibri" w:hAnsi="Times New Roman" w:cs="Times New Roman"/>
          <w:sz w:val="24"/>
          <w:szCs w:val="24"/>
          <w:lang w:eastAsia="pl-PL"/>
        </w:rPr>
      </w:pPr>
    </w:p>
    <w:p w14:paraId="786A5E9A" w14:textId="77777777" w:rsidR="00EE6684" w:rsidRPr="00EE6684" w:rsidRDefault="00EE6684" w:rsidP="00EE6684">
      <w:pPr>
        <w:spacing w:after="0" w:line="240" w:lineRule="auto"/>
        <w:jc w:val="both"/>
        <w:rPr>
          <w:rFonts w:ascii="Times New Roman" w:eastAsia="Calibri" w:hAnsi="Times New Roman" w:cs="Times New Roman"/>
          <w:sz w:val="24"/>
          <w:szCs w:val="24"/>
          <w:lang w:eastAsia="pl-PL"/>
        </w:rPr>
      </w:pPr>
    </w:p>
    <w:p w14:paraId="4A554AE5" w14:textId="77777777" w:rsidR="00EE6684" w:rsidRDefault="00EE6684" w:rsidP="00DA62A7">
      <w:pPr>
        <w:spacing w:after="0" w:line="276" w:lineRule="auto"/>
        <w:jc w:val="center"/>
        <w:rPr>
          <w:rFonts w:ascii="Times New Roman" w:hAnsi="Times New Roman" w:cs="Times New Roman"/>
          <w:b/>
          <w:bCs/>
          <w:sz w:val="24"/>
          <w:szCs w:val="24"/>
        </w:rPr>
      </w:pPr>
    </w:p>
    <w:p w14:paraId="069338ED" w14:textId="77777777" w:rsidR="00EE6684" w:rsidRDefault="00EE6684" w:rsidP="00DA62A7">
      <w:pPr>
        <w:spacing w:after="0" w:line="276" w:lineRule="auto"/>
        <w:jc w:val="center"/>
        <w:rPr>
          <w:rFonts w:ascii="Times New Roman" w:hAnsi="Times New Roman" w:cs="Times New Roman"/>
          <w:b/>
          <w:bCs/>
          <w:sz w:val="24"/>
          <w:szCs w:val="24"/>
        </w:rPr>
      </w:pPr>
    </w:p>
    <w:p w14:paraId="4672040E" w14:textId="23BC3AAD" w:rsidR="00EE6684" w:rsidRDefault="00EE6684" w:rsidP="00DA62A7">
      <w:pPr>
        <w:spacing w:after="0" w:line="276" w:lineRule="auto"/>
        <w:jc w:val="center"/>
        <w:rPr>
          <w:rFonts w:ascii="Times New Roman" w:hAnsi="Times New Roman" w:cs="Times New Roman"/>
          <w:b/>
          <w:bCs/>
          <w:sz w:val="24"/>
          <w:szCs w:val="24"/>
        </w:rPr>
      </w:pPr>
    </w:p>
    <w:p w14:paraId="0723B4BA" w14:textId="7FD8E7AF" w:rsidR="00EE6684" w:rsidRDefault="00EE6684" w:rsidP="00DA62A7">
      <w:pPr>
        <w:spacing w:after="0" w:line="276" w:lineRule="auto"/>
        <w:jc w:val="center"/>
        <w:rPr>
          <w:rFonts w:ascii="Times New Roman" w:hAnsi="Times New Roman" w:cs="Times New Roman"/>
          <w:b/>
          <w:bCs/>
          <w:sz w:val="24"/>
          <w:szCs w:val="24"/>
        </w:rPr>
      </w:pPr>
    </w:p>
    <w:p w14:paraId="3F3D138B" w14:textId="252395C9" w:rsidR="00EE6684" w:rsidRDefault="00EE6684" w:rsidP="00DA62A7">
      <w:pPr>
        <w:spacing w:after="0" w:line="276" w:lineRule="auto"/>
        <w:jc w:val="center"/>
        <w:rPr>
          <w:rFonts w:ascii="Times New Roman" w:hAnsi="Times New Roman" w:cs="Times New Roman"/>
          <w:b/>
          <w:bCs/>
          <w:sz w:val="24"/>
          <w:szCs w:val="24"/>
        </w:rPr>
      </w:pPr>
    </w:p>
    <w:p w14:paraId="61361523" w14:textId="72D5C6BD" w:rsidR="00EE6684" w:rsidRDefault="00EE6684" w:rsidP="00DA62A7">
      <w:pPr>
        <w:spacing w:after="0" w:line="276" w:lineRule="auto"/>
        <w:jc w:val="center"/>
        <w:rPr>
          <w:rFonts w:ascii="Times New Roman" w:hAnsi="Times New Roman" w:cs="Times New Roman"/>
          <w:b/>
          <w:bCs/>
          <w:sz w:val="24"/>
          <w:szCs w:val="24"/>
        </w:rPr>
      </w:pPr>
    </w:p>
    <w:p w14:paraId="0E363780" w14:textId="50FBE046" w:rsidR="00EE6684" w:rsidRDefault="00EE6684" w:rsidP="00DA62A7">
      <w:pPr>
        <w:spacing w:after="0" w:line="276" w:lineRule="auto"/>
        <w:jc w:val="center"/>
        <w:rPr>
          <w:rFonts w:ascii="Times New Roman" w:hAnsi="Times New Roman" w:cs="Times New Roman"/>
          <w:b/>
          <w:bCs/>
          <w:sz w:val="24"/>
          <w:szCs w:val="24"/>
        </w:rPr>
      </w:pPr>
    </w:p>
    <w:p w14:paraId="69D7AECD" w14:textId="1259D25B" w:rsidR="00EE6684" w:rsidRDefault="00EE6684" w:rsidP="00DA62A7">
      <w:pPr>
        <w:spacing w:after="0" w:line="276" w:lineRule="auto"/>
        <w:jc w:val="center"/>
        <w:rPr>
          <w:rFonts w:ascii="Times New Roman" w:hAnsi="Times New Roman" w:cs="Times New Roman"/>
          <w:b/>
          <w:bCs/>
          <w:sz w:val="24"/>
          <w:szCs w:val="24"/>
        </w:rPr>
      </w:pPr>
    </w:p>
    <w:p w14:paraId="1AE7A568" w14:textId="43C15109" w:rsidR="00EE6684" w:rsidRDefault="00EE6684" w:rsidP="00DA62A7">
      <w:pPr>
        <w:spacing w:after="0" w:line="276" w:lineRule="auto"/>
        <w:jc w:val="center"/>
        <w:rPr>
          <w:rFonts w:ascii="Times New Roman" w:hAnsi="Times New Roman" w:cs="Times New Roman"/>
          <w:b/>
          <w:bCs/>
          <w:sz w:val="24"/>
          <w:szCs w:val="24"/>
        </w:rPr>
      </w:pPr>
    </w:p>
    <w:p w14:paraId="6A4EA055" w14:textId="6569C374" w:rsidR="00EE6684" w:rsidRDefault="00EE6684" w:rsidP="00DA62A7">
      <w:pPr>
        <w:spacing w:after="0" w:line="276" w:lineRule="auto"/>
        <w:jc w:val="center"/>
        <w:rPr>
          <w:rFonts w:ascii="Times New Roman" w:hAnsi="Times New Roman" w:cs="Times New Roman"/>
          <w:b/>
          <w:bCs/>
          <w:sz w:val="24"/>
          <w:szCs w:val="24"/>
        </w:rPr>
      </w:pPr>
    </w:p>
    <w:p w14:paraId="257C2C88" w14:textId="27C52CC2" w:rsidR="00EE6684" w:rsidRDefault="00EE6684" w:rsidP="00DA62A7">
      <w:pPr>
        <w:spacing w:after="0" w:line="276" w:lineRule="auto"/>
        <w:jc w:val="center"/>
        <w:rPr>
          <w:rFonts w:ascii="Times New Roman" w:hAnsi="Times New Roman" w:cs="Times New Roman"/>
          <w:b/>
          <w:bCs/>
          <w:sz w:val="24"/>
          <w:szCs w:val="24"/>
        </w:rPr>
      </w:pPr>
    </w:p>
    <w:p w14:paraId="5252CFAA" w14:textId="4DF587A5" w:rsidR="00EE6684" w:rsidRDefault="00EE6684" w:rsidP="00DA62A7">
      <w:pPr>
        <w:spacing w:after="0" w:line="276" w:lineRule="auto"/>
        <w:jc w:val="center"/>
        <w:rPr>
          <w:rFonts w:ascii="Times New Roman" w:hAnsi="Times New Roman" w:cs="Times New Roman"/>
          <w:b/>
          <w:bCs/>
          <w:sz w:val="24"/>
          <w:szCs w:val="24"/>
        </w:rPr>
      </w:pPr>
    </w:p>
    <w:p w14:paraId="5F61AB71" w14:textId="40FAFA79" w:rsidR="00EE6684" w:rsidRDefault="00EE6684" w:rsidP="00DA62A7">
      <w:pPr>
        <w:spacing w:after="0" w:line="276" w:lineRule="auto"/>
        <w:jc w:val="center"/>
        <w:rPr>
          <w:rFonts w:ascii="Times New Roman" w:hAnsi="Times New Roman" w:cs="Times New Roman"/>
          <w:b/>
          <w:bCs/>
          <w:sz w:val="24"/>
          <w:szCs w:val="24"/>
        </w:rPr>
      </w:pPr>
    </w:p>
    <w:p w14:paraId="7767C76D" w14:textId="635A87C6" w:rsidR="00EE6684" w:rsidRDefault="00EE6684" w:rsidP="00DA62A7">
      <w:pPr>
        <w:spacing w:after="0" w:line="276" w:lineRule="auto"/>
        <w:jc w:val="center"/>
        <w:rPr>
          <w:rFonts w:ascii="Times New Roman" w:hAnsi="Times New Roman" w:cs="Times New Roman"/>
          <w:b/>
          <w:bCs/>
          <w:sz w:val="24"/>
          <w:szCs w:val="24"/>
        </w:rPr>
      </w:pPr>
    </w:p>
    <w:p w14:paraId="2317956B" w14:textId="77777777" w:rsidR="00EE6684" w:rsidRDefault="00EE6684" w:rsidP="00DA62A7">
      <w:pPr>
        <w:spacing w:after="0" w:line="276" w:lineRule="auto"/>
        <w:jc w:val="center"/>
        <w:rPr>
          <w:rFonts w:ascii="Times New Roman" w:hAnsi="Times New Roman" w:cs="Times New Roman"/>
          <w:b/>
          <w:bCs/>
          <w:sz w:val="24"/>
          <w:szCs w:val="24"/>
        </w:rPr>
      </w:pPr>
    </w:p>
    <w:p w14:paraId="7834978C" w14:textId="58FB9438" w:rsidR="00464752" w:rsidRPr="00DA62A7" w:rsidRDefault="00464752" w:rsidP="00DA62A7">
      <w:pPr>
        <w:spacing w:after="0" w:line="276" w:lineRule="auto"/>
        <w:jc w:val="center"/>
        <w:rPr>
          <w:rFonts w:ascii="Times New Roman" w:hAnsi="Times New Roman" w:cs="Times New Roman"/>
          <w:b/>
          <w:bCs/>
          <w:sz w:val="24"/>
          <w:szCs w:val="24"/>
        </w:rPr>
      </w:pPr>
      <w:r w:rsidRPr="00DA62A7">
        <w:rPr>
          <w:rFonts w:ascii="Times New Roman" w:hAnsi="Times New Roman" w:cs="Times New Roman"/>
          <w:b/>
          <w:bCs/>
          <w:sz w:val="24"/>
          <w:szCs w:val="24"/>
        </w:rPr>
        <w:lastRenderedPageBreak/>
        <w:t>Uzasadnienie</w:t>
      </w:r>
    </w:p>
    <w:p w14:paraId="14A6D577" w14:textId="1486A9E1" w:rsidR="00464752" w:rsidRPr="00DA62A7" w:rsidRDefault="00DA62A7" w:rsidP="00DA62A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d</w:t>
      </w:r>
      <w:r w:rsidR="00464752" w:rsidRPr="00DA62A7">
        <w:rPr>
          <w:rFonts w:ascii="Times New Roman" w:hAnsi="Times New Roman" w:cs="Times New Roman"/>
          <w:b/>
          <w:bCs/>
          <w:sz w:val="24"/>
          <w:szCs w:val="24"/>
        </w:rPr>
        <w:t xml:space="preserve">o uchwały nr …………………Rady Gminy Chełmża </w:t>
      </w:r>
      <w:r>
        <w:rPr>
          <w:rFonts w:ascii="Times New Roman" w:hAnsi="Times New Roman" w:cs="Times New Roman"/>
          <w:b/>
          <w:bCs/>
          <w:sz w:val="24"/>
          <w:szCs w:val="24"/>
        </w:rPr>
        <w:br/>
      </w:r>
      <w:r w:rsidR="00464752" w:rsidRPr="00DA62A7">
        <w:rPr>
          <w:rFonts w:ascii="Times New Roman" w:hAnsi="Times New Roman" w:cs="Times New Roman"/>
          <w:b/>
          <w:bCs/>
          <w:sz w:val="24"/>
          <w:szCs w:val="24"/>
        </w:rPr>
        <w:t xml:space="preserve">z dnia </w:t>
      </w:r>
      <w:r w:rsidR="00EE6684">
        <w:rPr>
          <w:rFonts w:ascii="Times New Roman" w:hAnsi="Times New Roman" w:cs="Times New Roman"/>
          <w:b/>
          <w:bCs/>
          <w:sz w:val="24"/>
          <w:szCs w:val="24"/>
        </w:rPr>
        <w:t>12 grudnia 2019 r.</w:t>
      </w:r>
    </w:p>
    <w:p w14:paraId="4C9C002E" w14:textId="77777777" w:rsidR="00464752" w:rsidRDefault="00464752" w:rsidP="00DA62A7">
      <w:pPr>
        <w:spacing w:after="0" w:line="276" w:lineRule="auto"/>
        <w:rPr>
          <w:rFonts w:ascii="Times New Roman" w:hAnsi="Times New Roman" w:cs="Times New Roman"/>
          <w:sz w:val="24"/>
          <w:szCs w:val="24"/>
        </w:rPr>
      </w:pPr>
    </w:p>
    <w:p w14:paraId="17BFD22F" w14:textId="3A17CE82" w:rsidR="00464752" w:rsidRDefault="00DA62A7" w:rsidP="00DA62A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464752">
        <w:rPr>
          <w:rFonts w:ascii="Times New Roman" w:hAnsi="Times New Roman" w:cs="Times New Roman"/>
          <w:sz w:val="24"/>
          <w:szCs w:val="24"/>
        </w:rPr>
        <w:t>Zgodnie z art. 89 ust. 1 ustawy z dnia 14 grudnia 2016 r. Prawo Oświatowe (</w:t>
      </w:r>
      <w:r w:rsidR="00464752" w:rsidRPr="00464752">
        <w:rPr>
          <w:rFonts w:ascii="Times New Roman" w:hAnsi="Times New Roman" w:cs="Times New Roman"/>
          <w:sz w:val="24"/>
          <w:szCs w:val="24"/>
        </w:rPr>
        <w:t xml:space="preserve">Dz. U. </w:t>
      </w:r>
      <w:r>
        <w:rPr>
          <w:rFonts w:ascii="Times New Roman" w:hAnsi="Times New Roman" w:cs="Times New Roman"/>
          <w:sz w:val="24"/>
          <w:szCs w:val="24"/>
        </w:rPr>
        <w:br/>
      </w:r>
      <w:r w:rsidR="00464752" w:rsidRPr="00464752">
        <w:rPr>
          <w:rFonts w:ascii="Times New Roman" w:hAnsi="Times New Roman" w:cs="Times New Roman"/>
          <w:sz w:val="24"/>
          <w:szCs w:val="24"/>
        </w:rPr>
        <w:t>z 2019 r. poz. 1148</w:t>
      </w:r>
      <w:r w:rsidR="00464752">
        <w:rPr>
          <w:rFonts w:ascii="Times New Roman" w:hAnsi="Times New Roman" w:cs="Times New Roman"/>
          <w:sz w:val="24"/>
          <w:szCs w:val="24"/>
        </w:rPr>
        <w:t xml:space="preserve"> z późn. zm.) szkoła publiczna może być zlikw</w:t>
      </w:r>
      <w:r w:rsidR="005B41BB">
        <w:rPr>
          <w:rFonts w:ascii="Times New Roman" w:hAnsi="Times New Roman" w:cs="Times New Roman"/>
          <w:sz w:val="24"/>
          <w:szCs w:val="24"/>
        </w:rPr>
        <w:t>i</w:t>
      </w:r>
      <w:r w:rsidR="00464752">
        <w:rPr>
          <w:rFonts w:ascii="Times New Roman" w:hAnsi="Times New Roman" w:cs="Times New Roman"/>
          <w:sz w:val="24"/>
          <w:szCs w:val="24"/>
        </w:rPr>
        <w:t xml:space="preserve">dowana przez organ prowadzący szkołę, po zapewnieniu przez ten organ uczniom możliwości kontynuowania nauki w innej szkole publicznej tego samego typu. Organ prowadzący jest zobowiązany, co najmniej na 6 miesięcy przed terminem likwidacji, zawiadomić o zamiarze likwidacji szkoły: rodziców uczniów, właściwego kuratora oświaty oraz organ wykonawczy jednostki samorządu terytorialnego właściwego do prowadzenia szkół danego typu. Szkoła publiczna prowadzona przez jednostkę samorządu terytorialnego może zostać zlikwidowana po uzyskaniu pozytywnej opinii kuratora oświaty. Uchwała o zamiarze likwidacji Szkoły Podstawowej im. Mikołaja Kopernika w Sławkowie </w:t>
      </w:r>
      <w:r w:rsidR="00840F17">
        <w:rPr>
          <w:rFonts w:ascii="Times New Roman" w:hAnsi="Times New Roman" w:cs="Times New Roman"/>
          <w:sz w:val="24"/>
          <w:szCs w:val="24"/>
        </w:rPr>
        <w:t xml:space="preserve">jest uchwałą intencyjną. </w:t>
      </w:r>
    </w:p>
    <w:p w14:paraId="34EF1703" w14:textId="6BB8AF15" w:rsidR="00840F17" w:rsidRDefault="00840F17" w:rsidP="00DA62A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Rada Gminy Chełmża wyraża zamiar likwidacji Szkoły Podstawowej im. Mikołaja Kopernika w Sławkowie z dniem 31 sierpnia 2020 r. Uchwała niniejsza </w:t>
      </w:r>
      <w:r w:rsidR="008626FF">
        <w:rPr>
          <w:rFonts w:ascii="Times New Roman" w:hAnsi="Times New Roman" w:cs="Times New Roman"/>
          <w:sz w:val="24"/>
          <w:szCs w:val="24"/>
        </w:rPr>
        <w:t>zawiera</w:t>
      </w:r>
      <w:r>
        <w:rPr>
          <w:rFonts w:ascii="Times New Roman" w:hAnsi="Times New Roman" w:cs="Times New Roman"/>
          <w:sz w:val="24"/>
          <w:szCs w:val="24"/>
        </w:rPr>
        <w:t xml:space="preserve"> upoważnienie dla Wójta Gminy Chełmża do zawiadomienia podmiotów w</w:t>
      </w:r>
      <w:r w:rsidR="008626FF">
        <w:rPr>
          <w:rFonts w:ascii="Times New Roman" w:hAnsi="Times New Roman" w:cs="Times New Roman"/>
          <w:sz w:val="24"/>
          <w:szCs w:val="24"/>
        </w:rPr>
        <w:t>ymienionych</w:t>
      </w:r>
      <w:r>
        <w:rPr>
          <w:rFonts w:ascii="Times New Roman" w:hAnsi="Times New Roman" w:cs="Times New Roman"/>
          <w:sz w:val="24"/>
          <w:szCs w:val="24"/>
        </w:rPr>
        <w:t xml:space="preserve"> w art. 89 ustawy Prawo Oświatowe do końca lutego 2020 r. </w:t>
      </w:r>
    </w:p>
    <w:p w14:paraId="5352A1EF" w14:textId="77777777" w:rsidR="0011381F" w:rsidRDefault="0011381F" w:rsidP="00DA62A7">
      <w:pPr>
        <w:spacing w:after="0" w:line="276" w:lineRule="auto"/>
        <w:jc w:val="both"/>
        <w:rPr>
          <w:rFonts w:ascii="Times New Roman" w:hAnsi="Times New Roman" w:cs="Times New Roman"/>
          <w:sz w:val="24"/>
          <w:szCs w:val="24"/>
        </w:rPr>
      </w:pPr>
    </w:p>
    <w:p w14:paraId="241B317B" w14:textId="77777777" w:rsidR="0011381F" w:rsidRPr="0011381F" w:rsidRDefault="0011381F" w:rsidP="00DA62A7">
      <w:pPr>
        <w:spacing w:after="0" w:line="276" w:lineRule="auto"/>
        <w:jc w:val="both"/>
        <w:rPr>
          <w:rFonts w:ascii="Times New Roman" w:hAnsi="Times New Roman" w:cs="Times New Roman"/>
          <w:b/>
          <w:bCs/>
          <w:sz w:val="24"/>
          <w:szCs w:val="24"/>
          <w:u w:val="single"/>
        </w:rPr>
      </w:pPr>
      <w:r w:rsidRPr="0011381F">
        <w:rPr>
          <w:rFonts w:ascii="Times New Roman" w:hAnsi="Times New Roman" w:cs="Times New Roman"/>
          <w:b/>
          <w:bCs/>
          <w:sz w:val="24"/>
          <w:szCs w:val="24"/>
          <w:u w:val="single"/>
        </w:rPr>
        <w:t>Dane ogólne</w:t>
      </w:r>
      <w:r>
        <w:rPr>
          <w:rFonts w:ascii="Times New Roman" w:hAnsi="Times New Roman" w:cs="Times New Roman"/>
          <w:b/>
          <w:bCs/>
          <w:sz w:val="24"/>
          <w:szCs w:val="24"/>
          <w:u w:val="single"/>
        </w:rPr>
        <w:t xml:space="preserve"> i przyczyny podjęcia dyskusji nad </w:t>
      </w:r>
      <w:r w:rsidRPr="0011381F">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nowym rozwiązaniem sieci oświatowej</w:t>
      </w:r>
    </w:p>
    <w:p w14:paraId="4246057D" w14:textId="47AD3E8C" w:rsidR="0011381F" w:rsidRDefault="00FB51D0" w:rsidP="00DA62A7">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B20D6">
        <w:rPr>
          <w:rFonts w:ascii="Times New Roman" w:hAnsi="Times New Roman" w:cs="Times New Roman"/>
          <w:sz w:val="24"/>
          <w:szCs w:val="24"/>
        </w:rPr>
        <w:t xml:space="preserve">Gmina Chełmża jest gminą wiejską, w województwie kujawsko-pomorskim </w:t>
      </w:r>
      <w:r w:rsidRPr="008B20D6">
        <w:rPr>
          <w:rFonts w:ascii="Times New Roman" w:hAnsi="Times New Roman" w:cs="Times New Roman"/>
          <w:sz w:val="24"/>
          <w:szCs w:val="24"/>
        </w:rPr>
        <w:br/>
        <w:t>o powierzchni 179 km</w:t>
      </w:r>
      <w:r w:rsidRPr="008B20D6">
        <w:rPr>
          <w:rFonts w:ascii="Times New Roman" w:hAnsi="Times New Roman" w:cs="Times New Roman"/>
          <w:sz w:val="24"/>
          <w:szCs w:val="24"/>
          <w:vertAlign w:val="superscript"/>
        </w:rPr>
        <w:t>2</w:t>
      </w:r>
      <w:r w:rsidRPr="008B20D6">
        <w:rPr>
          <w:rFonts w:ascii="Times New Roman" w:hAnsi="Times New Roman" w:cs="Times New Roman"/>
          <w:sz w:val="24"/>
          <w:szCs w:val="24"/>
        </w:rPr>
        <w:t xml:space="preserve"> w której mieszka  9.850 mieszkańców. </w:t>
      </w:r>
      <w:r>
        <w:rPr>
          <w:rFonts w:ascii="Times New Roman" w:hAnsi="Times New Roman" w:cs="Times New Roman"/>
          <w:sz w:val="24"/>
          <w:szCs w:val="24"/>
        </w:rPr>
        <w:t xml:space="preserve"> </w:t>
      </w:r>
      <w:r w:rsidRPr="00464752">
        <w:rPr>
          <w:rFonts w:ascii="Times New Roman" w:hAnsi="Times New Roman" w:cs="Times New Roman"/>
          <w:sz w:val="24"/>
          <w:szCs w:val="24"/>
        </w:rPr>
        <w:t xml:space="preserve">Na </w:t>
      </w:r>
      <w:r>
        <w:rPr>
          <w:rFonts w:ascii="Times New Roman" w:hAnsi="Times New Roman" w:cs="Times New Roman"/>
          <w:sz w:val="24"/>
          <w:szCs w:val="24"/>
        </w:rPr>
        <w:t xml:space="preserve">jej </w:t>
      </w:r>
      <w:r w:rsidRPr="00464752">
        <w:rPr>
          <w:rFonts w:ascii="Times New Roman" w:hAnsi="Times New Roman" w:cs="Times New Roman"/>
          <w:sz w:val="24"/>
          <w:szCs w:val="24"/>
        </w:rPr>
        <w:t xml:space="preserve">terenie  funkcjonują cztery szkoły podstawowe, w których łącznie </w:t>
      </w:r>
      <w:r w:rsidR="00AE5F23">
        <w:rPr>
          <w:rFonts w:ascii="Times New Roman" w:hAnsi="Times New Roman" w:cs="Times New Roman"/>
          <w:sz w:val="24"/>
          <w:szCs w:val="24"/>
        </w:rPr>
        <w:t xml:space="preserve">z wychowankami oddziałów przedszkolnych </w:t>
      </w:r>
      <w:r w:rsidR="00C63803">
        <w:rPr>
          <w:rFonts w:ascii="Times New Roman" w:hAnsi="Times New Roman" w:cs="Times New Roman"/>
          <w:sz w:val="24"/>
          <w:szCs w:val="24"/>
        </w:rPr>
        <w:t xml:space="preserve">( w tym dzieci od 3-5 lat) </w:t>
      </w:r>
      <w:r w:rsidRPr="00464752">
        <w:rPr>
          <w:rFonts w:ascii="Times New Roman" w:hAnsi="Times New Roman" w:cs="Times New Roman"/>
          <w:sz w:val="24"/>
          <w:szCs w:val="24"/>
        </w:rPr>
        <w:t xml:space="preserve">uczy się </w:t>
      </w:r>
      <w:r w:rsidR="009B7F25" w:rsidRPr="009B7F25">
        <w:rPr>
          <w:rFonts w:ascii="Times New Roman" w:hAnsi="Times New Roman" w:cs="Times New Roman"/>
          <w:b/>
          <w:bCs/>
          <w:sz w:val="24"/>
          <w:szCs w:val="24"/>
        </w:rPr>
        <w:t>959</w:t>
      </w:r>
      <w:r w:rsidRPr="009B7F25">
        <w:rPr>
          <w:rFonts w:ascii="Times New Roman" w:hAnsi="Times New Roman" w:cs="Times New Roman"/>
          <w:b/>
          <w:bCs/>
          <w:sz w:val="24"/>
          <w:szCs w:val="24"/>
        </w:rPr>
        <w:t xml:space="preserve"> uczniów</w:t>
      </w:r>
      <w:r w:rsidRPr="00464752">
        <w:rPr>
          <w:rFonts w:ascii="Times New Roman" w:hAnsi="Times New Roman" w:cs="Times New Roman"/>
          <w:sz w:val="24"/>
          <w:szCs w:val="24"/>
        </w:rPr>
        <w:t xml:space="preserve"> (wg SIO stan na 30.09.201</w:t>
      </w:r>
      <w:r>
        <w:rPr>
          <w:rFonts w:ascii="Times New Roman" w:hAnsi="Times New Roman" w:cs="Times New Roman"/>
          <w:sz w:val="24"/>
          <w:szCs w:val="24"/>
        </w:rPr>
        <w:t>9</w:t>
      </w:r>
      <w:r w:rsidRPr="00464752">
        <w:rPr>
          <w:rFonts w:ascii="Times New Roman" w:hAnsi="Times New Roman" w:cs="Times New Roman"/>
          <w:sz w:val="24"/>
          <w:szCs w:val="24"/>
        </w:rPr>
        <w:t xml:space="preserve"> r.), z tego: </w:t>
      </w:r>
    </w:p>
    <w:p w14:paraId="134D6308" w14:textId="77777777" w:rsidR="0011381F" w:rsidRDefault="0011381F" w:rsidP="00DA62A7">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B51D0" w:rsidRPr="00464752">
        <w:rPr>
          <w:rFonts w:ascii="Times New Roman" w:hAnsi="Times New Roman" w:cs="Times New Roman"/>
          <w:sz w:val="24"/>
          <w:szCs w:val="24"/>
        </w:rPr>
        <w:t xml:space="preserve">w Szkole Podstawowej w Grzywnie – </w:t>
      </w:r>
      <w:r w:rsidR="009B7F25" w:rsidRPr="00AE5F23">
        <w:rPr>
          <w:rFonts w:ascii="Times New Roman" w:hAnsi="Times New Roman" w:cs="Times New Roman"/>
          <w:b/>
          <w:bCs/>
          <w:sz w:val="24"/>
          <w:szCs w:val="24"/>
        </w:rPr>
        <w:t xml:space="preserve">191 </w:t>
      </w:r>
      <w:r w:rsidR="00AE5F23">
        <w:rPr>
          <w:rFonts w:ascii="Times New Roman" w:hAnsi="Times New Roman" w:cs="Times New Roman"/>
          <w:sz w:val="24"/>
          <w:szCs w:val="24"/>
        </w:rPr>
        <w:t xml:space="preserve"> ( w tym kl. I-VIII – 141),</w:t>
      </w:r>
    </w:p>
    <w:p w14:paraId="1ADCDC7C" w14:textId="77777777" w:rsidR="0011381F" w:rsidRDefault="0011381F" w:rsidP="00DA62A7">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B51D0" w:rsidRPr="00464752">
        <w:rPr>
          <w:rFonts w:ascii="Times New Roman" w:hAnsi="Times New Roman" w:cs="Times New Roman"/>
          <w:sz w:val="24"/>
          <w:szCs w:val="24"/>
        </w:rPr>
        <w:t>w Szkole Podstawowej im.ks. L</w:t>
      </w:r>
      <w:r w:rsidR="00AE5F23">
        <w:rPr>
          <w:rFonts w:ascii="Times New Roman" w:hAnsi="Times New Roman" w:cs="Times New Roman"/>
          <w:sz w:val="24"/>
          <w:szCs w:val="24"/>
        </w:rPr>
        <w:t>.</w:t>
      </w:r>
      <w:r w:rsidR="00FB51D0" w:rsidRPr="00464752">
        <w:rPr>
          <w:rFonts w:ascii="Times New Roman" w:hAnsi="Times New Roman" w:cs="Times New Roman"/>
          <w:sz w:val="24"/>
          <w:szCs w:val="24"/>
        </w:rPr>
        <w:t xml:space="preserve"> Poeplau w Kończewicach – </w:t>
      </w:r>
      <w:r w:rsidR="009B7F25" w:rsidRPr="00AE5F23">
        <w:rPr>
          <w:rFonts w:ascii="Times New Roman" w:hAnsi="Times New Roman" w:cs="Times New Roman"/>
          <w:b/>
          <w:bCs/>
          <w:sz w:val="24"/>
          <w:szCs w:val="24"/>
        </w:rPr>
        <w:t>253</w:t>
      </w:r>
      <w:r w:rsidR="00AE5F23">
        <w:rPr>
          <w:rFonts w:ascii="Times New Roman" w:hAnsi="Times New Roman" w:cs="Times New Roman"/>
          <w:sz w:val="24"/>
          <w:szCs w:val="24"/>
        </w:rPr>
        <w:t xml:space="preserve"> (w tym kl. I-VIII – 209),</w:t>
      </w:r>
    </w:p>
    <w:p w14:paraId="26034BD4" w14:textId="77777777" w:rsidR="0011381F" w:rsidRDefault="0011381F" w:rsidP="00DA62A7">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B51D0" w:rsidRPr="00464752">
        <w:rPr>
          <w:rFonts w:ascii="Times New Roman" w:hAnsi="Times New Roman" w:cs="Times New Roman"/>
          <w:sz w:val="24"/>
          <w:szCs w:val="24"/>
        </w:rPr>
        <w:t>w Szkole Podstawowej im. M</w:t>
      </w:r>
      <w:r w:rsidR="00AE5F23">
        <w:rPr>
          <w:rFonts w:ascii="Times New Roman" w:hAnsi="Times New Roman" w:cs="Times New Roman"/>
          <w:sz w:val="24"/>
          <w:szCs w:val="24"/>
        </w:rPr>
        <w:t>.</w:t>
      </w:r>
      <w:r w:rsidR="00FB51D0" w:rsidRPr="00464752">
        <w:rPr>
          <w:rFonts w:ascii="Times New Roman" w:hAnsi="Times New Roman" w:cs="Times New Roman"/>
          <w:sz w:val="24"/>
          <w:szCs w:val="24"/>
        </w:rPr>
        <w:t xml:space="preserve"> Kopernika w Sławkowie – </w:t>
      </w:r>
      <w:r w:rsidR="009B7F25" w:rsidRPr="00AE5F23">
        <w:rPr>
          <w:rFonts w:ascii="Times New Roman" w:hAnsi="Times New Roman" w:cs="Times New Roman"/>
          <w:b/>
          <w:bCs/>
          <w:sz w:val="24"/>
          <w:szCs w:val="24"/>
        </w:rPr>
        <w:t>142</w:t>
      </w:r>
      <w:r w:rsidR="00AE5F23">
        <w:rPr>
          <w:rFonts w:ascii="Times New Roman" w:hAnsi="Times New Roman" w:cs="Times New Roman"/>
          <w:sz w:val="24"/>
          <w:szCs w:val="24"/>
        </w:rPr>
        <w:t xml:space="preserve"> ( w tym kl. I-VIII – 120),</w:t>
      </w:r>
    </w:p>
    <w:p w14:paraId="6780C221" w14:textId="77777777" w:rsidR="00AE5F23" w:rsidRDefault="0011381F" w:rsidP="00DA62A7">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B51D0" w:rsidRPr="00464752">
        <w:rPr>
          <w:rFonts w:ascii="Times New Roman" w:hAnsi="Times New Roman" w:cs="Times New Roman"/>
          <w:sz w:val="24"/>
          <w:szCs w:val="24"/>
        </w:rPr>
        <w:t>w Szkole Podstawowej im. W</w:t>
      </w:r>
      <w:r w:rsidR="00AE5F23">
        <w:rPr>
          <w:rFonts w:ascii="Times New Roman" w:hAnsi="Times New Roman" w:cs="Times New Roman"/>
          <w:sz w:val="24"/>
          <w:szCs w:val="24"/>
        </w:rPr>
        <w:t>.</w:t>
      </w:r>
      <w:r w:rsidR="00FB51D0" w:rsidRPr="00464752">
        <w:rPr>
          <w:rFonts w:ascii="Times New Roman" w:hAnsi="Times New Roman" w:cs="Times New Roman"/>
          <w:sz w:val="24"/>
          <w:szCs w:val="24"/>
        </w:rPr>
        <w:t xml:space="preserve"> Broniewskiego w Zelgnie – </w:t>
      </w:r>
      <w:r w:rsidR="009B7F25" w:rsidRPr="00AE5F23">
        <w:rPr>
          <w:rFonts w:ascii="Times New Roman" w:hAnsi="Times New Roman" w:cs="Times New Roman"/>
          <w:b/>
          <w:bCs/>
          <w:sz w:val="24"/>
          <w:szCs w:val="24"/>
        </w:rPr>
        <w:t>319</w:t>
      </w:r>
      <w:r w:rsidR="00AE5F23">
        <w:rPr>
          <w:rFonts w:ascii="Times New Roman" w:hAnsi="Times New Roman" w:cs="Times New Roman"/>
          <w:sz w:val="24"/>
          <w:szCs w:val="24"/>
        </w:rPr>
        <w:t xml:space="preserve"> ( w tym kl. I-VIII – 265),</w:t>
      </w:r>
    </w:p>
    <w:p w14:paraId="51A45C15" w14:textId="4858A5BA" w:rsidR="00FB51D0" w:rsidRDefault="00C63803" w:rsidP="00DA62A7">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B51D0" w:rsidRPr="00464752">
        <w:rPr>
          <w:rFonts w:ascii="Times New Roman" w:hAnsi="Times New Roman" w:cs="Times New Roman"/>
          <w:sz w:val="24"/>
          <w:szCs w:val="24"/>
        </w:rPr>
        <w:t xml:space="preserve">w Punktach Przedszkolnych – </w:t>
      </w:r>
      <w:r w:rsidR="009B7F25" w:rsidRPr="00AE5F23">
        <w:rPr>
          <w:rFonts w:ascii="Times New Roman" w:hAnsi="Times New Roman" w:cs="Times New Roman"/>
          <w:b/>
          <w:bCs/>
          <w:sz w:val="24"/>
          <w:szCs w:val="24"/>
        </w:rPr>
        <w:t>54.</w:t>
      </w:r>
    </w:p>
    <w:p w14:paraId="296D6148" w14:textId="64C705E2" w:rsidR="0071168A" w:rsidRDefault="0011381F" w:rsidP="0011381F">
      <w:pPr>
        <w:pStyle w:val="Akapitzlist"/>
        <w:spacing w:after="0"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Gmina Chełmża posiada bazę szkolną, która dostosowana była do </w:t>
      </w:r>
      <w:r w:rsidR="008626FF">
        <w:rPr>
          <w:rFonts w:ascii="Times New Roman" w:hAnsi="Times New Roman" w:cs="Times New Roman"/>
          <w:sz w:val="24"/>
          <w:szCs w:val="24"/>
        </w:rPr>
        <w:t>organizacji systemu oświaty obejmującego</w:t>
      </w:r>
      <w:r>
        <w:rPr>
          <w:rFonts w:ascii="Times New Roman" w:hAnsi="Times New Roman" w:cs="Times New Roman"/>
          <w:sz w:val="24"/>
          <w:szCs w:val="24"/>
        </w:rPr>
        <w:t xml:space="preserve"> szk</w:t>
      </w:r>
      <w:r w:rsidR="008626FF">
        <w:rPr>
          <w:rFonts w:ascii="Times New Roman" w:hAnsi="Times New Roman" w:cs="Times New Roman"/>
          <w:sz w:val="24"/>
          <w:szCs w:val="24"/>
        </w:rPr>
        <w:t>oły</w:t>
      </w:r>
      <w:r>
        <w:rPr>
          <w:rFonts w:ascii="Times New Roman" w:hAnsi="Times New Roman" w:cs="Times New Roman"/>
          <w:sz w:val="24"/>
          <w:szCs w:val="24"/>
        </w:rPr>
        <w:t xml:space="preserve"> podstawow</w:t>
      </w:r>
      <w:r w:rsidR="008626FF">
        <w:rPr>
          <w:rFonts w:ascii="Times New Roman" w:hAnsi="Times New Roman" w:cs="Times New Roman"/>
          <w:sz w:val="24"/>
          <w:szCs w:val="24"/>
        </w:rPr>
        <w:t>e</w:t>
      </w:r>
      <w:r>
        <w:rPr>
          <w:rFonts w:ascii="Times New Roman" w:hAnsi="Times New Roman" w:cs="Times New Roman"/>
          <w:sz w:val="24"/>
          <w:szCs w:val="24"/>
        </w:rPr>
        <w:t xml:space="preserve"> i gimnazj</w:t>
      </w:r>
      <w:r w:rsidR="008626FF">
        <w:rPr>
          <w:rFonts w:ascii="Times New Roman" w:hAnsi="Times New Roman" w:cs="Times New Roman"/>
          <w:sz w:val="24"/>
          <w:szCs w:val="24"/>
        </w:rPr>
        <w:t>a</w:t>
      </w:r>
      <w:r>
        <w:rPr>
          <w:rFonts w:ascii="Times New Roman" w:hAnsi="Times New Roman" w:cs="Times New Roman"/>
          <w:sz w:val="24"/>
          <w:szCs w:val="24"/>
        </w:rPr>
        <w:t xml:space="preserve">. Obecnie </w:t>
      </w:r>
      <w:r w:rsidR="00FC42DB">
        <w:rPr>
          <w:rFonts w:ascii="Times New Roman" w:hAnsi="Times New Roman" w:cs="Times New Roman"/>
          <w:sz w:val="24"/>
          <w:szCs w:val="24"/>
        </w:rPr>
        <w:t>przes</w:t>
      </w:r>
      <w:r w:rsidR="00AE5F23">
        <w:rPr>
          <w:rFonts w:ascii="Times New Roman" w:hAnsi="Times New Roman" w:cs="Times New Roman"/>
          <w:sz w:val="24"/>
          <w:szCs w:val="24"/>
        </w:rPr>
        <w:t>tronne</w:t>
      </w:r>
      <w:r w:rsidR="00FC42DB">
        <w:rPr>
          <w:rFonts w:ascii="Times New Roman" w:hAnsi="Times New Roman" w:cs="Times New Roman"/>
          <w:sz w:val="24"/>
          <w:szCs w:val="24"/>
        </w:rPr>
        <w:t xml:space="preserve"> </w:t>
      </w:r>
      <w:r>
        <w:rPr>
          <w:rFonts w:ascii="Times New Roman" w:hAnsi="Times New Roman" w:cs="Times New Roman"/>
          <w:sz w:val="24"/>
          <w:szCs w:val="24"/>
        </w:rPr>
        <w:t xml:space="preserve">budynki po </w:t>
      </w:r>
      <w:r w:rsidR="008626FF">
        <w:rPr>
          <w:rFonts w:ascii="Times New Roman" w:hAnsi="Times New Roman" w:cs="Times New Roman"/>
          <w:sz w:val="24"/>
          <w:szCs w:val="24"/>
        </w:rPr>
        <w:t>zlikwidowanych</w:t>
      </w:r>
      <w:r>
        <w:rPr>
          <w:rFonts w:ascii="Times New Roman" w:hAnsi="Times New Roman" w:cs="Times New Roman"/>
          <w:sz w:val="24"/>
          <w:szCs w:val="24"/>
        </w:rPr>
        <w:t xml:space="preserve"> gimnazjach </w:t>
      </w:r>
      <w:r w:rsidR="0071168A">
        <w:rPr>
          <w:rFonts w:ascii="Times New Roman" w:hAnsi="Times New Roman" w:cs="Times New Roman"/>
          <w:sz w:val="24"/>
          <w:szCs w:val="24"/>
        </w:rPr>
        <w:t>wykorzystywane są na potrzeby dwóch największych szkół podstawowych tj. Szkoły Podstawowej w Kończewicach, która funkcjonuje w dwóch budynkach położonych w Kończewicach i Głuchowie (obiekt pogimnazjalny</w:t>
      </w:r>
      <w:r w:rsidR="008626FF">
        <w:rPr>
          <w:rFonts w:ascii="Times New Roman" w:hAnsi="Times New Roman" w:cs="Times New Roman"/>
          <w:sz w:val="24"/>
          <w:szCs w:val="24"/>
        </w:rPr>
        <w:t>, aktualnie inna lokalizacja prowadzenia zajęć dydaktycznych, wychowawczych i opiekunczych</w:t>
      </w:r>
      <w:r w:rsidR="0071168A">
        <w:rPr>
          <w:rFonts w:ascii="Times New Roman" w:hAnsi="Times New Roman" w:cs="Times New Roman"/>
          <w:sz w:val="24"/>
          <w:szCs w:val="24"/>
        </w:rPr>
        <w:t xml:space="preserve">) oraz Szkoły Podstawowej w Zelgnie, która poza głównym budynkiem w Zelgnie dysponuje również obiektem pogimnazjalnym w Pluskowęsach. </w:t>
      </w:r>
      <w:r>
        <w:rPr>
          <w:rFonts w:ascii="Times New Roman" w:hAnsi="Times New Roman" w:cs="Times New Roman"/>
          <w:sz w:val="24"/>
          <w:szCs w:val="24"/>
        </w:rPr>
        <w:t xml:space="preserve"> </w:t>
      </w:r>
    </w:p>
    <w:p w14:paraId="163544F7" w14:textId="70FD7584" w:rsidR="0011381F" w:rsidRDefault="0071168A" w:rsidP="0011381F">
      <w:pPr>
        <w:pStyle w:val="Akapitzlist"/>
        <w:spacing w:after="0"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J</w:t>
      </w:r>
      <w:r w:rsidR="0011381F">
        <w:rPr>
          <w:rFonts w:ascii="Times New Roman" w:hAnsi="Times New Roman" w:cs="Times New Roman"/>
          <w:sz w:val="24"/>
          <w:szCs w:val="24"/>
        </w:rPr>
        <w:t xml:space="preserve">ak wynika z poniższej tabeli w 2011 r. </w:t>
      </w:r>
      <w:r>
        <w:rPr>
          <w:rFonts w:ascii="Times New Roman" w:hAnsi="Times New Roman" w:cs="Times New Roman"/>
          <w:sz w:val="24"/>
          <w:szCs w:val="24"/>
        </w:rPr>
        <w:t xml:space="preserve">w szkołach na terenie gminy </w:t>
      </w:r>
      <w:r w:rsidR="0011381F">
        <w:rPr>
          <w:rFonts w:ascii="Times New Roman" w:hAnsi="Times New Roman" w:cs="Times New Roman"/>
          <w:sz w:val="24"/>
          <w:szCs w:val="24"/>
        </w:rPr>
        <w:t xml:space="preserve">uczyło się  aż 1146 uczniów. Obecnie w wyniku zachodzących zmian demograficznych oraz w następstwie reformy oświatowej w roku szkolnym 2019/2020 ( </w:t>
      </w:r>
      <w:r w:rsidR="00D70885" w:rsidRPr="00464752">
        <w:rPr>
          <w:rFonts w:ascii="Times New Roman" w:hAnsi="Times New Roman" w:cs="Times New Roman"/>
          <w:sz w:val="24"/>
          <w:szCs w:val="24"/>
        </w:rPr>
        <w:t>wg SIO stan na 30.09.201</w:t>
      </w:r>
      <w:r w:rsidR="00D70885">
        <w:rPr>
          <w:rFonts w:ascii="Times New Roman" w:hAnsi="Times New Roman" w:cs="Times New Roman"/>
          <w:sz w:val="24"/>
          <w:szCs w:val="24"/>
        </w:rPr>
        <w:t>9</w:t>
      </w:r>
      <w:r w:rsidR="00D70885" w:rsidRPr="00464752">
        <w:rPr>
          <w:rFonts w:ascii="Times New Roman" w:hAnsi="Times New Roman" w:cs="Times New Roman"/>
          <w:sz w:val="24"/>
          <w:szCs w:val="24"/>
        </w:rPr>
        <w:t xml:space="preserve"> r.</w:t>
      </w:r>
      <w:r w:rsidR="0011381F">
        <w:rPr>
          <w:rFonts w:ascii="Times New Roman" w:hAnsi="Times New Roman" w:cs="Times New Roman"/>
          <w:sz w:val="24"/>
          <w:szCs w:val="24"/>
        </w:rPr>
        <w:t xml:space="preserve">) nastąpił spadek liczby uczniów do 839 </w:t>
      </w:r>
      <w:r w:rsidR="0011381F" w:rsidRPr="00FB51D0">
        <w:rPr>
          <w:rFonts w:ascii="Times New Roman" w:hAnsi="Times New Roman" w:cs="Times New Roman"/>
          <w:b/>
          <w:bCs/>
          <w:sz w:val="24"/>
          <w:szCs w:val="24"/>
        </w:rPr>
        <w:t>(spadek o 27%)</w:t>
      </w:r>
      <w:r w:rsidR="0011381F">
        <w:rPr>
          <w:rFonts w:ascii="Times New Roman" w:hAnsi="Times New Roman" w:cs="Times New Roman"/>
          <w:sz w:val="24"/>
          <w:szCs w:val="24"/>
        </w:rPr>
        <w:t xml:space="preserve">. Tak istotna </w:t>
      </w:r>
      <w:r w:rsidR="008626FF">
        <w:rPr>
          <w:rFonts w:ascii="Times New Roman" w:hAnsi="Times New Roman" w:cs="Times New Roman"/>
          <w:sz w:val="24"/>
          <w:szCs w:val="24"/>
        </w:rPr>
        <w:t xml:space="preserve">niekorzystna </w:t>
      </w:r>
      <w:r w:rsidR="0011381F">
        <w:rPr>
          <w:rFonts w:ascii="Times New Roman" w:hAnsi="Times New Roman" w:cs="Times New Roman"/>
          <w:sz w:val="24"/>
          <w:szCs w:val="24"/>
        </w:rPr>
        <w:t>zmiana spowodowała konieczność podjęcia dyskusji nad dostosowaniem istniejącej sieci szkół na terenie Gminy Chełmża do aktualnych potrzeb przy maksymalnym wykorzystaniu najlepiej rozwiniętej bazy szkolnej.</w:t>
      </w:r>
    </w:p>
    <w:p w14:paraId="5672539A" w14:textId="77777777" w:rsidR="00373C7E" w:rsidRDefault="00373C7E" w:rsidP="0011381F">
      <w:pPr>
        <w:pStyle w:val="Akapitzlist"/>
        <w:spacing w:after="0" w:line="276" w:lineRule="auto"/>
        <w:ind w:left="0" w:firstLine="708"/>
        <w:jc w:val="both"/>
        <w:rPr>
          <w:rFonts w:ascii="Times New Roman" w:hAnsi="Times New Roman" w:cs="Times New Roman"/>
          <w:sz w:val="24"/>
          <w:szCs w:val="24"/>
        </w:rPr>
      </w:pPr>
    </w:p>
    <w:p w14:paraId="14A3795F" w14:textId="0F3E303F" w:rsidR="0011381F" w:rsidRDefault="0011381F" w:rsidP="0011381F">
      <w:pPr>
        <w:pStyle w:val="Akapitzlist"/>
        <w:spacing w:after="0" w:line="276" w:lineRule="auto"/>
        <w:ind w:left="0"/>
        <w:jc w:val="center"/>
        <w:rPr>
          <w:rFonts w:ascii="Times New Roman" w:hAnsi="Times New Roman" w:cs="Times New Roman"/>
          <w:b/>
          <w:bCs/>
        </w:rPr>
      </w:pPr>
      <w:r w:rsidRPr="003E1F74">
        <w:rPr>
          <w:rFonts w:ascii="Times New Roman" w:hAnsi="Times New Roman" w:cs="Times New Roman"/>
          <w:b/>
          <w:bCs/>
        </w:rPr>
        <w:t>Liczba uczniów w szkołach na terenie Gminy Chełmża w latach 2011-2019</w:t>
      </w:r>
    </w:p>
    <w:p w14:paraId="5FCD95B6" w14:textId="6AF1EE60" w:rsidR="005B1223" w:rsidRPr="003E1F74" w:rsidRDefault="005B1223" w:rsidP="0011381F">
      <w:pPr>
        <w:pStyle w:val="Akapitzlist"/>
        <w:spacing w:after="0" w:line="276" w:lineRule="auto"/>
        <w:ind w:left="0"/>
        <w:jc w:val="center"/>
        <w:rPr>
          <w:rFonts w:ascii="Times New Roman" w:hAnsi="Times New Roman" w:cs="Times New Roman"/>
          <w:b/>
          <w:bCs/>
        </w:rPr>
      </w:pPr>
      <w:r>
        <w:rPr>
          <w:rFonts w:ascii="Times New Roman" w:hAnsi="Times New Roman" w:cs="Times New Roman"/>
          <w:b/>
          <w:bCs/>
        </w:rPr>
        <w:t>(klasy I-VIII oraz oddział przedszkolny 6-latków)</w:t>
      </w:r>
    </w:p>
    <w:p w14:paraId="5E73E97B" w14:textId="77777777" w:rsidR="0011381F" w:rsidRPr="003E1F74" w:rsidRDefault="0011381F" w:rsidP="0011381F">
      <w:pPr>
        <w:pStyle w:val="Akapitzlist"/>
        <w:spacing w:after="0" w:line="276" w:lineRule="auto"/>
        <w:ind w:left="0"/>
        <w:jc w:val="both"/>
        <w:rPr>
          <w:rFonts w:ascii="Times New Roman" w:hAnsi="Times New Roman" w:cs="Times New Roman"/>
          <w:b/>
          <w:bCs/>
        </w:rPr>
      </w:pPr>
      <w:r w:rsidRPr="003E1F74">
        <w:rPr>
          <w:rFonts w:ascii="Times New Roman" w:hAnsi="Times New Roman" w:cs="Times New Roman"/>
          <w:b/>
          <w:bCs/>
        </w:rPr>
        <w:t>Tabela 1</w:t>
      </w:r>
    </w:p>
    <w:tbl>
      <w:tblPr>
        <w:tblW w:w="9249" w:type="dxa"/>
        <w:tblCellMar>
          <w:left w:w="70" w:type="dxa"/>
          <w:right w:w="70" w:type="dxa"/>
        </w:tblCellMar>
        <w:tblLook w:val="04A0" w:firstRow="1" w:lastRow="0" w:firstColumn="1" w:lastColumn="0" w:noHBand="0" w:noVBand="1"/>
      </w:tblPr>
      <w:tblGrid>
        <w:gridCol w:w="1440"/>
        <w:gridCol w:w="555"/>
        <w:gridCol w:w="495"/>
        <w:gridCol w:w="494"/>
        <w:gridCol w:w="494"/>
        <w:gridCol w:w="494"/>
        <w:gridCol w:w="494"/>
        <w:gridCol w:w="494"/>
        <w:gridCol w:w="494"/>
        <w:gridCol w:w="494"/>
        <w:gridCol w:w="727"/>
        <w:gridCol w:w="466"/>
        <w:gridCol w:w="465"/>
        <w:gridCol w:w="465"/>
        <w:gridCol w:w="684"/>
        <w:gridCol w:w="639"/>
      </w:tblGrid>
      <w:tr w:rsidR="0011381F" w:rsidRPr="006C1BD7" w14:paraId="7B7FFE37" w14:textId="77777777" w:rsidTr="00780B5B">
        <w:trPr>
          <w:trHeight w:val="288"/>
        </w:trPr>
        <w:tc>
          <w:tcPr>
            <w:tcW w:w="1440" w:type="dxa"/>
            <w:tcBorders>
              <w:top w:val="nil"/>
              <w:left w:val="nil"/>
              <w:bottom w:val="nil"/>
              <w:right w:val="nil"/>
            </w:tcBorders>
            <w:shd w:val="clear" w:color="auto" w:fill="auto"/>
            <w:noWrap/>
            <w:vAlign w:val="bottom"/>
            <w:hideMark/>
          </w:tcPr>
          <w:p w14:paraId="1FD107D3" w14:textId="77777777" w:rsidR="0011381F" w:rsidRPr="006C1BD7" w:rsidRDefault="0011381F" w:rsidP="00780B5B">
            <w:pPr>
              <w:spacing w:after="0" w:line="276" w:lineRule="auto"/>
              <w:rPr>
                <w:rFonts w:ascii="Times New Roman" w:eastAsia="Times New Roman" w:hAnsi="Times New Roman" w:cs="Times New Roman"/>
                <w:sz w:val="24"/>
                <w:szCs w:val="24"/>
                <w:lang w:eastAsia="pl-PL"/>
              </w:rPr>
            </w:pPr>
          </w:p>
        </w:tc>
        <w:tc>
          <w:tcPr>
            <w:tcW w:w="5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25F1F6" w14:textId="77777777" w:rsidR="0011381F" w:rsidRPr="006C1BD7" w:rsidRDefault="0011381F" w:rsidP="00780B5B">
            <w:pPr>
              <w:spacing w:after="0" w:line="276" w:lineRule="auto"/>
              <w:jc w:val="center"/>
              <w:rPr>
                <w:rFonts w:ascii="Calibri" w:eastAsia="Times New Roman" w:hAnsi="Calibri" w:cs="Calibri"/>
                <w:b/>
                <w:bCs/>
                <w:color w:val="000000"/>
                <w:lang w:eastAsia="pl-PL"/>
              </w:rPr>
            </w:pPr>
            <w:r w:rsidRPr="006C1BD7">
              <w:rPr>
                <w:rFonts w:ascii="Calibri" w:eastAsia="Times New Roman" w:hAnsi="Calibri" w:cs="Calibri"/>
                <w:b/>
                <w:bCs/>
                <w:color w:val="000000"/>
                <w:lang w:eastAsia="pl-PL"/>
              </w:rPr>
              <w:t>"0"</w:t>
            </w:r>
            <w:r>
              <w:rPr>
                <w:rFonts w:ascii="Calibri" w:eastAsia="Times New Roman" w:hAnsi="Calibri" w:cs="Calibri"/>
                <w:b/>
                <w:bCs/>
                <w:color w:val="000000"/>
                <w:lang w:eastAsia="pl-PL"/>
              </w:rPr>
              <w:t>*</w:t>
            </w:r>
          </w:p>
        </w:tc>
        <w:tc>
          <w:tcPr>
            <w:tcW w:w="4680" w:type="dxa"/>
            <w:gridSpan w:val="9"/>
            <w:tcBorders>
              <w:top w:val="single" w:sz="4" w:space="0" w:color="auto"/>
              <w:left w:val="nil"/>
              <w:bottom w:val="single" w:sz="4" w:space="0" w:color="auto"/>
              <w:right w:val="single" w:sz="4" w:space="0" w:color="auto"/>
            </w:tcBorders>
            <w:shd w:val="clear" w:color="000000" w:fill="D9D9D9"/>
            <w:noWrap/>
            <w:vAlign w:val="bottom"/>
            <w:hideMark/>
          </w:tcPr>
          <w:p w14:paraId="17C028B6" w14:textId="77777777" w:rsidR="0011381F" w:rsidRPr="006C1BD7" w:rsidRDefault="0011381F" w:rsidP="00780B5B">
            <w:pPr>
              <w:spacing w:after="0" w:line="276" w:lineRule="auto"/>
              <w:jc w:val="center"/>
              <w:rPr>
                <w:rFonts w:ascii="Calibri" w:eastAsia="Times New Roman" w:hAnsi="Calibri" w:cs="Calibri"/>
                <w:b/>
                <w:bCs/>
                <w:color w:val="000000"/>
                <w:lang w:eastAsia="pl-PL"/>
              </w:rPr>
            </w:pPr>
            <w:r w:rsidRPr="006C1BD7">
              <w:rPr>
                <w:rFonts w:ascii="Calibri" w:eastAsia="Times New Roman" w:hAnsi="Calibri" w:cs="Calibri"/>
                <w:b/>
                <w:bCs/>
                <w:color w:val="000000"/>
                <w:lang w:eastAsia="pl-PL"/>
              </w:rPr>
              <w:t>Szkoły podstawowe</w:t>
            </w:r>
          </w:p>
        </w:tc>
        <w:tc>
          <w:tcPr>
            <w:tcW w:w="208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41E68663" w14:textId="77777777" w:rsidR="0011381F" w:rsidRPr="006C1BD7" w:rsidRDefault="0011381F" w:rsidP="00780B5B">
            <w:pPr>
              <w:spacing w:after="0" w:line="276" w:lineRule="auto"/>
              <w:jc w:val="center"/>
              <w:rPr>
                <w:rFonts w:ascii="Calibri" w:eastAsia="Times New Roman" w:hAnsi="Calibri" w:cs="Calibri"/>
                <w:b/>
                <w:bCs/>
                <w:color w:val="000000"/>
                <w:lang w:eastAsia="pl-PL"/>
              </w:rPr>
            </w:pPr>
            <w:r w:rsidRPr="006C1BD7">
              <w:rPr>
                <w:rFonts w:ascii="Calibri" w:eastAsia="Times New Roman" w:hAnsi="Calibri" w:cs="Calibri"/>
                <w:b/>
                <w:bCs/>
                <w:color w:val="000000"/>
                <w:lang w:eastAsia="pl-PL"/>
              </w:rPr>
              <w:t>Gimnazja</w:t>
            </w:r>
          </w:p>
        </w:tc>
        <w:tc>
          <w:tcPr>
            <w:tcW w:w="529" w:type="dxa"/>
            <w:tcBorders>
              <w:top w:val="nil"/>
              <w:left w:val="nil"/>
              <w:bottom w:val="nil"/>
              <w:right w:val="nil"/>
            </w:tcBorders>
            <w:shd w:val="clear" w:color="auto" w:fill="auto"/>
            <w:noWrap/>
            <w:vAlign w:val="bottom"/>
            <w:hideMark/>
          </w:tcPr>
          <w:p w14:paraId="43BE6D9D" w14:textId="77777777" w:rsidR="0011381F" w:rsidRPr="006C1BD7" w:rsidRDefault="0011381F" w:rsidP="00780B5B">
            <w:pPr>
              <w:spacing w:after="0" w:line="276" w:lineRule="auto"/>
              <w:jc w:val="center"/>
              <w:rPr>
                <w:rFonts w:ascii="Calibri" w:eastAsia="Times New Roman" w:hAnsi="Calibri" w:cs="Calibri"/>
                <w:b/>
                <w:bCs/>
                <w:color w:val="000000"/>
                <w:lang w:eastAsia="pl-PL"/>
              </w:rPr>
            </w:pPr>
          </w:p>
        </w:tc>
      </w:tr>
      <w:tr w:rsidR="0011381F" w:rsidRPr="006C1BD7" w14:paraId="380A15BA" w14:textId="77777777" w:rsidTr="00780B5B">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48908B"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Liczba uczniów</w:t>
            </w:r>
          </w:p>
        </w:tc>
        <w:tc>
          <w:tcPr>
            <w:tcW w:w="520" w:type="dxa"/>
            <w:tcBorders>
              <w:top w:val="nil"/>
              <w:left w:val="nil"/>
              <w:bottom w:val="single" w:sz="4" w:space="0" w:color="auto"/>
              <w:right w:val="single" w:sz="4" w:space="0" w:color="auto"/>
            </w:tcBorders>
            <w:shd w:val="clear" w:color="000000" w:fill="D9D9D9"/>
            <w:noWrap/>
            <w:vAlign w:val="bottom"/>
            <w:hideMark/>
          </w:tcPr>
          <w:p w14:paraId="12DE1B69"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0</w:t>
            </w:r>
          </w:p>
        </w:tc>
        <w:tc>
          <w:tcPr>
            <w:tcW w:w="495" w:type="dxa"/>
            <w:tcBorders>
              <w:top w:val="nil"/>
              <w:left w:val="nil"/>
              <w:bottom w:val="single" w:sz="4" w:space="0" w:color="auto"/>
              <w:right w:val="single" w:sz="4" w:space="0" w:color="auto"/>
            </w:tcBorders>
            <w:shd w:val="clear" w:color="auto" w:fill="auto"/>
            <w:noWrap/>
            <w:vAlign w:val="bottom"/>
            <w:hideMark/>
          </w:tcPr>
          <w:p w14:paraId="6DCE48CF"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I</w:t>
            </w:r>
          </w:p>
        </w:tc>
        <w:tc>
          <w:tcPr>
            <w:tcW w:w="494" w:type="dxa"/>
            <w:tcBorders>
              <w:top w:val="nil"/>
              <w:left w:val="nil"/>
              <w:bottom w:val="single" w:sz="4" w:space="0" w:color="auto"/>
              <w:right w:val="single" w:sz="4" w:space="0" w:color="auto"/>
            </w:tcBorders>
            <w:shd w:val="clear" w:color="auto" w:fill="auto"/>
            <w:noWrap/>
            <w:vAlign w:val="bottom"/>
            <w:hideMark/>
          </w:tcPr>
          <w:p w14:paraId="1DCC19D9"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II</w:t>
            </w:r>
          </w:p>
        </w:tc>
        <w:tc>
          <w:tcPr>
            <w:tcW w:w="494" w:type="dxa"/>
            <w:tcBorders>
              <w:top w:val="nil"/>
              <w:left w:val="nil"/>
              <w:bottom w:val="single" w:sz="4" w:space="0" w:color="auto"/>
              <w:right w:val="single" w:sz="4" w:space="0" w:color="auto"/>
            </w:tcBorders>
            <w:shd w:val="clear" w:color="auto" w:fill="auto"/>
            <w:noWrap/>
            <w:vAlign w:val="bottom"/>
            <w:hideMark/>
          </w:tcPr>
          <w:p w14:paraId="3A085BFF"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III</w:t>
            </w:r>
          </w:p>
        </w:tc>
        <w:tc>
          <w:tcPr>
            <w:tcW w:w="494" w:type="dxa"/>
            <w:tcBorders>
              <w:top w:val="nil"/>
              <w:left w:val="nil"/>
              <w:bottom w:val="single" w:sz="4" w:space="0" w:color="auto"/>
              <w:right w:val="single" w:sz="4" w:space="0" w:color="auto"/>
            </w:tcBorders>
            <w:shd w:val="clear" w:color="auto" w:fill="auto"/>
            <w:noWrap/>
            <w:vAlign w:val="bottom"/>
            <w:hideMark/>
          </w:tcPr>
          <w:p w14:paraId="6DBE0805"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IV</w:t>
            </w:r>
          </w:p>
        </w:tc>
        <w:tc>
          <w:tcPr>
            <w:tcW w:w="494" w:type="dxa"/>
            <w:tcBorders>
              <w:top w:val="nil"/>
              <w:left w:val="nil"/>
              <w:bottom w:val="single" w:sz="4" w:space="0" w:color="auto"/>
              <w:right w:val="single" w:sz="4" w:space="0" w:color="auto"/>
            </w:tcBorders>
            <w:shd w:val="clear" w:color="auto" w:fill="auto"/>
            <w:noWrap/>
            <w:vAlign w:val="bottom"/>
            <w:hideMark/>
          </w:tcPr>
          <w:p w14:paraId="2E46A579"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V</w:t>
            </w:r>
          </w:p>
        </w:tc>
        <w:tc>
          <w:tcPr>
            <w:tcW w:w="494" w:type="dxa"/>
            <w:tcBorders>
              <w:top w:val="nil"/>
              <w:left w:val="nil"/>
              <w:bottom w:val="single" w:sz="4" w:space="0" w:color="auto"/>
              <w:right w:val="single" w:sz="4" w:space="0" w:color="auto"/>
            </w:tcBorders>
            <w:shd w:val="clear" w:color="auto" w:fill="auto"/>
            <w:noWrap/>
            <w:vAlign w:val="bottom"/>
            <w:hideMark/>
          </w:tcPr>
          <w:p w14:paraId="6746DDF5"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VI</w:t>
            </w:r>
          </w:p>
        </w:tc>
        <w:tc>
          <w:tcPr>
            <w:tcW w:w="494" w:type="dxa"/>
            <w:tcBorders>
              <w:top w:val="nil"/>
              <w:left w:val="nil"/>
              <w:bottom w:val="single" w:sz="4" w:space="0" w:color="auto"/>
              <w:right w:val="single" w:sz="4" w:space="0" w:color="auto"/>
            </w:tcBorders>
            <w:shd w:val="clear" w:color="auto" w:fill="auto"/>
            <w:noWrap/>
            <w:vAlign w:val="bottom"/>
            <w:hideMark/>
          </w:tcPr>
          <w:p w14:paraId="24BDF964"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VII</w:t>
            </w:r>
          </w:p>
        </w:tc>
        <w:tc>
          <w:tcPr>
            <w:tcW w:w="494" w:type="dxa"/>
            <w:tcBorders>
              <w:top w:val="nil"/>
              <w:left w:val="nil"/>
              <w:bottom w:val="single" w:sz="4" w:space="0" w:color="auto"/>
              <w:right w:val="single" w:sz="4" w:space="0" w:color="auto"/>
            </w:tcBorders>
            <w:shd w:val="clear" w:color="auto" w:fill="auto"/>
            <w:noWrap/>
            <w:vAlign w:val="bottom"/>
            <w:hideMark/>
          </w:tcPr>
          <w:p w14:paraId="27152EB2"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VIII</w:t>
            </w:r>
          </w:p>
        </w:tc>
        <w:tc>
          <w:tcPr>
            <w:tcW w:w="727" w:type="dxa"/>
            <w:tcBorders>
              <w:top w:val="nil"/>
              <w:left w:val="nil"/>
              <w:bottom w:val="single" w:sz="4" w:space="0" w:color="auto"/>
              <w:right w:val="single" w:sz="4" w:space="0" w:color="auto"/>
            </w:tcBorders>
            <w:shd w:val="clear" w:color="000000" w:fill="D9D9D9"/>
            <w:noWrap/>
            <w:vAlign w:val="bottom"/>
            <w:hideMark/>
          </w:tcPr>
          <w:p w14:paraId="72AD336F"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Suma</w:t>
            </w:r>
          </w:p>
        </w:tc>
        <w:tc>
          <w:tcPr>
            <w:tcW w:w="466" w:type="dxa"/>
            <w:tcBorders>
              <w:top w:val="nil"/>
              <w:left w:val="nil"/>
              <w:bottom w:val="single" w:sz="4" w:space="0" w:color="auto"/>
              <w:right w:val="single" w:sz="4" w:space="0" w:color="auto"/>
            </w:tcBorders>
            <w:shd w:val="clear" w:color="auto" w:fill="auto"/>
            <w:noWrap/>
            <w:vAlign w:val="bottom"/>
            <w:hideMark/>
          </w:tcPr>
          <w:p w14:paraId="799B222E"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I</w:t>
            </w:r>
          </w:p>
        </w:tc>
        <w:tc>
          <w:tcPr>
            <w:tcW w:w="465" w:type="dxa"/>
            <w:tcBorders>
              <w:top w:val="nil"/>
              <w:left w:val="nil"/>
              <w:bottom w:val="single" w:sz="4" w:space="0" w:color="auto"/>
              <w:right w:val="single" w:sz="4" w:space="0" w:color="auto"/>
            </w:tcBorders>
            <w:shd w:val="clear" w:color="auto" w:fill="auto"/>
            <w:noWrap/>
            <w:vAlign w:val="bottom"/>
            <w:hideMark/>
          </w:tcPr>
          <w:p w14:paraId="4F7B3E77"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II</w:t>
            </w:r>
          </w:p>
        </w:tc>
        <w:tc>
          <w:tcPr>
            <w:tcW w:w="465" w:type="dxa"/>
            <w:tcBorders>
              <w:top w:val="nil"/>
              <w:left w:val="nil"/>
              <w:bottom w:val="single" w:sz="4" w:space="0" w:color="auto"/>
              <w:right w:val="single" w:sz="4" w:space="0" w:color="auto"/>
            </w:tcBorders>
            <w:shd w:val="clear" w:color="auto" w:fill="auto"/>
            <w:noWrap/>
            <w:vAlign w:val="bottom"/>
            <w:hideMark/>
          </w:tcPr>
          <w:p w14:paraId="46182988"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III</w:t>
            </w:r>
          </w:p>
        </w:tc>
        <w:tc>
          <w:tcPr>
            <w:tcW w:w="684" w:type="dxa"/>
            <w:tcBorders>
              <w:top w:val="nil"/>
              <w:left w:val="nil"/>
              <w:bottom w:val="single" w:sz="4" w:space="0" w:color="auto"/>
              <w:right w:val="single" w:sz="4" w:space="0" w:color="auto"/>
            </w:tcBorders>
            <w:shd w:val="clear" w:color="000000" w:fill="D9D9D9"/>
            <w:noWrap/>
            <w:vAlign w:val="bottom"/>
            <w:hideMark/>
          </w:tcPr>
          <w:p w14:paraId="27FE1921"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Suma</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14:paraId="5A16CED8" w14:textId="77777777" w:rsidR="0011381F" w:rsidRPr="00D70885" w:rsidRDefault="0011381F" w:rsidP="00780B5B">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Razem</w:t>
            </w:r>
          </w:p>
        </w:tc>
      </w:tr>
      <w:tr w:rsidR="0011381F" w:rsidRPr="006C1BD7" w14:paraId="486FE810" w14:textId="77777777" w:rsidTr="00780B5B">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5F05191" w14:textId="77777777" w:rsidR="0011381F" w:rsidRPr="006C1BD7" w:rsidRDefault="00D70885"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SIO 30.09.201</w:t>
            </w:r>
            <w:r>
              <w:rPr>
                <w:rFonts w:ascii="Calibri" w:eastAsia="Times New Roman" w:hAnsi="Calibri" w:cs="Calibri"/>
                <w:color w:val="000000"/>
                <w:sz w:val="18"/>
                <w:szCs w:val="18"/>
                <w:lang w:eastAsia="pl-PL"/>
              </w:rPr>
              <w:t>9</w:t>
            </w:r>
            <w:r w:rsidRPr="006C1BD7">
              <w:rPr>
                <w:rFonts w:ascii="Calibri" w:eastAsia="Times New Roman" w:hAnsi="Calibri" w:cs="Calibri"/>
                <w:color w:val="000000"/>
                <w:sz w:val="18"/>
                <w:szCs w:val="18"/>
                <w:lang w:eastAsia="pl-PL"/>
              </w:rPr>
              <w:t xml:space="preserve"> r.</w:t>
            </w:r>
          </w:p>
        </w:tc>
        <w:tc>
          <w:tcPr>
            <w:tcW w:w="520" w:type="dxa"/>
            <w:tcBorders>
              <w:top w:val="nil"/>
              <w:left w:val="nil"/>
              <w:bottom w:val="single" w:sz="4" w:space="0" w:color="auto"/>
              <w:right w:val="single" w:sz="4" w:space="0" w:color="auto"/>
            </w:tcBorders>
            <w:shd w:val="clear" w:color="000000" w:fill="D9D9D9"/>
            <w:noWrap/>
            <w:vAlign w:val="bottom"/>
            <w:hideMark/>
          </w:tcPr>
          <w:p w14:paraId="1F760F14"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104</w:t>
            </w:r>
          </w:p>
        </w:tc>
        <w:tc>
          <w:tcPr>
            <w:tcW w:w="495" w:type="dxa"/>
            <w:tcBorders>
              <w:top w:val="nil"/>
              <w:left w:val="nil"/>
              <w:bottom w:val="single" w:sz="4" w:space="0" w:color="auto"/>
              <w:right w:val="single" w:sz="4" w:space="0" w:color="auto"/>
            </w:tcBorders>
            <w:shd w:val="clear" w:color="auto" w:fill="auto"/>
            <w:noWrap/>
            <w:vAlign w:val="bottom"/>
            <w:hideMark/>
          </w:tcPr>
          <w:p w14:paraId="0F2D3F38"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w:t>
            </w:r>
            <w:r>
              <w:rPr>
                <w:rFonts w:ascii="Calibri" w:eastAsia="Times New Roman" w:hAnsi="Calibri" w:cs="Calibri"/>
                <w:color w:val="000000"/>
                <w:sz w:val="18"/>
                <w:szCs w:val="18"/>
                <w:lang w:eastAsia="pl-PL"/>
              </w:rPr>
              <w:t>4</w:t>
            </w:r>
          </w:p>
        </w:tc>
        <w:tc>
          <w:tcPr>
            <w:tcW w:w="494" w:type="dxa"/>
            <w:tcBorders>
              <w:top w:val="nil"/>
              <w:left w:val="nil"/>
              <w:bottom w:val="single" w:sz="4" w:space="0" w:color="auto"/>
              <w:right w:val="single" w:sz="4" w:space="0" w:color="auto"/>
            </w:tcBorders>
            <w:shd w:val="clear" w:color="auto" w:fill="auto"/>
            <w:noWrap/>
            <w:vAlign w:val="bottom"/>
            <w:hideMark/>
          </w:tcPr>
          <w:p w14:paraId="55DF0FB9"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w:t>
            </w:r>
            <w:r>
              <w:rPr>
                <w:rFonts w:ascii="Calibri" w:eastAsia="Times New Roman" w:hAnsi="Calibri" w:cs="Calibri"/>
                <w:color w:val="000000"/>
                <w:sz w:val="18"/>
                <w:szCs w:val="18"/>
                <w:lang w:eastAsia="pl-PL"/>
              </w:rPr>
              <w:t>6</w:t>
            </w:r>
          </w:p>
        </w:tc>
        <w:tc>
          <w:tcPr>
            <w:tcW w:w="494" w:type="dxa"/>
            <w:tcBorders>
              <w:top w:val="nil"/>
              <w:left w:val="nil"/>
              <w:bottom w:val="single" w:sz="4" w:space="0" w:color="auto"/>
              <w:right w:val="single" w:sz="4" w:space="0" w:color="auto"/>
            </w:tcBorders>
            <w:shd w:val="clear" w:color="auto" w:fill="auto"/>
            <w:noWrap/>
            <w:vAlign w:val="bottom"/>
            <w:hideMark/>
          </w:tcPr>
          <w:p w14:paraId="696B17E0"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85</w:t>
            </w:r>
          </w:p>
        </w:tc>
        <w:tc>
          <w:tcPr>
            <w:tcW w:w="494" w:type="dxa"/>
            <w:tcBorders>
              <w:top w:val="nil"/>
              <w:left w:val="nil"/>
              <w:bottom w:val="single" w:sz="4" w:space="0" w:color="auto"/>
              <w:right w:val="single" w:sz="4" w:space="0" w:color="auto"/>
            </w:tcBorders>
            <w:shd w:val="clear" w:color="auto" w:fill="auto"/>
            <w:noWrap/>
            <w:vAlign w:val="bottom"/>
            <w:hideMark/>
          </w:tcPr>
          <w:p w14:paraId="4C7FED40"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4</w:t>
            </w:r>
            <w:r>
              <w:rPr>
                <w:rFonts w:ascii="Calibri" w:eastAsia="Times New Roman" w:hAnsi="Calibri" w:cs="Calibri"/>
                <w:color w:val="000000"/>
                <w:sz w:val="18"/>
                <w:szCs w:val="18"/>
                <w:lang w:eastAsia="pl-PL"/>
              </w:rPr>
              <w:t>3</w:t>
            </w:r>
          </w:p>
        </w:tc>
        <w:tc>
          <w:tcPr>
            <w:tcW w:w="494" w:type="dxa"/>
            <w:tcBorders>
              <w:top w:val="nil"/>
              <w:left w:val="nil"/>
              <w:bottom w:val="single" w:sz="4" w:space="0" w:color="auto"/>
              <w:right w:val="single" w:sz="4" w:space="0" w:color="auto"/>
            </w:tcBorders>
            <w:shd w:val="clear" w:color="auto" w:fill="auto"/>
            <w:noWrap/>
            <w:vAlign w:val="bottom"/>
            <w:hideMark/>
          </w:tcPr>
          <w:p w14:paraId="62BD9A46"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w:t>
            </w:r>
            <w:r>
              <w:rPr>
                <w:rFonts w:ascii="Calibri" w:eastAsia="Times New Roman" w:hAnsi="Calibri" w:cs="Calibri"/>
                <w:color w:val="000000"/>
                <w:sz w:val="18"/>
                <w:szCs w:val="18"/>
                <w:lang w:eastAsia="pl-PL"/>
              </w:rPr>
              <w:t>11</w:t>
            </w:r>
          </w:p>
        </w:tc>
        <w:tc>
          <w:tcPr>
            <w:tcW w:w="494" w:type="dxa"/>
            <w:tcBorders>
              <w:top w:val="nil"/>
              <w:left w:val="nil"/>
              <w:bottom w:val="single" w:sz="4" w:space="0" w:color="auto"/>
              <w:right w:val="single" w:sz="4" w:space="0" w:color="auto"/>
            </w:tcBorders>
            <w:shd w:val="clear" w:color="auto" w:fill="auto"/>
            <w:noWrap/>
            <w:vAlign w:val="bottom"/>
            <w:hideMark/>
          </w:tcPr>
          <w:p w14:paraId="1ED44A18"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108</w:t>
            </w:r>
          </w:p>
        </w:tc>
        <w:tc>
          <w:tcPr>
            <w:tcW w:w="494" w:type="dxa"/>
            <w:tcBorders>
              <w:top w:val="nil"/>
              <w:left w:val="nil"/>
              <w:bottom w:val="single" w:sz="4" w:space="0" w:color="auto"/>
              <w:right w:val="single" w:sz="4" w:space="0" w:color="auto"/>
            </w:tcBorders>
            <w:shd w:val="clear" w:color="auto" w:fill="auto"/>
            <w:noWrap/>
            <w:vAlign w:val="bottom"/>
            <w:hideMark/>
          </w:tcPr>
          <w:p w14:paraId="512B4C51"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100</w:t>
            </w:r>
          </w:p>
        </w:tc>
        <w:tc>
          <w:tcPr>
            <w:tcW w:w="494" w:type="dxa"/>
            <w:tcBorders>
              <w:top w:val="nil"/>
              <w:left w:val="nil"/>
              <w:bottom w:val="single" w:sz="4" w:space="0" w:color="auto"/>
              <w:right w:val="single" w:sz="4" w:space="0" w:color="auto"/>
            </w:tcBorders>
            <w:shd w:val="clear" w:color="auto" w:fill="auto"/>
            <w:noWrap/>
            <w:vAlign w:val="bottom"/>
            <w:hideMark/>
          </w:tcPr>
          <w:p w14:paraId="051B91DA"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w:t>
            </w:r>
            <w:r>
              <w:rPr>
                <w:rFonts w:ascii="Calibri" w:eastAsia="Times New Roman" w:hAnsi="Calibri" w:cs="Calibri"/>
                <w:color w:val="000000"/>
                <w:sz w:val="18"/>
                <w:szCs w:val="18"/>
                <w:lang w:eastAsia="pl-PL"/>
              </w:rPr>
              <w:t>08</w:t>
            </w:r>
          </w:p>
        </w:tc>
        <w:tc>
          <w:tcPr>
            <w:tcW w:w="727" w:type="dxa"/>
            <w:tcBorders>
              <w:top w:val="nil"/>
              <w:left w:val="nil"/>
              <w:bottom w:val="single" w:sz="4" w:space="0" w:color="auto"/>
              <w:right w:val="single" w:sz="4" w:space="0" w:color="auto"/>
            </w:tcBorders>
            <w:shd w:val="clear" w:color="000000" w:fill="D9D9D9"/>
            <w:noWrap/>
            <w:vAlign w:val="bottom"/>
            <w:hideMark/>
          </w:tcPr>
          <w:p w14:paraId="0DB7042E"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73</w:t>
            </w:r>
            <w:r>
              <w:rPr>
                <w:rFonts w:ascii="Calibri" w:eastAsia="Times New Roman" w:hAnsi="Calibri" w:cs="Calibri"/>
                <w:b/>
                <w:bCs/>
                <w:color w:val="000000"/>
                <w:sz w:val="18"/>
                <w:szCs w:val="18"/>
                <w:lang w:eastAsia="pl-PL"/>
              </w:rPr>
              <w:t>5</w:t>
            </w:r>
          </w:p>
        </w:tc>
        <w:tc>
          <w:tcPr>
            <w:tcW w:w="466" w:type="dxa"/>
            <w:tcBorders>
              <w:top w:val="nil"/>
              <w:left w:val="nil"/>
              <w:bottom w:val="single" w:sz="4" w:space="0" w:color="auto"/>
              <w:right w:val="single" w:sz="4" w:space="0" w:color="auto"/>
            </w:tcBorders>
            <w:shd w:val="clear" w:color="auto" w:fill="auto"/>
            <w:noWrap/>
            <w:vAlign w:val="bottom"/>
            <w:hideMark/>
          </w:tcPr>
          <w:p w14:paraId="41282417"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65" w:type="dxa"/>
            <w:tcBorders>
              <w:top w:val="nil"/>
              <w:left w:val="nil"/>
              <w:bottom w:val="single" w:sz="4" w:space="0" w:color="auto"/>
              <w:right w:val="single" w:sz="4" w:space="0" w:color="auto"/>
            </w:tcBorders>
            <w:shd w:val="clear" w:color="auto" w:fill="auto"/>
            <w:noWrap/>
            <w:vAlign w:val="bottom"/>
            <w:hideMark/>
          </w:tcPr>
          <w:p w14:paraId="3BFD55DB"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65" w:type="dxa"/>
            <w:tcBorders>
              <w:top w:val="nil"/>
              <w:left w:val="nil"/>
              <w:bottom w:val="single" w:sz="4" w:space="0" w:color="auto"/>
              <w:right w:val="single" w:sz="4" w:space="0" w:color="auto"/>
            </w:tcBorders>
            <w:shd w:val="clear" w:color="auto" w:fill="auto"/>
            <w:noWrap/>
            <w:vAlign w:val="bottom"/>
            <w:hideMark/>
          </w:tcPr>
          <w:p w14:paraId="00D381B0"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684" w:type="dxa"/>
            <w:tcBorders>
              <w:top w:val="nil"/>
              <w:left w:val="nil"/>
              <w:bottom w:val="single" w:sz="4" w:space="0" w:color="auto"/>
              <w:right w:val="single" w:sz="4" w:space="0" w:color="auto"/>
            </w:tcBorders>
            <w:shd w:val="clear" w:color="000000" w:fill="D9D9D9"/>
            <w:noWrap/>
            <w:vAlign w:val="bottom"/>
            <w:hideMark/>
          </w:tcPr>
          <w:p w14:paraId="4D22E938"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0</w:t>
            </w:r>
          </w:p>
        </w:tc>
        <w:tc>
          <w:tcPr>
            <w:tcW w:w="529" w:type="dxa"/>
            <w:tcBorders>
              <w:top w:val="nil"/>
              <w:left w:val="nil"/>
              <w:bottom w:val="single" w:sz="4" w:space="0" w:color="auto"/>
              <w:right w:val="single" w:sz="4" w:space="0" w:color="auto"/>
            </w:tcBorders>
            <w:shd w:val="clear" w:color="auto" w:fill="auto"/>
            <w:noWrap/>
            <w:vAlign w:val="bottom"/>
            <w:hideMark/>
          </w:tcPr>
          <w:p w14:paraId="4F59F098" w14:textId="77777777" w:rsidR="0011381F" w:rsidRPr="00D70885" w:rsidRDefault="0011381F" w:rsidP="00780B5B">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839</w:t>
            </w:r>
          </w:p>
        </w:tc>
      </w:tr>
      <w:tr w:rsidR="0011381F" w:rsidRPr="006C1BD7" w14:paraId="635C1161" w14:textId="77777777" w:rsidTr="00780B5B">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826766C"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SIO 30.09.2018 r.</w:t>
            </w:r>
          </w:p>
        </w:tc>
        <w:tc>
          <w:tcPr>
            <w:tcW w:w="520" w:type="dxa"/>
            <w:tcBorders>
              <w:top w:val="nil"/>
              <w:left w:val="nil"/>
              <w:bottom w:val="single" w:sz="4" w:space="0" w:color="auto"/>
              <w:right w:val="single" w:sz="4" w:space="0" w:color="auto"/>
            </w:tcBorders>
            <w:shd w:val="clear" w:color="000000" w:fill="D9D9D9"/>
            <w:noWrap/>
            <w:vAlign w:val="bottom"/>
            <w:hideMark/>
          </w:tcPr>
          <w:p w14:paraId="4699C116"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116</w:t>
            </w:r>
          </w:p>
        </w:tc>
        <w:tc>
          <w:tcPr>
            <w:tcW w:w="495" w:type="dxa"/>
            <w:tcBorders>
              <w:top w:val="nil"/>
              <w:left w:val="nil"/>
              <w:bottom w:val="single" w:sz="4" w:space="0" w:color="auto"/>
              <w:right w:val="single" w:sz="4" w:space="0" w:color="auto"/>
            </w:tcBorders>
            <w:shd w:val="clear" w:color="auto" w:fill="auto"/>
            <w:noWrap/>
            <w:vAlign w:val="bottom"/>
            <w:hideMark/>
          </w:tcPr>
          <w:p w14:paraId="13913725"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95</w:t>
            </w:r>
          </w:p>
        </w:tc>
        <w:tc>
          <w:tcPr>
            <w:tcW w:w="494" w:type="dxa"/>
            <w:tcBorders>
              <w:top w:val="nil"/>
              <w:left w:val="nil"/>
              <w:bottom w:val="single" w:sz="4" w:space="0" w:color="auto"/>
              <w:right w:val="single" w:sz="4" w:space="0" w:color="auto"/>
            </w:tcBorders>
            <w:shd w:val="clear" w:color="auto" w:fill="auto"/>
            <w:noWrap/>
            <w:vAlign w:val="bottom"/>
            <w:hideMark/>
          </w:tcPr>
          <w:p w14:paraId="44FD4B3A"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85</w:t>
            </w:r>
          </w:p>
        </w:tc>
        <w:tc>
          <w:tcPr>
            <w:tcW w:w="494" w:type="dxa"/>
            <w:tcBorders>
              <w:top w:val="nil"/>
              <w:left w:val="nil"/>
              <w:bottom w:val="single" w:sz="4" w:space="0" w:color="auto"/>
              <w:right w:val="single" w:sz="4" w:space="0" w:color="auto"/>
            </w:tcBorders>
            <w:shd w:val="clear" w:color="auto" w:fill="auto"/>
            <w:noWrap/>
            <w:vAlign w:val="bottom"/>
            <w:hideMark/>
          </w:tcPr>
          <w:p w14:paraId="443BC02B"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42</w:t>
            </w:r>
          </w:p>
        </w:tc>
        <w:tc>
          <w:tcPr>
            <w:tcW w:w="494" w:type="dxa"/>
            <w:tcBorders>
              <w:top w:val="nil"/>
              <w:left w:val="nil"/>
              <w:bottom w:val="single" w:sz="4" w:space="0" w:color="auto"/>
              <w:right w:val="single" w:sz="4" w:space="0" w:color="auto"/>
            </w:tcBorders>
            <w:shd w:val="clear" w:color="auto" w:fill="auto"/>
            <w:noWrap/>
            <w:vAlign w:val="bottom"/>
            <w:hideMark/>
          </w:tcPr>
          <w:p w14:paraId="43481221"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108</w:t>
            </w:r>
          </w:p>
        </w:tc>
        <w:tc>
          <w:tcPr>
            <w:tcW w:w="494" w:type="dxa"/>
            <w:tcBorders>
              <w:top w:val="nil"/>
              <w:left w:val="nil"/>
              <w:bottom w:val="single" w:sz="4" w:space="0" w:color="auto"/>
              <w:right w:val="single" w:sz="4" w:space="0" w:color="auto"/>
            </w:tcBorders>
            <w:shd w:val="clear" w:color="auto" w:fill="auto"/>
            <w:noWrap/>
            <w:vAlign w:val="bottom"/>
            <w:hideMark/>
          </w:tcPr>
          <w:p w14:paraId="3EEC5408"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107</w:t>
            </w:r>
          </w:p>
        </w:tc>
        <w:tc>
          <w:tcPr>
            <w:tcW w:w="494" w:type="dxa"/>
            <w:tcBorders>
              <w:top w:val="nil"/>
              <w:left w:val="nil"/>
              <w:bottom w:val="single" w:sz="4" w:space="0" w:color="auto"/>
              <w:right w:val="single" w:sz="4" w:space="0" w:color="auto"/>
            </w:tcBorders>
            <w:shd w:val="clear" w:color="auto" w:fill="auto"/>
            <w:noWrap/>
            <w:vAlign w:val="bottom"/>
            <w:hideMark/>
          </w:tcPr>
          <w:p w14:paraId="0B607ACB"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97</w:t>
            </w:r>
          </w:p>
        </w:tc>
        <w:tc>
          <w:tcPr>
            <w:tcW w:w="494" w:type="dxa"/>
            <w:tcBorders>
              <w:top w:val="nil"/>
              <w:left w:val="nil"/>
              <w:bottom w:val="single" w:sz="4" w:space="0" w:color="auto"/>
              <w:right w:val="single" w:sz="4" w:space="0" w:color="auto"/>
            </w:tcBorders>
            <w:shd w:val="clear" w:color="auto" w:fill="auto"/>
            <w:noWrap/>
            <w:vAlign w:val="bottom"/>
            <w:hideMark/>
          </w:tcPr>
          <w:p w14:paraId="0F5386F4"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113</w:t>
            </w:r>
          </w:p>
        </w:tc>
        <w:tc>
          <w:tcPr>
            <w:tcW w:w="494" w:type="dxa"/>
            <w:tcBorders>
              <w:top w:val="nil"/>
              <w:left w:val="nil"/>
              <w:bottom w:val="single" w:sz="4" w:space="0" w:color="auto"/>
              <w:right w:val="single" w:sz="4" w:space="0" w:color="auto"/>
            </w:tcBorders>
            <w:shd w:val="clear" w:color="auto" w:fill="auto"/>
            <w:noWrap/>
            <w:vAlign w:val="bottom"/>
            <w:hideMark/>
          </w:tcPr>
          <w:p w14:paraId="126D03E1"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87</w:t>
            </w:r>
          </w:p>
        </w:tc>
        <w:tc>
          <w:tcPr>
            <w:tcW w:w="727" w:type="dxa"/>
            <w:tcBorders>
              <w:top w:val="nil"/>
              <w:left w:val="nil"/>
              <w:bottom w:val="single" w:sz="4" w:space="0" w:color="auto"/>
              <w:right w:val="single" w:sz="4" w:space="0" w:color="auto"/>
            </w:tcBorders>
            <w:shd w:val="clear" w:color="000000" w:fill="D9D9D9"/>
            <w:noWrap/>
            <w:vAlign w:val="bottom"/>
            <w:hideMark/>
          </w:tcPr>
          <w:p w14:paraId="7B3A7BEB"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734</w:t>
            </w:r>
          </w:p>
        </w:tc>
        <w:tc>
          <w:tcPr>
            <w:tcW w:w="466" w:type="dxa"/>
            <w:tcBorders>
              <w:top w:val="nil"/>
              <w:left w:val="nil"/>
              <w:bottom w:val="single" w:sz="4" w:space="0" w:color="auto"/>
              <w:right w:val="single" w:sz="4" w:space="0" w:color="auto"/>
            </w:tcBorders>
            <w:shd w:val="clear" w:color="auto" w:fill="auto"/>
            <w:noWrap/>
            <w:vAlign w:val="bottom"/>
            <w:hideMark/>
          </w:tcPr>
          <w:p w14:paraId="0DB0D485"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65" w:type="dxa"/>
            <w:tcBorders>
              <w:top w:val="nil"/>
              <w:left w:val="nil"/>
              <w:bottom w:val="single" w:sz="4" w:space="0" w:color="auto"/>
              <w:right w:val="single" w:sz="4" w:space="0" w:color="auto"/>
            </w:tcBorders>
            <w:shd w:val="clear" w:color="auto" w:fill="auto"/>
            <w:noWrap/>
            <w:vAlign w:val="bottom"/>
            <w:hideMark/>
          </w:tcPr>
          <w:p w14:paraId="53D5A664"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65" w:type="dxa"/>
            <w:tcBorders>
              <w:top w:val="nil"/>
              <w:left w:val="nil"/>
              <w:bottom w:val="single" w:sz="4" w:space="0" w:color="auto"/>
              <w:right w:val="single" w:sz="4" w:space="0" w:color="auto"/>
            </w:tcBorders>
            <w:shd w:val="clear" w:color="auto" w:fill="auto"/>
            <w:noWrap/>
            <w:vAlign w:val="bottom"/>
            <w:hideMark/>
          </w:tcPr>
          <w:p w14:paraId="465D2D62"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108</w:t>
            </w:r>
          </w:p>
        </w:tc>
        <w:tc>
          <w:tcPr>
            <w:tcW w:w="684" w:type="dxa"/>
            <w:tcBorders>
              <w:top w:val="nil"/>
              <w:left w:val="nil"/>
              <w:bottom w:val="single" w:sz="4" w:space="0" w:color="auto"/>
              <w:right w:val="single" w:sz="4" w:space="0" w:color="auto"/>
            </w:tcBorders>
            <w:shd w:val="clear" w:color="000000" w:fill="D9D9D9"/>
            <w:noWrap/>
            <w:vAlign w:val="bottom"/>
            <w:hideMark/>
          </w:tcPr>
          <w:p w14:paraId="7FA2E762"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108</w:t>
            </w:r>
          </w:p>
        </w:tc>
        <w:tc>
          <w:tcPr>
            <w:tcW w:w="529" w:type="dxa"/>
            <w:tcBorders>
              <w:top w:val="nil"/>
              <w:left w:val="nil"/>
              <w:bottom w:val="single" w:sz="4" w:space="0" w:color="auto"/>
              <w:right w:val="single" w:sz="4" w:space="0" w:color="auto"/>
            </w:tcBorders>
            <w:shd w:val="clear" w:color="auto" w:fill="auto"/>
            <w:noWrap/>
            <w:vAlign w:val="bottom"/>
            <w:hideMark/>
          </w:tcPr>
          <w:p w14:paraId="27939230" w14:textId="77777777" w:rsidR="0011381F" w:rsidRPr="00D70885" w:rsidRDefault="0011381F" w:rsidP="00780B5B">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958</w:t>
            </w:r>
          </w:p>
        </w:tc>
      </w:tr>
      <w:tr w:rsidR="0011381F" w:rsidRPr="006C1BD7" w14:paraId="3F81D111" w14:textId="77777777" w:rsidTr="00780B5B">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5E139D30"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SIO 30.09.2017 r.</w:t>
            </w:r>
          </w:p>
        </w:tc>
        <w:tc>
          <w:tcPr>
            <w:tcW w:w="520" w:type="dxa"/>
            <w:tcBorders>
              <w:top w:val="nil"/>
              <w:left w:val="nil"/>
              <w:bottom w:val="single" w:sz="4" w:space="0" w:color="auto"/>
              <w:right w:val="single" w:sz="4" w:space="0" w:color="auto"/>
            </w:tcBorders>
            <w:shd w:val="clear" w:color="000000" w:fill="D9D9D9"/>
            <w:noWrap/>
            <w:vAlign w:val="bottom"/>
            <w:hideMark/>
          </w:tcPr>
          <w:p w14:paraId="31822A4F"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127</w:t>
            </w:r>
          </w:p>
        </w:tc>
        <w:tc>
          <w:tcPr>
            <w:tcW w:w="495" w:type="dxa"/>
            <w:tcBorders>
              <w:top w:val="nil"/>
              <w:left w:val="nil"/>
              <w:bottom w:val="single" w:sz="4" w:space="0" w:color="auto"/>
              <w:right w:val="single" w:sz="4" w:space="0" w:color="auto"/>
            </w:tcBorders>
            <w:shd w:val="clear" w:color="auto" w:fill="auto"/>
            <w:noWrap/>
            <w:vAlign w:val="bottom"/>
            <w:hideMark/>
          </w:tcPr>
          <w:p w14:paraId="699DD371"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82</w:t>
            </w:r>
          </w:p>
        </w:tc>
        <w:tc>
          <w:tcPr>
            <w:tcW w:w="494" w:type="dxa"/>
            <w:tcBorders>
              <w:top w:val="nil"/>
              <w:left w:val="nil"/>
              <w:bottom w:val="single" w:sz="4" w:space="0" w:color="auto"/>
              <w:right w:val="single" w:sz="4" w:space="0" w:color="auto"/>
            </w:tcBorders>
            <w:shd w:val="clear" w:color="auto" w:fill="auto"/>
            <w:noWrap/>
            <w:vAlign w:val="bottom"/>
            <w:hideMark/>
          </w:tcPr>
          <w:p w14:paraId="66C57F79"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44</w:t>
            </w:r>
          </w:p>
        </w:tc>
        <w:tc>
          <w:tcPr>
            <w:tcW w:w="494" w:type="dxa"/>
            <w:tcBorders>
              <w:top w:val="nil"/>
              <w:left w:val="nil"/>
              <w:bottom w:val="single" w:sz="4" w:space="0" w:color="auto"/>
              <w:right w:val="single" w:sz="4" w:space="0" w:color="auto"/>
            </w:tcBorders>
            <w:shd w:val="clear" w:color="auto" w:fill="auto"/>
            <w:noWrap/>
            <w:vAlign w:val="bottom"/>
            <w:hideMark/>
          </w:tcPr>
          <w:p w14:paraId="41B8349A"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103</w:t>
            </w:r>
          </w:p>
        </w:tc>
        <w:tc>
          <w:tcPr>
            <w:tcW w:w="494" w:type="dxa"/>
            <w:tcBorders>
              <w:top w:val="nil"/>
              <w:left w:val="nil"/>
              <w:bottom w:val="single" w:sz="4" w:space="0" w:color="auto"/>
              <w:right w:val="single" w:sz="4" w:space="0" w:color="auto"/>
            </w:tcBorders>
            <w:shd w:val="clear" w:color="auto" w:fill="auto"/>
            <w:noWrap/>
            <w:vAlign w:val="bottom"/>
            <w:hideMark/>
          </w:tcPr>
          <w:p w14:paraId="52C6C426"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109</w:t>
            </w:r>
          </w:p>
        </w:tc>
        <w:tc>
          <w:tcPr>
            <w:tcW w:w="494" w:type="dxa"/>
            <w:tcBorders>
              <w:top w:val="nil"/>
              <w:left w:val="nil"/>
              <w:bottom w:val="single" w:sz="4" w:space="0" w:color="auto"/>
              <w:right w:val="single" w:sz="4" w:space="0" w:color="auto"/>
            </w:tcBorders>
            <w:shd w:val="clear" w:color="auto" w:fill="auto"/>
            <w:noWrap/>
            <w:vAlign w:val="bottom"/>
            <w:hideMark/>
          </w:tcPr>
          <w:p w14:paraId="2E5FB53B"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97</w:t>
            </w:r>
          </w:p>
        </w:tc>
        <w:tc>
          <w:tcPr>
            <w:tcW w:w="494" w:type="dxa"/>
            <w:tcBorders>
              <w:top w:val="nil"/>
              <w:left w:val="nil"/>
              <w:bottom w:val="single" w:sz="4" w:space="0" w:color="auto"/>
              <w:right w:val="single" w:sz="4" w:space="0" w:color="auto"/>
            </w:tcBorders>
            <w:shd w:val="clear" w:color="auto" w:fill="auto"/>
            <w:noWrap/>
            <w:vAlign w:val="bottom"/>
            <w:hideMark/>
          </w:tcPr>
          <w:p w14:paraId="28B86097"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115</w:t>
            </w:r>
          </w:p>
        </w:tc>
        <w:tc>
          <w:tcPr>
            <w:tcW w:w="494" w:type="dxa"/>
            <w:tcBorders>
              <w:top w:val="nil"/>
              <w:left w:val="nil"/>
              <w:bottom w:val="single" w:sz="4" w:space="0" w:color="auto"/>
              <w:right w:val="single" w:sz="4" w:space="0" w:color="auto"/>
            </w:tcBorders>
            <w:shd w:val="clear" w:color="auto" w:fill="auto"/>
            <w:noWrap/>
            <w:vAlign w:val="bottom"/>
            <w:hideMark/>
          </w:tcPr>
          <w:p w14:paraId="445E579F"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87</w:t>
            </w:r>
          </w:p>
        </w:tc>
        <w:tc>
          <w:tcPr>
            <w:tcW w:w="494" w:type="dxa"/>
            <w:tcBorders>
              <w:top w:val="nil"/>
              <w:left w:val="nil"/>
              <w:bottom w:val="single" w:sz="4" w:space="0" w:color="auto"/>
              <w:right w:val="single" w:sz="4" w:space="0" w:color="auto"/>
            </w:tcBorders>
            <w:shd w:val="clear" w:color="auto" w:fill="auto"/>
            <w:noWrap/>
            <w:vAlign w:val="bottom"/>
            <w:hideMark/>
          </w:tcPr>
          <w:p w14:paraId="725455A3"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727" w:type="dxa"/>
            <w:tcBorders>
              <w:top w:val="nil"/>
              <w:left w:val="nil"/>
              <w:bottom w:val="single" w:sz="4" w:space="0" w:color="auto"/>
              <w:right w:val="single" w:sz="4" w:space="0" w:color="auto"/>
            </w:tcBorders>
            <w:shd w:val="clear" w:color="000000" w:fill="D9D9D9"/>
            <w:noWrap/>
            <w:vAlign w:val="bottom"/>
            <w:hideMark/>
          </w:tcPr>
          <w:p w14:paraId="2866371E"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637</w:t>
            </w:r>
          </w:p>
        </w:tc>
        <w:tc>
          <w:tcPr>
            <w:tcW w:w="466" w:type="dxa"/>
            <w:tcBorders>
              <w:top w:val="nil"/>
              <w:left w:val="nil"/>
              <w:bottom w:val="single" w:sz="4" w:space="0" w:color="auto"/>
              <w:right w:val="single" w:sz="4" w:space="0" w:color="auto"/>
            </w:tcBorders>
            <w:shd w:val="clear" w:color="auto" w:fill="auto"/>
            <w:noWrap/>
            <w:vAlign w:val="bottom"/>
            <w:hideMark/>
          </w:tcPr>
          <w:p w14:paraId="745D38C3"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65" w:type="dxa"/>
            <w:tcBorders>
              <w:top w:val="nil"/>
              <w:left w:val="nil"/>
              <w:bottom w:val="single" w:sz="4" w:space="0" w:color="auto"/>
              <w:right w:val="single" w:sz="4" w:space="0" w:color="auto"/>
            </w:tcBorders>
            <w:shd w:val="clear" w:color="auto" w:fill="auto"/>
            <w:noWrap/>
            <w:vAlign w:val="bottom"/>
            <w:hideMark/>
          </w:tcPr>
          <w:p w14:paraId="375779E4"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116</w:t>
            </w:r>
          </w:p>
        </w:tc>
        <w:tc>
          <w:tcPr>
            <w:tcW w:w="465" w:type="dxa"/>
            <w:tcBorders>
              <w:top w:val="nil"/>
              <w:left w:val="nil"/>
              <w:bottom w:val="single" w:sz="4" w:space="0" w:color="auto"/>
              <w:right w:val="single" w:sz="4" w:space="0" w:color="auto"/>
            </w:tcBorders>
            <w:shd w:val="clear" w:color="auto" w:fill="auto"/>
            <w:noWrap/>
            <w:vAlign w:val="bottom"/>
            <w:hideMark/>
          </w:tcPr>
          <w:p w14:paraId="31EBECC8"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126</w:t>
            </w:r>
          </w:p>
        </w:tc>
        <w:tc>
          <w:tcPr>
            <w:tcW w:w="684" w:type="dxa"/>
            <w:tcBorders>
              <w:top w:val="nil"/>
              <w:left w:val="nil"/>
              <w:bottom w:val="single" w:sz="4" w:space="0" w:color="auto"/>
              <w:right w:val="single" w:sz="4" w:space="0" w:color="auto"/>
            </w:tcBorders>
            <w:shd w:val="clear" w:color="000000" w:fill="D9D9D9"/>
            <w:noWrap/>
            <w:vAlign w:val="bottom"/>
            <w:hideMark/>
          </w:tcPr>
          <w:p w14:paraId="42E77D0A"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242</w:t>
            </w:r>
          </w:p>
        </w:tc>
        <w:tc>
          <w:tcPr>
            <w:tcW w:w="529" w:type="dxa"/>
            <w:tcBorders>
              <w:top w:val="nil"/>
              <w:left w:val="nil"/>
              <w:bottom w:val="single" w:sz="4" w:space="0" w:color="auto"/>
              <w:right w:val="single" w:sz="4" w:space="0" w:color="auto"/>
            </w:tcBorders>
            <w:shd w:val="clear" w:color="auto" w:fill="auto"/>
            <w:noWrap/>
            <w:vAlign w:val="bottom"/>
            <w:hideMark/>
          </w:tcPr>
          <w:p w14:paraId="45B4ADF1" w14:textId="77777777" w:rsidR="0011381F" w:rsidRPr="00D70885" w:rsidRDefault="0011381F" w:rsidP="00780B5B">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1006</w:t>
            </w:r>
          </w:p>
        </w:tc>
      </w:tr>
      <w:tr w:rsidR="0011381F" w:rsidRPr="006C1BD7" w14:paraId="071CA6AF" w14:textId="77777777" w:rsidTr="00780B5B">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23E3CD5"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SIO 30.09.2016 r.</w:t>
            </w:r>
          </w:p>
        </w:tc>
        <w:tc>
          <w:tcPr>
            <w:tcW w:w="520" w:type="dxa"/>
            <w:tcBorders>
              <w:top w:val="nil"/>
              <w:left w:val="nil"/>
              <w:bottom w:val="single" w:sz="4" w:space="0" w:color="auto"/>
              <w:right w:val="single" w:sz="4" w:space="0" w:color="auto"/>
            </w:tcBorders>
            <w:shd w:val="clear" w:color="000000" w:fill="D9D9D9"/>
            <w:noWrap/>
            <w:vAlign w:val="bottom"/>
            <w:hideMark/>
          </w:tcPr>
          <w:p w14:paraId="58B0B867"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109</w:t>
            </w:r>
          </w:p>
        </w:tc>
        <w:tc>
          <w:tcPr>
            <w:tcW w:w="495" w:type="dxa"/>
            <w:tcBorders>
              <w:top w:val="nil"/>
              <w:left w:val="nil"/>
              <w:bottom w:val="single" w:sz="4" w:space="0" w:color="auto"/>
              <w:right w:val="single" w:sz="4" w:space="0" w:color="auto"/>
            </w:tcBorders>
            <w:shd w:val="clear" w:color="auto" w:fill="auto"/>
            <w:noWrap/>
            <w:vAlign w:val="bottom"/>
            <w:hideMark/>
          </w:tcPr>
          <w:p w14:paraId="0E9F3F88"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45</w:t>
            </w:r>
          </w:p>
        </w:tc>
        <w:tc>
          <w:tcPr>
            <w:tcW w:w="494" w:type="dxa"/>
            <w:tcBorders>
              <w:top w:val="nil"/>
              <w:left w:val="nil"/>
              <w:bottom w:val="single" w:sz="4" w:space="0" w:color="auto"/>
              <w:right w:val="single" w:sz="4" w:space="0" w:color="auto"/>
            </w:tcBorders>
            <w:shd w:val="clear" w:color="auto" w:fill="auto"/>
            <w:noWrap/>
            <w:vAlign w:val="bottom"/>
            <w:hideMark/>
          </w:tcPr>
          <w:p w14:paraId="0E54FE67"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102</w:t>
            </w:r>
          </w:p>
        </w:tc>
        <w:tc>
          <w:tcPr>
            <w:tcW w:w="494" w:type="dxa"/>
            <w:tcBorders>
              <w:top w:val="nil"/>
              <w:left w:val="nil"/>
              <w:bottom w:val="single" w:sz="4" w:space="0" w:color="auto"/>
              <w:right w:val="single" w:sz="4" w:space="0" w:color="auto"/>
            </w:tcBorders>
            <w:shd w:val="clear" w:color="auto" w:fill="auto"/>
            <w:noWrap/>
            <w:vAlign w:val="bottom"/>
            <w:hideMark/>
          </w:tcPr>
          <w:p w14:paraId="6DB07F85"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106</w:t>
            </w:r>
          </w:p>
        </w:tc>
        <w:tc>
          <w:tcPr>
            <w:tcW w:w="494" w:type="dxa"/>
            <w:tcBorders>
              <w:top w:val="nil"/>
              <w:left w:val="nil"/>
              <w:bottom w:val="single" w:sz="4" w:space="0" w:color="auto"/>
              <w:right w:val="single" w:sz="4" w:space="0" w:color="auto"/>
            </w:tcBorders>
            <w:shd w:val="clear" w:color="auto" w:fill="auto"/>
            <w:noWrap/>
            <w:vAlign w:val="bottom"/>
            <w:hideMark/>
          </w:tcPr>
          <w:p w14:paraId="271903CF"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92</w:t>
            </w:r>
          </w:p>
        </w:tc>
        <w:tc>
          <w:tcPr>
            <w:tcW w:w="494" w:type="dxa"/>
            <w:tcBorders>
              <w:top w:val="nil"/>
              <w:left w:val="nil"/>
              <w:bottom w:val="single" w:sz="4" w:space="0" w:color="auto"/>
              <w:right w:val="single" w:sz="4" w:space="0" w:color="auto"/>
            </w:tcBorders>
            <w:shd w:val="clear" w:color="auto" w:fill="auto"/>
            <w:noWrap/>
            <w:vAlign w:val="bottom"/>
            <w:hideMark/>
          </w:tcPr>
          <w:p w14:paraId="05B3E4A9"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119</w:t>
            </w:r>
          </w:p>
        </w:tc>
        <w:tc>
          <w:tcPr>
            <w:tcW w:w="494" w:type="dxa"/>
            <w:tcBorders>
              <w:top w:val="nil"/>
              <w:left w:val="nil"/>
              <w:bottom w:val="single" w:sz="4" w:space="0" w:color="auto"/>
              <w:right w:val="single" w:sz="4" w:space="0" w:color="auto"/>
            </w:tcBorders>
            <w:shd w:val="clear" w:color="auto" w:fill="auto"/>
            <w:noWrap/>
            <w:vAlign w:val="bottom"/>
            <w:hideMark/>
          </w:tcPr>
          <w:p w14:paraId="6157CD4E"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84</w:t>
            </w:r>
          </w:p>
        </w:tc>
        <w:tc>
          <w:tcPr>
            <w:tcW w:w="494" w:type="dxa"/>
            <w:tcBorders>
              <w:top w:val="nil"/>
              <w:left w:val="nil"/>
              <w:bottom w:val="single" w:sz="4" w:space="0" w:color="auto"/>
              <w:right w:val="single" w:sz="4" w:space="0" w:color="auto"/>
            </w:tcBorders>
            <w:shd w:val="clear" w:color="auto" w:fill="auto"/>
            <w:noWrap/>
            <w:vAlign w:val="bottom"/>
            <w:hideMark/>
          </w:tcPr>
          <w:p w14:paraId="006C2619"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94" w:type="dxa"/>
            <w:tcBorders>
              <w:top w:val="nil"/>
              <w:left w:val="nil"/>
              <w:bottom w:val="single" w:sz="4" w:space="0" w:color="auto"/>
              <w:right w:val="single" w:sz="4" w:space="0" w:color="auto"/>
            </w:tcBorders>
            <w:shd w:val="clear" w:color="auto" w:fill="auto"/>
            <w:noWrap/>
            <w:vAlign w:val="bottom"/>
            <w:hideMark/>
          </w:tcPr>
          <w:p w14:paraId="4FFE2AC1"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727" w:type="dxa"/>
            <w:tcBorders>
              <w:top w:val="nil"/>
              <w:left w:val="nil"/>
              <w:bottom w:val="single" w:sz="4" w:space="0" w:color="auto"/>
              <w:right w:val="single" w:sz="4" w:space="0" w:color="auto"/>
            </w:tcBorders>
            <w:shd w:val="clear" w:color="000000" w:fill="D9D9D9"/>
            <w:noWrap/>
            <w:vAlign w:val="bottom"/>
            <w:hideMark/>
          </w:tcPr>
          <w:p w14:paraId="64BB0541"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548</w:t>
            </w:r>
          </w:p>
        </w:tc>
        <w:tc>
          <w:tcPr>
            <w:tcW w:w="466" w:type="dxa"/>
            <w:tcBorders>
              <w:top w:val="nil"/>
              <w:left w:val="nil"/>
              <w:bottom w:val="single" w:sz="4" w:space="0" w:color="auto"/>
              <w:right w:val="single" w:sz="4" w:space="0" w:color="auto"/>
            </w:tcBorders>
            <w:shd w:val="clear" w:color="auto" w:fill="auto"/>
            <w:noWrap/>
            <w:vAlign w:val="bottom"/>
            <w:hideMark/>
          </w:tcPr>
          <w:p w14:paraId="75C57D6E"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119</w:t>
            </w:r>
          </w:p>
        </w:tc>
        <w:tc>
          <w:tcPr>
            <w:tcW w:w="465" w:type="dxa"/>
            <w:tcBorders>
              <w:top w:val="nil"/>
              <w:left w:val="nil"/>
              <w:bottom w:val="single" w:sz="4" w:space="0" w:color="auto"/>
              <w:right w:val="single" w:sz="4" w:space="0" w:color="auto"/>
            </w:tcBorders>
            <w:shd w:val="clear" w:color="auto" w:fill="auto"/>
            <w:noWrap/>
            <w:vAlign w:val="bottom"/>
            <w:hideMark/>
          </w:tcPr>
          <w:p w14:paraId="3469D79A"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137</w:t>
            </w:r>
          </w:p>
        </w:tc>
        <w:tc>
          <w:tcPr>
            <w:tcW w:w="465" w:type="dxa"/>
            <w:tcBorders>
              <w:top w:val="nil"/>
              <w:left w:val="nil"/>
              <w:bottom w:val="single" w:sz="4" w:space="0" w:color="auto"/>
              <w:right w:val="single" w:sz="4" w:space="0" w:color="auto"/>
            </w:tcBorders>
            <w:shd w:val="clear" w:color="auto" w:fill="auto"/>
            <w:noWrap/>
            <w:vAlign w:val="bottom"/>
            <w:hideMark/>
          </w:tcPr>
          <w:p w14:paraId="5B81057C"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112</w:t>
            </w:r>
          </w:p>
        </w:tc>
        <w:tc>
          <w:tcPr>
            <w:tcW w:w="684" w:type="dxa"/>
            <w:tcBorders>
              <w:top w:val="nil"/>
              <w:left w:val="nil"/>
              <w:bottom w:val="single" w:sz="4" w:space="0" w:color="auto"/>
              <w:right w:val="single" w:sz="4" w:space="0" w:color="auto"/>
            </w:tcBorders>
            <w:shd w:val="clear" w:color="000000" w:fill="D9D9D9"/>
            <w:noWrap/>
            <w:vAlign w:val="bottom"/>
            <w:hideMark/>
          </w:tcPr>
          <w:p w14:paraId="7FBC5E61"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368</w:t>
            </w:r>
          </w:p>
        </w:tc>
        <w:tc>
          <w:tcPr>
            <w:tcW w:w="529" w:type="dxa"/>
            <w:tcBorders>
              <w:top w:val="nil"/>
              <w:left w:val="nil"/>
              <w:bottom w:val="single" w:sz="4" w:space="0" w:color="auto"/>
              <w:right w:val="single" w:sz="4" w:space="0" w:color="auto"/>
            </w:tcBorders>
            <w:shd w:val="clear" w:color="auto" w:fill="auto"/>
            <w:noWrap/>
            <w:vAlign w:val="bottom"/>
            <w:hideMark/>
          </w:tcPr>
          <w:p w14:paraId="787DA47F" w14:textId="77777777" w:rsidR="0011381F" w:rsidRPr="00D70885" w:rsidRDefault="0011381F" w:rsidP="00780B5B">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1025</w:t>
            </w:r>
          </w:p>
        </w:tc>
      </w:tr>
      <w:tr w:rsidR="0011381F" w:rsidRPr="006C1BD7" w14:paraId="67E96AAA" w14:textId="77777777" w:rsidTr="00780B5B">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1333581"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SIO 30.09.2015 r.</w:t>
            </w:r>
          </w:p>
        </w:tc>
        <w:tc>
          <w:tcPr>
            <w:tcW w:w="520" w:type="dxa"/>
            <w:tcBorders>
              <w:top w:val="nil"/>
              <w:left w:val="nil"/>
              <w:bottom w:val="single" w:sz="4" w:space="0" w:color="auto"/>
              <w:right w:val="single" w:sz="4" w:space="0" w:color="auto"/>
            </w:tcBorders>
            <w:shd w:val="clear" w:color="000000" w:fill="D9D9D9"/>
            <w:noWrap/>
            <w:vAlign w:val="bottom"/>
            <w:hideMark/>
          </w:tcPr>
          <w:p w14:paraId="54987CF7"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105</w:t>
            </w:r>
          </w:p>
        </w:tc>
        <w:tc>
          <w:tcPr>
            <w:tcW w:w="495" w:type="dxa"/>
            <w:tcBorders>
              <w:top w:val="nil"/>
              <w:left w:val="nil"/>
              <w:bottom w:val="single" w:sz="4" w:space="0" w:color="auto"/>
              <w:right w:val="single" w:sz="4" w:space="0" w:color="auto"/>
            </w:tcBorders>
            <w:shd w:val="clear" w:color="auto" w:fill="auto"/>
            <w:noWrap/>
            <w:vAlign w:val="bottom"/>
            <w:hideMark/>
          </w:tcPr>
          <w:p w14:paraId="78FEE72B"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115</w:t>
            </w:r>
          </w:p>
        </w:tc>
        <w:tc>
          <w:tcPr>
            <w:tcW w:w="494" w:type="dxa"/>
            <w:tcBorders>
              <w:top w:val="nil"/>
              <w:left w:val="nil"/>
              <w:bottom w:val="single" w:sz="4" w:space="0" w:color="auto"/>
              <w:right w:val="single" w:sz="4" w:space="0" w:color="auto"/>
            </w:tcBorders>
            <w:shd w:val="clear" w:color="auto" w:fill="auto"/>
            <w:noWrap/>
            <w:vAlign w:val="bottom"/>
            <w:hideMark/>
          </w:tcPr>
          <w:p w14:paraId="65F75BD9"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110</w:t>
            </w:r>
          </w:p>
        </w:tc>
        <w:tc>
          <w:tcPr>
            <w:tcW w:w="494" w:type="dxa"/>
            <w:tcBorders>
              <w:top w:val="nil"/>
              <w:left w:val="nil"/>
              <w:bottom w:val="single" w:sz="4" w:space="0" w:color="auto"/>
              <w:right w:val="single" w:sz="4" w:space="0" w:color="auto"/>
            </w:tcBorders>
            <w:shd w:val="clear" w:color="auto" w:fill="auto"/>
            <w:noWrap/>
            <w:vAlign w:val="bottom"/>
            <w:hideMark/>
          </w:tcPr>
          <w:p w14:paraId="5D8B7E27"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91</w:t>
            </w:r>
          </w:p>
        </w:tc>
        <w:tc>
          <w:tcPr>
            <w:tcW w:w="494" w:type="dxa"/>
            <w:tcBorders>
              <w:top w:val="nil"/>
              <w:left w:val="nil"/>
              <w:bottom w:val="single" w:sz="4" w:space="0" w:color="auto"/>
              <w:right w:val="single" w:sz="4" w:space="0" w:color="auto"/>
            </w:tcBorders>
            <w:shd w:val="clear" w:color="auto" w:fill="auto"/>
            <w:noWrap/>
            <w:vAlign w:val="bottom"/>
            <w:hideMark/>
          </w:tcPr>
          <w:p w14:paraId="4B7394B4"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123</w:t>
            </w:r>
          </w:p>
        </w:tc>
        <w:tc>
          <w:tcPr>
            <w:tcW w:w="494" w:type="dxa"/>
            <w:tcBorders>
              <w:top w:val="nil"/>
              <w:left w:val="nil"/>
              <w:bottom w:val="single" w:sz="4" w:space="0" w:color="auto"/>
              <w:right w:val="single" w:sz="4" w:space="0" w:color="auto"/>
            </w:tcBorders>
            <w:shd w:val="clear" w:color="auto" w:fill="auto"/>
            <w:noWrap/>
            <w:vAlign w:val="bottom"/>
            <w:hideMark/>
          </w:tcPr>
          <w:p w14:paraId="2C1CA4DE"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86</w:t>
            </w:r>
          </w:p>
        </w:tc>
        <w:tc>
          <w:tcPr>
            <w:tcW w:w="494" w:type="dxa"/>
            <w:tcBorders>
              <w:top w:val="nil"/>
              <w:left w:val="nil"/>
              <w:bottom w:val="single" w:sz="4" w:space="0" w:color="auto"/>
              <w:right w:val="single" w:sz="4" w:space="0" w:color="auto"/>
            </w:tcBorders>
            <w:shd w:val="clear" w:color="auto" w:fill="auto"/>
            <w:noWrap/>
            <w:vAlign w:val="bottom"/>
            <w:hideMark/>
          </w:tcPr>
          <w:p w14:paraId="61EDAC91"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115</w:t>
            </w:r>
          </w:p>
        </w:tc>
        <w:tc>
          <w:tcPr>
            <w:tcW w:w="494" w:type="dxa"/>
            <w:tcBorders>
              <w:top w:val="nil"/>
              <w:left w:val="nil"/>
              <w:bottom w:val="single" w:sz="4" w:space="0" w:color="auto"/>
              <w:right w:val="single" w:sz="4" w:space="0" w:color="auto"/>
            </w:tcBorders>
            <w:shd w:val="clear" w:color="auto" w:fill="auto"/>
            <w:noWrap/>
            <w:vAlign w:val="bottom"/>
            <w:hideMark/>
          </w:tcPr>
          <w:p w14:paraId="7602214C"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94" w:type="dxa"/>
            <w:tcBorders>
              <w:top w:val="nil"/>
              <w:left w:val="nil"/>
              <w:bottom w:val="single" w:sz="4" w:space="0" w:color="auto"/>
              <w:right w:val="single" w:sz="4" w:space="0" w:color="auto"/>
            </w:tcBorders>
            <w:shd w:val="clear" w:color="auto" w:fill="auto"/>
            <w:noWrap/>
            <w:vAlign w:val="bottom"/>
            <w:hideMark/>
          </w:tcPr>
          <w:p w14:paraId="4AC44CA8"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727" w:type="dxa"/>
            <w:tcBorders>
              <w:top w:val="nil"/>
              <w:left w:val="nil"/>
              <w:bottom w:val="single" w:sz="4" w:space="0" w:color="auto"/>
              <w:right w:val="single" w:sz="4" w:space="0" w:color="auto"/>
            </w:tcBorders>
            <w:shd w:val="clear" w:color="000000" w:fill="D9D9D9"/>
            <w:noWrap/>
            <w:vAlign w:val="bottom"/>
            <w:hideMark/>
          </w:tcPr>
          <w:p w14:paraId="67BDA02C"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640</w:t>
            </w:r>
          </w:p>
        </w:tc>
        <w:tc>
          <w:tcPr>
            <w:tcW w:w="466" w:type="dxa"/>
            <w:tcBorders>
              <w:top w:val="nil"/>
              <w:left w:val="nil"/>
              <w:bottom w:val="single" w:sz="4" w:space="0" w:color="auto"/>
              <w:right w:val="single" w:sz="4" w:space="0" w:color="auto"/>
            </w:tcBorders>
            <w:shd w:val="clear" w:color="auto" w:fill="auto"/>
            <w:noWrap/>
            <w:vAlign w:val="bottom"/>
            <w:hideMark/>
          </w:tcPr>
          <w:p w14:paraId="70B69B56"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139</w:t>
            </w:r>
          </w:p>
        </w:tc>
        <w:tc>
          <w:tcPr>
            <w:tcW w:w="465" w:type="dxa"/>
            <w:tcBorders>
              <w:top w:val="nil"/>
              <w:left w:val="nil"/>
              <w:bottom w:val="single" w:sz="4" w:space="0" w:color="auto"/>
              <w:right w:val="single" w:sz="4" w:space="0" w:color="auto"/>
            </w:tcBorders>
            <w:shd w:val="clear" w:color="auto" w:fill="auto"/>
            <w:noWrap/>
            <w:vAlign w:val="bottom"/>
            <w:hideMark/>
          </w:tcPr>
          <w:p w14:paraId="28722CE7"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125</w:t>
            </w:r>
          </w:p>
        </w:tc>
        <w:tc>
          <w:tcPr>
            <w:tcW w:w="465" w:type="dxa"/>
            <w:tcBorders>
              <w:top w:val="nil"/>
              <w:left w:val="nil"/>
              <w:bottom w:val="single" w:sz="4" w:space="0" w:color="auto"/>
              <w:right w:val="single" w:sz="4" w:space="0" w:color="auto"/>
            </w:tcBorders>
            <w:shd w:val="clear" w:color="auto" w:fill="auto"/>
            <w:noWrap/>
            <w:vAlign w:val="bottom"/>
            <w:hideMark/>
          </w:tcPr>
          <w:p w14:paraId="3F315ABB"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127</w:t>
            </w:r>
          </w:p>
        </w:tc>
        <w:tc>
          <w:tcPr>
            <w:tcW w:w="684" w:type="dxa"/>
            <w:tcBorders>
              <w:top w:val="nil"/>
              <w:left w:val="nil"/>
              <w:bottom w:val="single" w:sz="4" w:space="0" w:color="auto"/>
              <w:right w:val="single" w:sz="4" w:space="0" w:color="auto"/>
            </w:tcBorders>
            <w:shd w:val="clear" w:color="000000" w:fill="D9D9D9"/>
            <w:noWrap/>
            <w:vAlign w:val="bottom"/>
            <w:hideMark/>
          </w:tcPr>
          <w:p w14:paraId="63729657"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391</w:t>
            </w:r>
          </w:p>
        </w:tc>
        <w:tc>
          <w:tcPr>
            <w:tcW w:w="529" w:type="dxa"/>
            <w:tcBorders>
              <w:top w:val="nil"/>
              <w:left w:val="nil"/>
              <w:bottom w:val="single" w:sz="4" w:space="0" w:color="auto"/>
              <w:right w:val="single" w:sz="4" w:space="0" w:color="auto"/>
            </w:tcBorders>
            <w:shd w:val="clear" w:color="auto" w:fill="auto"/>
            <w:noWrap/>
            <w:vAlign w:val="bottom"/>
            <w:hideMark/>
          </w:tcPr>
          <w:p w14:paraId="3DFE82B7" w14:textId="77777777" w:rsidR="0011381F" w:rsidRPr="00D70885" w:rsidRDefault="0011381F" w:rsidP="00780B5B">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1136</w:t>
            </w:r>
          </w:p>
        </w:tc>
      </w:tr>
      <w:tr w:rsidR="0011381F" w:rsidRPr="006C1BD7" w14:paraId="3643FEE5" w14:textId="77777777" w:rsidTr="00780B5B">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0ADE0D7"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SIO 30.09.2014 r.</w:t>
            </w:r>
          </w:p>
        </w:tc>
        <w:tc>
          <w:tcPr>
            <w:tcW w:w="520" w:type="dxa"/>
            <w:tcBorders>
              <w:top w:val="nil"/>
              <w:left w:val="nil"/>
              <w:bottom w:val="single" w:sz="4" w:space="0" w:color="auto"/>
              <w:right w:val="single" w:sz="4" w:space="0" w:color="auto"/>
            </w:tcBorders>
            <w:shd w:val="clear" w:color="000000" w:fill="D9D9D9"/>
            <w:noWrap/>
            <w:vAlign w:val="bottom"/>
            <w:hideMark/>
          </w:tcPr>
          <w:p w14:paraId="29974CDB"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127</w:t>
            </w:r>
          </w:p>
        </w:tc>
        <w:tc>
          <w:tcPr>
            <w:tcW w:w="495" w:type="dxa"/>
            <w:tcBorders>
              <w:top w:val="nil"/>
              <w:left w:val="nil"/>
              <w:bottom w:val="single" w:sz="4" w:space="0" w:color="auto"/>
              <w:right w:val="single" w:sz="4" w:space="0" w:color="auto"/>
            </w:tcBorders>
            <w:shd w:val="clear" w:color="auto" w:fill="auto"/>
            <w:noWrap/>
            <w:vAlign w:val="bottom"/>
            <w:hideMark/>
          </w:tcPr>
          <w:p w14:paraId="2C6C429B"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110</w:t>
            </w:r>
          </w:p>
        </w:tc>
        <w:tc>
          <w:tcPr>
            <w:tcW w:w="494" w:type="dxa"/>
            <w:tcBorders>
              <w:top w:val="nil"/>
              <w:left w:val="nil"/>
              <w:bottom w:val="single" w:sz="4" w:space="0" w:color="auto"/>
              <w:right w:val="single" w:sz="4" w:space="0" w:color="auto"/>
            </w:tcBorders>
            <w:shd w:val="clear" w:color="auto" w:fill="auto"/>
            <w:noWrap/>
            <w:vAlign w:val="bottom"/>
            <w:hideMark/>
          </w:tcPr>
          <w:p w14:paraId="5043F981"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93</w:t>
            </w:r>
          </w:p>
        </w:tc>
        <w:tc>
          <w:tcPr>
            <w:tcW w:w="494" w:type="dxa"/>
            <w:tcBorders>
              <w:top w:val="nil"/>
              <w:left w:val="nil"/>
              <w:bottom w:val="single" w:sz="4" w:space="0" w:color="auto"/>
              <w:right w:val="single" w:sz="4" w:space="0" w:color="auto"/>
            </w:tcBorders>
            <w:shd w:val="clear" w:color="auto" w:fill="auto"/>
            <w:noWrap/>
            <w:vAlign w:val="bottom"/>
            <w:hideMark/>
          </w:tcPr>
          <w:p w14:paraId="5AC7AD1B"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124</w:t>
            </w:r>
          </w:p>
        </w:tc>
        <w:tc>
          <w:tcPr>
            <w:tcW w:w="494" w:type="dxa"/>
            <w:tcBorders>
              <w:top w:val="nil"/>
              <w:left w:val="nil"/>
              <w:bottom w:val="single" w:sz="4" w:space="0" w:color="auto"/>
              <w:right w:val="single" w:sz="4" w:space="0" w:color="auto"/>
            </w:tcBorders>
            <w:shd w:val="clear" w:color="auto" w:fill="auto"/>
            <w:noWrap/>
            <w:vAlign w:val="bottom"/>
            <w:hideMark/>
          </w:tcPr>
          <w:p w14:paraId="3948C1DF"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88</w:t>
            </w:r>
          </w:p>
        </w:tc>
        <w:tc>
          <w:tcPr>
            <w:tcW w:w="494" w:type="dxa"/>
            <w:tcBorders>
              <w:top w:val="nil"/>
              <w:left w:val="nil"/>
              <w:bottom w:val="single" w:sz="4" w:space="0" w:color="auto"/>
              <w:right w:val="single" w:sz="4" w:space="0" w:color="auto"/>
            </w:tcBorders>
            <w:shd w:val="clear" w:color="auto" w:fill="auto"/>
            <w:noWrap/>
            <w:vAlign w:val="bottom"/>
            <w:hideMark/>
          </w:tcPr>
          <w:p w14:paraId="3742526B"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116</w:t>
            </w:r>
          </w:p>
        </w:tc>
        <w:tc>
          <w:tcPr>
            <w:tcW w:w="494" w:type="dxa"/>
            <w:tcBorders>
              <w:top w:val="nil"/>
              <w:left w:val="nil"/>
              <w:bottom w:val="single" w:sz="4" w:space="0" w:color="auto"/>
              <w:right w:val="single" w:sz="4" w:space="0" w:color="auto"/>
            </w:tcBorders>
            <w:shd w:val="clear" w:color="auto" w:fill="auto"/>
            <w:noWrap/>
            <w:vAlign w:val="bottom"/>
            <w:hideMark/>
          </w:tcPr>
          <w:p w14:paraId="06609483"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98</w:t>
            </w:r>
          </w:p>
        </w:tc>
        <w:tc>
          <w:tcPr>
            <w:tcW w:w="494" w:type="dxa"/>
            <w:tcBorders>
              <w:top w:val="nil"/>
              <w:left w:val="nil"/>
              <w:bottom w:val="single" w:sz="4" w:space="0" w:color="auto"/>
              <w:right w:val="single" w:sz="4" w:space="0" w:color="auto"/>
            </w:tcBorders>
            <w:shd w:val="clear" w:color="auto" w:fill="auto"/>
            <w:noWrap/>
            <w:vAlign w:val="bottom"/>
            <w:hideMark/>
          </w:tcPr>
          <w:p w14:paraId="422E1D90"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94" w:type="dxa"/>
            <w:tcBorders>
              <w:top w:val="nil"/>
              <w:left w:val="nil"/>
              <w:bottom w:val="single" w:sz="4" w:space="0" w:color="auto"/>
              <w:right w:val="single" w:sz="4" w:space="0" w:color="auto"/>
            </w:tcBorders>
            <w:shd w:val="clear" w:color="auto" w:fill="auto"/>
            <w:noWrap/>
            <w:vAlign w:val="bottom"/>
            <w:hideMark/>
          </w:tcPr>
          <w:p w14:paraId="7E30EB16"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727" w:type="dxa"/>
            <w:tcBorders>
              <w:top w:val="nil"/>
              <w:left w:val="nil"/>
              <w:bottom w:val="single" w:sz="4" w:space="0" w:color="auto"/>
              <w:right w:val="single" w:sz="4" w:space="0" w:color="auto"/>
            </w:tcBorders>
            <w:shd w:val="clear" w:color="000000" w:fill="D9D9D9"/>
            <w:noWrap/>
            <w:vAlign w:val="bottom"/>
            <w:hideMark/>
          </w:tcPr>
          <w:p w14:paraId="35B799AA"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629</w:t>
            </w:r>
          </w:p>
        </w:tc>
        <w:tc>
          <w:tcPr>
            <w:tcW w:w="466" w:type="dxa"/>
            <w:tcBorders>
              <w:top w:val="nil"/>
              <w:left w:val="nil"/>
              <w:bottom w:val="single" w:sz="4" w:space="0" w:color="auto"/>
              <w:right w:val="single" w:sz="4" w:space="0" w:color="auto"/>
            </w:tcBorders>
            <w:shd w:val="clear" w:color="auto" w:fill="auto"/>
            <w:noWrap/>
            <w:vAlign w:val="bottom"/>
            <w:hideMark/>
          </w:tcPr>
          <w:p w14:paraId="5F8ECD2C"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128</w:t>
            </w:r>
          </w:p>
        </w:tc>
        <w:tc>
          <w:tcPr>
            <w:tcW w:w="465" w:type="dxa"/>
            <w:tcBorders>
              <w:top w:val="nil"/>
              <w:left w:val="nil"/>
              <w:bottom w:val="single" w:sz="4" w:space="0" w:color="auto"/>
              <w:right w:val="single" w:sz="4" w:space="0" w:color="auto"/>
            </w:tcBorders>
            <w:shd w:val="clear" w:color="auto" w:fill="auto"/>
            <w:noWrap/>
            <w:vAlign w:val="bottom"/>
            <w:hideMark/>
          </w:tcPr>
          <w:p w14:paraId="0461F697"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132</w:t>
            </w:r>
          </w:p>
        </w:tc>
        <w:tc>
          <w:tcPr>
            <w:tcW w:w="465" w:type="dxa"/>
            <w:tcBorders>
              <w:top w:val="nil"/>
              <w:left w:val="nil"/>
              <w:bottom w:val="single" w:sz="4" w:space="0" w:color="auto"/>
              <w:right w:val="single" w:sz="4" w:space="0" w:color="auto"/>
            </w:tcBorders>
            <w:shd w:val="clear" w:color="auto" w:fill="auto"/>
            <w:noWrap/>
            <w:vAlign w:val="bottom"/>
            <w:hideMark/>
          </w:tcPr>
          <w:p w14:paraId="3D3DBE05"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105</w:t>
            </w:r>
          </w:p>
        </w:tc>
        <w:tc>
          <w:tcPr>
            <w:tcW w:w="684" w:type="dxa"/>
            <w:tcBorders>
              <w:top w:val="nil"/>
              <w:left w:val="nil"/>
              <w:bottom w:val="single" w:sz="4" w:space="0" w:color="auto"/>
              <w:right w:val="single" w:sz="4" w:space="0" w:color="auto"/>
            </w:tcBorders>
            <w:shd w:val="clear" w:color="000000" w:fill="D9D9D9"/>
            <w:noWrap/>
            <w:vAlign w:val="bottom"/>
            <w:hideMark/>
          </w:tcPr>
          <w:p w14:paraId="04AFA461"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365</w:t>
            </w:r>
          </w:p>
        </w:tc>
        <w:tc>
          <w:tcPr>
            <w:tcW w:w="529" w:type="dxa"/>
            <w:tcBorders>
              <w:top w:val="nil"/>
              <w:left w:val="nil"/>
              <w:bottom w:val="single" w:sz="4" w:space="0" w:color="auto"/>
              <w:right w:val="single" w:sz="4" w:space="0" w:color="auto"/>
            </w:tcBorders>
            <w:shd w:val="clear" w:color="auto" w:fill="auto"/>
            <w:noWrap/>
            <w:vAlign w:val="bottom"/>
            <w:hideMark/>
          </w:tcPr>
          <w:p w14:paraId="6141D98E" w14:textId="77777777" w:rsidR="0011381F" w:rsidRPr="00D70885" w:rsidRDefault="0011381F" w:rsidP="00780B5B">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1121</w:t>
            </w:r>
          </w:p>
        </w:tc>
      </w:tr>
      <w:tr w:rsidR="0011381F" w:rsidRPr="006C1BD7" w14:paraId="3DD74F0B" w14:textId="77777777" w:rsidTr="00780B5B">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99656A7"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SIO 30.09.2013 r.</w:t>
            </w:r>
          </w:p>
        </w:tc>
        <w:tc>
          <w:tcPr>
            <w:tcW w:w="520" w:type="dxa"/>
            <w:tcBorders>
              <w:top w:val="nil"/>
              <w:left w:val="nil"/>
              <w:bottom w:val="single" w:sz="4" w:space="0" w:color="auto"/>
              <w:right w:val="single" w:sz="4" w:space="0" w:color="auto"/>
            </w:tcBorders>
            <w:shd w:val="clear" w:color="000000" w:fill="D9D9D9"/>
            <w:noWrap/>
            <w:vAlign w:val="bottom"/>
            <w:hideMark/>
          </w:tcPr>
          <w:p w14:paraId="47873F1A"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143</w:t>
            </w:r>
          </w:p>
        </w:tc>
        <w:tc>
          <w:tcPr>
            <w:tcW w:w="495" w:type="dxa"/>
            <w:tcBorders>
              <w:top w:val="nil"/>
              <w:left w:val="nil"/>
              <w:bottom w:val="single" w:sz="4" w:space="0" w:color="auto"/>
              <w:right w:val="single" w:sz="4" w:space="0" w:color="auto"/>
            </w:tcBorders>
            <w:shd w:val="clear" w:color="auto" w:fill="auto"/>
            <w:noWrap/>
            <w:vAlign w:val="bottom"/>
            <w:hideMark/>
          </w:tcPr>
          <w:p w14:paraId="2A8C9AA5"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95</w:t>
            </w:r>
          </w:p>
        </w:tc>
        <w:tc>
          <w:tcPr>
            <w:tcW w:w="494" w:type="dxa"/>
            <w:tcBorders>
              <w:top w:val="nil"/>
              <w:left w:val="nil"/>
              <w:bottom w:val="single" w:sz="4" w:space="0" w:color="auto"/>
              <w:right w:val="single" w:sz="4" w:space="0" w:color="auto"/>
            </w:tcBorders>
            <w:shd w:val="clear" w:color="auto" w:fill="auto"/>
            <w:noWrap/>
            <w:vAlign w:val="bottom"/>
            <w:hideMark/>
          </w:tcPr>
          <w:p w14:paraId="6F156961"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123</w:t>
            </w:r>
          </w:p>
        </w:tc>
        <w:tc>
          <w:tcPr>
            <w:tcW w:w="494" w:type="dxa"/>
            <w:tcBorders>
              <w:top w:val="nil"/>
              <w:left w:val="nil"/>
              <w:bottom w:val="single" w:sz="4" w:space="0" w:color="auto"/>
              <w:right w:val="single" w:sz="4" w:space="0" w:color="auto"/>
            </w:tcBorders>
            <w:shd w:val="clear" w:color="auto" w:fill="auto"/>
            <w:noWrap/>
            <w:vAlign w:val="bottom"/>
            <w:hideMark/>
          </w:tcPr>
          <w:p w14:paraId="2378AC58"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88</w:t>
            </w:r>
          </w:p>
        </w:tc>
        <w:tc>
          <w:tcPr>
            <w:tcW w:w="494" w:type="dxa"/>
            <w:tcBorders>
              <w:top w:val="nil"/>
              <w:left w:val="nil"/>
              <w:bottom w:val="single" w:sz="4" w:space="0" w:color="auto"/>
              <w:right w:val="single" w:sz="4" w:space="0" w:color="auto"/>
            </w:tcBorders>
            <w:shd w:val="clear" w:color="auto" w:fill="auto"/>
            <w:noWrap/>
            <w:vAlign w:val="bottom"/>
            <w:hideMark/>
          </w:tcPr>
          <w:p w14:paraId="67787A6B"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116</w:t>
            </w:r>
          </w:p>
        </w:tc>
        <w:tc>
          <w:tcPr>
            <w:tcW w:w="494" w:type="dxa"/>
            <w:tcBorders>
              <w:top w:val="nil"/>
              <w:left w:val="nil"/>
              <w:bottom w:val="single" w:sz="4" w:space="0" w:color="auto"/>
              <w:right w:val="single" w:sz="4" w:space="0" w:color="auto"/>
            </w:tcBorders>
            <w:shd w:val="clear" w:color="auto" w:fill="auto"/>
            <w:noWrap/>
            <w:vAlign w:val="bottom"/>
            <w:hideMark/>
          </w:tcPr>
          <w:p w14:paraId="13FD3B88"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99</w:t>
            </w:r>
          </w:p>
        </w:tc>
        <w:tc>
          <w:tcPr>
            <w:tcW w:w="494" w:type="dxa"/>
            <w:tcBorders>
              <w:top w:val="nil"/>
              <w:left w:val="nil"/>
              <w:bottom w:val="single" w:sz="4" w:space="0" w:color="auto"/>
              <w:right w:val="single" w:sz="4" w:space="0" w:color="auto"/>
            </w:tcBorders>
            <w:shd w:val="clear" w:color="auto" w:fill="auto"/>
            <w:noWrap/>
            <w:vAlign w:val="bottom"/>
            <w:hideMark/>
          </w:tcPr>
          <w:p w14:paraId="74E19004"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89</w:t>
            </w:r>
          </w:p>
        </w:tc>
        <w:tc>
          <w:tcPr>
            <w:tcW w:w="494" w:type="dxa"/>
            <w:tcBorders>
              <w:top w:val="nil"/>
              <w:left w:val="nil"/>
              <w:bottom w:val="single" w:sz="4" w:space="0" w:color="auto"/>
              <w:right w:val="single" w:sz="4" w:space="0" w:color="auto"/>
            </w:tcBorders>
            <w:shd w:val="clear" w:color="auto" w:fill="auto"/>
            <w:noWrap/>
            <w:vAlign w:val="bottom"/>
            <w:hideMark/>
          </w:tcPr>
          <w:p w14:paraId="0C5EF1D3"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94" w:type="dxa"/>
            <w:tcBorders>
              <w:top w:val="nil"/>
              <w:left w:val="nil"/>
              <w:bottom w:val="single" w:sz="4" w:space="0" w:color="auto"/>
              <w:right w:val="single" w:sz="4" w:space="0" w:color="auto"/>
            </w:tcBorders>
            <w:shd w:val="clear" w:color="auto" w:fill="auto"/>
            <w:noWrap/>
            <w:vAlign w:val="bottom"/>
            <w:hideMark/>
          </w:tcPr>
          <w:p w14:paraId="316FF59C"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727" w:type="dxa"/>
            <w:tcBorders>
              <w:top w:val="nil"/>
              <w:left w:val="nil"/>
              <w:bottom w:val="single" w:sz="4" w:space="0" w:color="auto"/>
              <w:right w:val="single" w:sz="4" w:space="0" w:color="auto"/>
            </w:tcBorders>
            <w:shd w:val="clear" w:color="000000" w:fill="D9D9D9"/>
            <w:noWrap/>
            <w:vAlign w:val="bottom"/>
            <w:hideMark/>
          </w:tcPr>
          <w:p w14:paraId="2F2E1FDD"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610</w:t>
            </w:r>
          </w:p>
        </w:tc>
        <w:tc>
          <w:tcPr>
            <w:tcW w:w="466" w:type="dxa"/>
            <w:tcBorders>
              <w:top w:val="nil"/>
              <w:left w:val="nil"/>
              <w:bottom w:val="single" w:sz="4" w:space="0" w:color="auto"/>
              <w:right w:val="single" w:sz="4" w:space="0" w:color="auto"/>
            </w:tcBorders>
            <w:shd w:val="clear" w:color="auto" w:fill="auto"/>
            <w:noWrap/>
            <w:vAlign w:val="bottom"/>
            <w:hideMark/>
          </w:tcPr>
          <w:p w14:paraId="178931FC"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140</w:t>
            </w:r>
          </w:p>
        </w:tc>
        <w:tc>
          <w:tcPr>
            <w:tcW w:w="465" w:type="dxa"/>
            <w:tcBorders>
              <w:top w:val="nil"/>
              <w:left w:val="nil"/>
              <w:bottom w:val="single" w:sz="4" w:space="0" w:color="auto"/>
              <w:right w:val="single" w:sz="4" w:space="0" w:color="auto"/>
            </w:tcBorders>
            <w:shd w:val="clear" w:color="auto" w:fill="auto"/>
            <w:noWrap/>
            <w:vAlign w:val="bottom"/>
            <w:hideMark/>
          </w:tcPr>
          <w:p w14:paraId="054F5C14"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118</w:t>
            </w:r>
          </w:p>
        </w:tc>
        <w:tc>
          <w:tcPr>
            <w:tcW w:w="465" w:type="dxa"/>
            <w:tcBorders>
              <w:top w:val="nil"/>
              <w:left w:val="nil"/>
              <w:bottom w:val="single" w:sz="4" w:space="0" w:color="auto"/>
              <w:right w:val="single" w:sz="4" w:space="0" w:color="auto"/>
            </w:tcBorders>
            <w:shd w:val="clear" w:color="auto" w:fill="auto"/>
            <w:noWrap/>
            <w:vAlign w:val="bottom"/>
            <w:hideMark/>
          </w:tcPr>
          <w:p w14:paraId="508C2256"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118</w:t>
            </w:r>
          </w:p>
        </w:tc>
        <w:tc>
          <w:tcPr>
            <w:tcW w:w="684" w:type="dxa"/>
            <w:tcBorders>
              <w:top w:val="nil"/>
              <w:left w:val="nil"/>
              <w:bottom w:val="single" w:sz="4" w:space="0" w:color="auto"/>
              <w:right w:val="single" w:sz="4" w:space="0" w:color="auto"/>
            </w:tcBorders>
            <w:shd w:val="clear" w:color="000000" w:fill="D9D9D9"/>
            <w:noWrap/>
            <w:vAlign w:val="bottom"/>
            <w:hideMark/>
          </w:tcPr>
          <w:p w14:paraId="2B0E2A7D"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376</w:t>
            </w:r>
          </w:p>
        </w:tc>
        <w:tc>
          <w:tcPr>
            <w:tcW w:w="529" w:type="dxa"/>
            <w:tcBorders>
              <w:top w:val="nil"/>
              <w:left w:val="nil"/>
              <w:bottom w:val="single" w:sz="4" w:space="0" w:color="auto"/>
              <w:right w:val="single" w:sz="4" w:space="0" w:color="auto"/>
            </w:tcBorders>
            <w:shd w:val="clear" w:color="auto" w:fill="auto"/>
            <w:noWrap/>
            <w:vAlign w:val="bottom"/>
            <w:hideMark/>
          </w:tcPr>
          <w:p w14:paraId="5980D0CE" w14:textId="77777777" w:rsidR="0011381F" w:rsidRPr="00D70885" w:rsidRDefault="0011381F" w:rsidP="00780B5B">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1129</w:t>
            </w:r>
          </w:p>
        </w:tc>
      </w:tr>
      <w:tr w:rsidR="0011381F" w:rsidRPr="006C1BD7" w14:paraId="2CCBA984" w14:textId="77777777" w:rsidTr="00780B5B">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8003B88"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SIO 30.09.2012 r.</w:t>
            </w:r>
          </w:p>
        </w:tc>
        <w:tc>
          <w:tcPr>
            <w:tcW w:w="520" w:type="dxa"/>
            <w:tcBorders>
              <w:top w:val="nil"/>
              <w:left w:val="nil"/>
              <w:bottom w:val="single" w:sz="4" w:space="0" w:color="auto"/>
              <w:right w:val="single" w:sz="4" w:space="0" w:color="auto"/>
            </w:tcBorders>
            <w:shd w:val="clear" w:color="000000" w:fill="D9D9D9"/>
            <w:noWrap/>
            <w:vAlign w:val="bottom"/>
            <w:hideMark/>
          </w:tcPr>
          <w:p w14:paraId="0BF87E6A"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143</w:t>
            </w:r>
          </w:p>
        </w:tc>
        <w:tc>
          <w:tcPr>
            <w:tcW w:w="495" w:type="dxa"/>
            <w:tcBorders>
              <w:top w:val="nil"/>
              <w:left w:val="nil"/>
              <w:bottom w:val="single" w:sz="4" w:space="0" w:color="auto"/>
              <w:right w:val="single" w:sz="4" w:space="0" w:color="auto"/>
            </w:tcBorders>
            <w:shd w:val="clear" w:color="auto" w:fill="auto"/>
            <w:noWrap/>
            <w:vAlign w:val="bottom"/>
            <w:hideMark/>
          </w:tcPr>
          <w:p w14:paraId="57167037"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126</w:t>
            </w:r>
          </w:p>
        </w:tc>
        <w:tc>
          <w:tcPr>
            <w:tcW w:w="494" w:type="dxa"/>
            <w:tcBorders>
              <w:top w:val="nil"/>
              <w:left w:val="nil"/>
              <w:bottom w:val="single" w:sz="4" w:space="0" w:color="auto"/>
              <w:right w:val="single" w:sz="4" w:space="0" w:color="auto"/>
            </w:tcBorders>
            <w:shd w:val="clear" w:color="auto" w:fill="auto"/>
            <w:noWrap/>
            <w:vAlign w:val="bottom"/>
            <w:hideMark/>
          </w:tcPr>
          <w:p w14:paraId="12DBC14E"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92</w:t>
            </w:r>
          </w:p>
        </w:tc>
        <w:tc>
          <w:tcPr>
            <w:tcW w:w="494" w:type="dxa"/>
            <w:tcBorders>
              <w:top w:val="nil"/>
              <w:left w:val="nil"/>
              <w:bottom w:val="single" w:sz="4" w:space="0" w:color="auto"/>
              <w:right w:val="single" w:sz="4" w:space="0" w:color="auto"/>
            </w:tcBorders>
            <w:shd w:val="clear" w:color="auto" w:fill="auto"/>
            <w:noWrap/>
            <w:vAlign w:val="bottom"/>
            <w:hideMark/>
          </w:tcPr>
          <w:p w14:paraId="13938037"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108</w:t>
            </w:r>
          </w:p>
        </w:tc>
        <w:tc>
          <w:tcPr>
            <w:tcW w:w="494" w:type="dxa"/>
            <w:tcBorders>
              <w:top w:val="nil"/>
              <w:left w:val="nil"/>
              <w:bottom w:val="single" w:sz="4" w:space="0" w:color="auto"/>
              <w:right w:val="single" w:sz="4" w:space="0" w:color="auto"/>
            </w:tcBorders>
            <w:shd w:val="clear" w:color="auto" w:fill="auto"/>
            <w:noWrap/>
            <w:vAlign w:val="bottom"/>
            <w:hideMark/>
          </w:tcPr>
          <w:p w14:paraId="1CAA7E45"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99</w:t>
            </w:r>
          </w:p>
        </w:tc>
        <w:tc>
          <w:tcPr>
            <w:tcW w:w="494" w:type="dxa"/>
            <w:tcBorders>
              <w:top w:val="nil"/>
              <w:left w:val="nil"/>
              <w:bottom w:val="single" w:sz="4" w:space="0" w:color="auto"/>
              <w:right w:val="single" w:sz="4" w:space="0" w:color="auto"/>
            </w:tcBorders>
            <w:shd w:val="clear" w:color="auto" w:fill="auto"/>
            <w:noWrap/>
            <w:vAlign w:val="bottom"/>
            <w:hideMark/>
          </w:tcPr>
          <w:p w14:paraId="53BAF10F"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93</w:t>
            </w:r>
          </w:p>
        </w:tc>
        <w:tc>
          <w:tcPr>
            <w:tcW w:w="494" w:type="dxa"/>
            <w:tcBorders>
              <w:top w:val="nil"/>
              <w:left w:val="nil"/>
              <w:bottom w:val="single" w:sz="4" w:space="0" w:color="auto"/>
              <w:right w:val="single" w:sz="4" w:space="0" w:color="auto"/>
            </w:tcBorders>
            <w:shd w:val="clear" w:color="auto" w:fill="auto"/>
            <w:noWrap/>
            <w:vAlign w:val="bottom"/>
            <w:hideMark/>
          </w:tcPr>
          <w:p w14:paraId="45BEBE0A"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106</w:t>
            </w:r>
          </w:p>
        </w:tc>
        <w:tc>
          <w:tcPr>
            <w:tcW w:w="494" w:type="dxa"/>
            <w:tcBorders>
              <w:top w:val="nil"/>
              <w:left w:val="nil"/>
              <w:bottom w:val="single" w:sz="4" w:space="0" w:color="auto"/>
              <w:right w:val="single" w:sz="4" w:space="0" w:color="auto"/>
            </w:tcBorders>
            <w:shd w:val="clear" w:color="auto" w:fill="auto"/>
            <w:noWrap/>
            <w:vAlign w:val="bottom"/>
            <w:hideMark/>
          </w:tcPr>
          <w:p w14:paraId="418D6D8F"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94" w:type="dxa"/>
            <w:tcBorders>
              <w:top w:val="nil"/>
              <w:left w:val="nil"/>
              <w:bottom w:val="single" w:sz="4" w:space="0" w:color="auto"/>
              <w:right w:val="single" w:sz="4" w:space="0" w:color="auto"/>
            </w:tcBorders>
            <w:shd w:val="clear" w:color="auto" w:fill="auto"/>
            <w:noWrap/>
            <w:vAlign w:val="bottom"/>
            <w:hideMark/>
          </w:tcPr>
          <w:p w14:paraId="69B0DE50"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727" w:type="dxa"/>
            <w:tcBorders>
              <w:top w:val="nil"/>
              <w:left w:val="nil"/>
              <w:bottom w:val="single" w:sz="4" w:space="0" w:color="auto"/>
              <w:right w:val="single" w:sz="4" w:space="0" w:color="auto"/>
            </w:tcBorders>
            <w:shd w:val="clear" w:color="000000" w:fill="D9D9D9"/>
            <w:noWrap/>
            <w:vAlign w:val="bottom"/>
            <w:hideMark/>
          </w:tcPr>
          <w:p w14:paraId="414D9B53"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624</w:t>
            </w:r>
          </w:p>
        </w:tc>
        <w:tc>
          <w:tcPr>
            <w:tcW w:w="466" w:type="dxa"/>
            <w:tcBorders>
              <w:top w:val="nil"/>
              <w:left w:val="nil"/>
              <w:bottom w:val="single" w:sz="4" w:space="0" w:color="auto"/>
              <w:right w:val="single" w:sz="4" w:space="0" w:color="auto"/>
            </w:tcBorders>
            <w:shd w:val="clear" w:color="auto" w:fill="auto"/>
            <w:noWrap/>
            <w:vAlign w:val="bottom"/>
            <w:hideMark/>
          </w:tcPr>
          <w:p w14:paraId="594C8715"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129</w:t>
            </w:r>
          </w:p>
        </w:tc>
        <w:tc>
          <w:tcPr>
            <w:tcW w:w="465" w:type="dxa"/>
            <w:tcBorders>
              <w:top w:val="nil"/>
              <w:left w:val="nil"/>
              <w:bottom w:val="single" w:sz="4" w:space="0" w:color="auto"/>
              <w:right w:val="single" w:sz="4" w:space="0" w:color="auto"/>
            </w:tcBorders>
            <w:shd w:val="clear" w:color="auto" w:fill="auto"/>
            <w:noWrap/>
            <w:vAlign w:val="bottom"/>
            <w:hideMark/>
          </w:tcPr>
          <w:p w14:paraId="67E718DA"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126</w:t>
            </w:r>
          </w:p>
        </w:tc>
        <w:tc>
          <w:tcPr>
            <w:tcW w:w="465" w:type="dxa"/>
            <w:tcBorders>
              <w:top w:val="nil"/>
              <w:left w:val="nil"/>
              <w:bottom w:val="single" w:sz="4" w:space="0" w:color="auto"/>
              <w:right w:val="single" w:sz="4" w:space="0" w:color="auto"/>
            </w:tcBorders>
            <w:shd w:val="clear" w:color="auto" w:fill="auto"/>
            <w:noWrap/>
            <w:vAlign w:val="bottom"/>
            <w:hideMark/>
          </w:tcPr>
          <w:p w14:paraId="27B15670"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105</w:t>
            </w:r>
          </w:p>
        </w:tc>
        <w:tc>
          <w:tcPr>
            <w:tcW w:w="684" w:type="dxa"/>
            <w:tcBorders>
              <w:top w:val="nil"/>
              <w:left w:val="nil"/>
              <w:bottom w:val="single" w:sz="4" w:space="0" w:color="auto"/>
              <w:right w:val="single" w:sz="4" w:space="0" w:color="auto"/>
            </w:tcBorders>
            <w:shd w:val="clear" w:color="000000" w:fill="D9D9D9"/>
            <w:noWrap/>
            <w:vAlign w:val="bottom"/>
            <w:hideMark/>
          </w:tcPr>
          <w:p w14:paraId="594DC819"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360</w:t>
            </w:r>
          </w:p>
        </w:tc>
        <w:tc>
          <w:tcPr>
            <w:tcW w:w="529" w:type="dxa"/>
            <w:tcBorders>
              <w:top w:val="nil"/>
              <w:left w:val="nil"/>
              <w:bottom w:val="single" w:sz="4" w:space="0" w:color="auto"/>
              <w:right w:val="single" w:sz="4" w:space="0" w:color="auto"/>
            </w:tcBorders>
            <w:shd w:val="clear" w:color="auto" w:fill="auto"/>
            <w:noWrap/>
            <w:vAlign w:val="bottom"/>
            <w:hideMark/>
          </w:tcPr>
          <w:p w14:paraId="180256E1" w14:textId="77777777" w:rsidR="0011381F" w:rsidRPr="00D70885" w:rsidRDefault="0011381F" w:rsidP="00780B5B">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1127</w:t>
            </w:r>
          </w:p>
        </w:tc>
      </w:tr>
      <w:tr w:rsidR="0011381F" w:rsidRPr="006C1BD7" w14:paraId="563F2406" w14:textId="77777777" w:rsidTr="00780B5B">
        <w:trPr>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C32F423"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SIO 30.09.2011 r.</w:t>
            </w:r>
          </w:p>
        </w:tc>
        <w:tc>
          <w:tcPr>
            <w:tcW w:w="520" w:type="dxa"/>
            <w:tcBorders>
              <w:top w:val="nil"/>
              <w:left w:val="nil"/>
              <w:bottom w:val="single" w:sz="4" w:space="0" w:color="auto"/>
              <w:right w:val="single" w:sz="4" w:space="0" w:color="auto"/>
            </w:tcBorders>
            <w:shd w:val="clear" w:color="000000" w:fill="D9D9D9"/>
            <w:noWrap/>
            <w:vAlign w:val="bottom"/>
            <w:hideMark/>
          </w:tcPr>
          <w:p w14:paraId="69CCAB9E"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179</w:t>
            </w:r>
          </w:p>
        </w:tc>
        <w:tc>
          <w:tcPr>
            <w:tcW w:w="495" w:type="dxa"/>
            <w:tcBorders>
              <w:top w:val="nil"/>
              <w:left w:val="nil"/>
              <w:bottom w:val="single" w:sz="4" w:space="0" w:color="auto"/>
              <w:right w:val="single" w:sz="4" w:space="0" w:color="auto"/>
            </w:tcBorders>
            <w:shd w:val="clear" w:color="auto" w:fill="auto"/>
            <w:noWrap/>
            <w:vAlign w:val="bottom"/>
            <w:hideMark/>
          </w:tcPr>
          <w:p w14:paraId="6BE0C27C"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97</w:t>
            </w:r>
          </w:p>
        </w:tc>
        <w:tc>
          <w:tcPr>
            <w:tcW w:w="494" w:type="dxa"/>
            <w:tcBorders>
              <w:top w:val="nil"/>
              <w:left w:val="nil"/>
              <w:bottom w:val="single" w:sz="4" w:space="0" w:color="auto"/>
              <w:right w:val="single" w:sz="4" w:space="0" w:color="auto"/>
            </w:tcBorders>
            <w:shd w:val="clear" w:color="auto" w:fill="auto"/>
            <w:noWrap/>
            <w:vAlign w:val="bottom"/>
            <w:hideMark/>
          </w:tcPr>
          <w:p w14:paraId="2891F314"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107</w:t>
            </w:r>
          </w:p>
        </w:tc>
        <w:tc>
          <w:tcPr>
            <w:tcW w:w="494" w:type="dxa"/>
            <w:tcBorders>
              <w:top w:val="nil"/>
              <w:left w:val="nil"/>
              <w:bottom w:val="single" w:sz="4" w:space="0" w:color="auto"/>
              <w:right w:val="single" w:sz="4" w:space="0" w:color="auto"/>
            </w:tcBorders>
            <w:shd w:val="clear" w:color="auto" w:fill="auto"/>
            <w:noWrap/>
            <w:vAlign w:val="bottom"/>
            <w:hideMark/>
          </w:tcPr>
          <w:p w14:paraId="02270CA1"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101</w:t>
            </w:r>
          </w:p>
        </w:tc>
        <w:tc>
          <w:tcPr>
            <w:tcW w:w="494" w:type="dxa"/>
            <w:tcBorders>
              <w:top w:val="nil"/>
              <w:left w:val="nil"/>
              <w:bottom w:val="single" w:sz="4" w:space="0" w:color="auto"/>
              <w:right w:val="single" w:sz="4" w:space="0" w:color="auto"/>
            </w:tcBorders>
            <w:shd w:val="clear" w:color="auto" w:fill="auto"/>
            <w:noWrap/>
            <w:vAlign w:val="bottom"/>
            <w:hideMark/>
          </w:tcPr>
          <w:p w14:paraId="2F1C1F1B"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91</w:t>
            </w:r>
          </w:p>
        </w:tc>
        <w:tc>
          <w:tcPr>
            <w:tcW w:w="494" w:type="dxa"/>
            <w:tcBorders>
              <w:top w:val="nil"/>
              <w:left w:val="nil"/>
              <w:bottom w:val="single" w:sz="4" w:space="0" w:color="auto"/>
              <w:right w:val="single" w:sz="4" w:space="0" w:color="auto"/>
            </w:tcBorders>
            <w:shd w:val="clear" w:color="auto" w:fill="auto"/>
            <w:noWrap/>
            <w:vAlign w:val="bottom"/>
            <w:hideMark/>
          </w:tcPr>
          <w:p w14:paraId="64E22580"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110</w:t>
            </w:r>
          </w:p>
        </w:tc>
        <w:tc>
          <w:tcPr>
            <w:tcW w:w="494" w:type="dxa"/>
            <w:tcBorders>
              <w:top w:val="nil"/>
              <w:left w:val="nil"/>
              <w:bottom w:val="single" w:sz="4" w:space="0" w:color="auto"/>
              <w:right w:val="single" w:sz="4" w:space="0" w:color="auto"/>
            </w:tcBorders>
            <w:shd w:val="clear" w:color="auto" w:fill="auto"/>
            <w:noWrap/>
            <w:vAlign w:val="bottom"/>
            <w:hideMark/>
          </w:tcPr>
          <w:p w14:paraId="52C59669"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100</w:t>
            </w:r>
          </w:p>
        </w:tc>
        <w:tc>
          <w:tcPr>
            <w:tcW w:w="494" w:type="dxa"/>
            <w:tcBorders>
              <w:top w:val="nil"/>
              <w:left w:val="nil"/>
              <w:bottom w:val="single" w:sz="4" w:space="0" w:color="auto"/>
              <w:right w:val="single" w:sz="4" w:space="0" w:color="auto"/>
            </w:tcBorders>
            <w:shd w:val="clear" w:color="auto" w:fill="auto"/>
            <w:noWrap/>
            <w:vAlign w:val="bottom"/>
            <w:hideMark/>
          </w:tcPr>
          <w:p w14:paraId="01281E1A"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494" w:type="dxa"/>
            <w:tcBorders>
              <w:top w:val="nil"/>
              <w:left w:val="nil"/>
              <w:bottom w:val="single" w:sz="4" w:space="0" w:color="auto"/>
              <w:right w:val="single" w:sz="4" w:space="0" w:color="auto"/>
            </w:tcBorders>
            <w:shd w:val="clear" w:color="auto" w:fill="auto"/>
            <w:noWrap/>
            <w:vAlign w:val="bottom"/>
            <w:hideMark/>
          </w:tcPr>
          <w:p w14:paraId="7B178AC2"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 </w:t>
            </w:r>
          </w:p>
        </w:tc>
        <w:tc>
          <w:tcPr>
            <w:tcW w:w="727" w:type="dxa"/>
            <w:tcBorders>
              <w:top w:val="nil"/>
              <w:left w:val="nil"/>
              <w:bottom w:val="single" w:sz="4" w:space="0" w:color="auto"/>
              <w:right w:val="single" w:sz="4" w:space="0" w:color="auto"/>
            </w:tcBorders>
            <w:shd w:val="clear" w:color="000000" w:fill="D9D9D9"/>
            <w:noWrap/>
            <w:vAlign w:val="bottom"/>
            <w:hideMark/>
          </w:tcPr>
          <w:p w14:paraId="513320F9"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606</w:t>
            </w:r>
          </w:p>
        </w:tc>
        <w:tc>
          <w:tcPr>
            <w:tcW w:w="466" w:type="dxa"/>
            <w:tcBorders>
              <w:top w:val="nil"/>
              <w:left w:val="nil"/>
              <w:bottom w:val="single" w:sz="4" w:space="0" w:color="auto"/>
              <w:right w:val="single" w:sz="4" w:space="0" w:color="auto"/>
            </w:tcBorders>
            <w:shd w:val="clear" w:color="auto" w:fill="auto"/>
            <w:noWrap/>
            <w:vAlign w:val="bottom"/>
            <w:hideMark/>
          </w:tcPr>
          <w:p w14:paraId="3184D670"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134</w:t>
            </w:r>
          </w:p>
        </w:tc>
        <w:tc>
          <w:tcPr>
            <w:tcW w:w="465" w:type="dxa"/>
            <w:tcBorders>
              <w:top w:val="nil"/>
              <w:left w:val="nil"/>
              <w:bottom w:val="single" w:sz="4" w:space="0" w:color="auto"/>
              <w:right w:val="single" w:sz="4" w:space="0" w:color="auto"/>
            </w:tcBorders>
            <w:shd w:val="clear" w:color="auto" w:fill="auto"/>
            <w:noWrap/>
            <w:vAlign w:val="bottom"/>
            <w:hideMark/>
          </w:tcPr>
          <w:p w14:paraId="50234254"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115</w:t>
            </w:r>
          </w:p>
        </w:tc>
        <w:tc>
          <w:tcPr>
            <w:tcW w:w="465" w:type="dxa"/>
            <w:tcBorders>
              <w:top w:val="nil"/>
              <w:left w:val="nil"/>
              <w:bottom w:val="single" w:sz="4" w:space="0" w:color="auto"/>
              <w:right w:val="single" w:sz="4" w:space="0" w:color="auto"/>
            </w:tcBorders>
            <w:shd w:val="clear" w:color="auto" w:fill="auto"/>
            <w:noWrap/>
            <w:vAlign w:val="bottom"/>
            <w:hideMark/>
          </w:tcPr>
          <w:p w14:paraId="73B480D5" w14:textId="77777777" w:rsidR="0011381F" w:rsidRPr="006C1BD7" w:rsidRDefault="0011381F" w:rsidP="00780B5B">
            <w:pPr>
              <w:spacing w:after="0" w:line="276" w:lineRule="auto"/>
              <w:jc w:val="center"/>
              <w:rPr>
                <w:rFonts w:ascii="Calibri" w:eastAsia="Times New Roman" w:hAnsi="Calibri" w:cs="Calibri"/>
                <w:color w:val="000000"/>
                <w:sz w:val="18"/>
                <w:szCs w:val="18"/>
                <w:lang w:eastAsia="pl-PL"/>
              </w:rPr>
            </w:pPr>
            <w:r w:rsidRPr="006C1BD7">
              <w:rPr>
                <w:rFonts w:ascii="Calibri" w:eastAsia="Times New Roman" w:hAnsi="Calibri" w:cs="Calibri"/>
                <w:color w:val="000000"/>
                <w:sz w:val="18"/>
                <w:szCs w:val="18"/>
                <w:lang w:eastAsia="pl-PL"/>
              </w:rPr>
              <w:t>112</w:t>
            </w:r>
          </w:p>
        </w:tc>
        <w:tc>
          <w:tcPr>
            <w:tcW w:w="684" w:type="dxa"/>
            <w:tcBorders>
              <w:top w:val="nil"/>
              <w:left w:val="nil"/>
              <w:bottom w:val="single" w:sz="4" w:space="0" w:color="auto"/>
              <w:right w:val="single" w:sz="4" w:space="0" w:color="auto"/>
            </w:tcBorders>
            <w:shd w:val="clear" w:color="000000" w:fill="D9D9D9"/>
            <w:noWrap/>
            <w:vAlign w:val="bottom"/>
            <w:hideMark/>
          </w:tcPr>
          <w:p w14:paraId="6EBF4FEE" w14:textId="77777777" w:rsidR="0011381F" w:rsidRPr="006C1BD7" w:rsidRDefault="0011381F" w:rsidP="00780B5B">
            <w:pPr>
              <w:spacing w:after="0" w:line="276" w:lineRule="auto"/>
              <w:jc w:val="center"/>
              <w:rPr>
                <w:rFonts w:ascii="Calibri" w:eastAsia="Times New Roman" w:hAnsi="Calibri" w:cs="Calibri"/>
                <w:b/>
                <w:bCs/>
                <w:color w:val="000000"/>
                <w:sz w:val="18"/>
                <w:szCs w:val="18"/>
                <w:lang w:eastAsia="pl-PL"/>
              </w:rPr>
            </w:pPr>
            <w:r w:rsidRPr="006C1BD7">
              <w:rPr>
                <w:rFonts w:ascii="Calibri" w:eastAsia="Times New Roman" w:hAnsi="Calibri" w:cs="Calibri"/>
                <w:b/>
                <w:bCs/>
                <w:color w:val="000000"/>
                <w:sz w:val="18"/>
                <w:szCs w:val="18"/>
                <w:lang w:eastAsia="pl-PL"/>
              </w:rPr>
              <w:t>361</w:t>
            </w:r>
          </w:p>
        </w:tc>
        <w:tc>
          <w:tcPr>
            <w:tcW w:w="529" w:type="dxa"/>
            <w:tcBorders>
              <w:top w:val="nil"/>
              <w:left w:val="nil"/>
              <w:bottom w:val="single" w:sz="4" w:space="0" w:color="auto"/>
              <w:right w:val="single" w:sz="4" w:space="0" w:color="auto"/>
            </w:tcBorders>
            <w:shd w:val="clear" w:color="auto" w:fill="auto"/>
            <w:noWrap/>
            <w:vAlign w:val="bottom"/>
            <w:hideMark/>
          </w:tcPr>
          <w:p w14:paraId="3C6A54AC" w14:textId="77777777" w:rsidR="0011381F" w:rsidRPr="00D70885" w:rsidRDefault="0011381F" w:rsidP="00780B5B">
            <w:pPr>
              <w:spacing w:after="0" w:line="276" w:lineRule="auto"/>
              <w:jc w:val="center"/>
              <w:rPr>
                <w:rFonts w:ascii="Calibri" w:eastAsia="Times New Roman" w:hAnsi="Calibri" w:cs="Calibri"/>
                <w:b/>
                <w:bCs/>
                <w:color w:val="FF0000"/>
                <w:sz w:val="18"/>
                <w:szCs w:val="18"/>
                <w:lang w:eastAsia="pl-PL"/>
              </w:rPr>
            </w:pPr>
            <w:r w:rsidRPr="00D70885">
              <w:rPr>
                <w:rFonts w:ascii="Calibri" w:eastAsia="Times New Roman" w:hAnsi="Calibri" w:cs="Calibri"/>
                <w:b/>
                <w:bCs/>
                <w:color w:val="FF0000"/>
                <w:sz w:val="18"/>
                <w:szCs w:val="18"/>
                <w:lang w:eastAsia="pl-PL"/>
              </w:rPr>
              <w:t>1146</w:t>
            </w:r>
          </w:p>
        </w:tc>
      </w:tr>
    </w:tbl>
    <w:p w14:paraId="4F55D657" w14:textId="77777777" w:rsidR="0011381F" w:rsidRPr="00E553A9" w:rsidRDefault="0011381F" w:rsidP="0011381F">
      <w:pPr>
        <w:pStyle w:val="Akapitzlist"/>
        <w:spacing w:after="0" w:line="276" w:lineRule="auto"/>
        <w:ind w:left="0"/>
        <w:jc w:val="both"/>
        <w:rPr>
          <w:rFonts w:ascii="Times New Roman" w:hAnsi="Times New Roman" w:cs="Times New Roman"/>
          <w:sz w:val="20"/>
          <w:szCs w:val="20"/>
        </w:rPr>
      </w:pPr>
      <w:r w:rsidRPr="00E553A9">
        <w:rPr>
          <w:rFonts w:ascii="Times New Roman" w:hAnsi="Times New Roman" w:cs="Times New Roman"/>
          <w:sz w:val="20"/>
          <w:szCs w:val="20"/>
        </w:rPr>
        <w:t>*bez dzieci 3-5 letnich</w:t>
      </w:r>
    </w:p>
    <w:p w14:paraId="2B0CB17B" w14:textId="77777777" w:rsidR="0011381F" w:rsidRPr="00464752" w:rsidRDefault="0011381F" w:rsidP="00DA62A7">
      <w:pPr>
        <w:pStyle w:val="Akapitzlist"/>
        <w:spacing w:after="0" w:line="276" w:lineRule="auto"/>
        <w:ind w:left="0"/>
        <w:jc w:val="both"/>
        <w:rPr>
          <w:rFonts w:ascii="Times New Roman" w:hAnsi="Times New Roman" w:cs="Times New Roman"/>
          <w:sz w:val="24"/>
          <w:szCs w:val="24"/>
        </w:rPr>
      </w:pPr>
    </w:p>
    <w:p w14:paraId="2101886A" w14:textId="08563FEF" w:rsidR="00FB51D0" w:rsidRPr="00DA62A7" w:rsidRDefault="00FB51D0" w:rsidP="00DA62A7">
      <w:pPr>
        <w:pStyle w:val="Akapitzlist"/>
        <w:spacing w:after="0" w:line="276" w:lineRule="auto"/>
        <w:ind w:left="0" w:firstLine="708"/>
        <w:jc w:val="both"/>
        <w:rPr>
          <w:rFonts w:ascii="Times New Roman" w:hAnsi="Times New Roman" w:cs="Times New Roman"/>
          <w:b/>
          <w:bCs/>
          <w:sz w:val="24"/>
          <w:szCs w:val="24"/>
        </w:rPr>
      </w:pPr>
      <w:r w:rsidRPr="008B20D6">
        <w:rPr>
          <w:rFonts w:ascii="Times New Roman" w:hAnsi="Times New Roman" w:cs="Times New Roman"/>
          <w:sz w:val="24"/>
          <w:szCs w:val="24"/>
        </w:rPr>
        <w:t xml:space="preserve">Wprowadzenie zmian w sieci szkół  Gminy Chełmża   spowodowane </w:t>
      </w:r>
      <w:r w:rsidR="008626FF">
        <w:rPr>
          <w:rFonts w:ascii="Times New Roman" w:hAnsi="Times New Roman" w:cs="Times New Roman"/>
          <w:sz w:val="24"/>
          <w:szCs w:val="24"/>
        </w:rPr>
        <w:t xml:space="preserve">jest </w:t>
      </w:r>
      <w:r w:rsidRPr="008B20D6">
        <w:rPr>
          <w:rFonts w:ascii="Times New Roman" w:hAnsi="Times New Roman" w:cs="Times New Roman"/>
          <w:sz w:val="24"/>
          <w:szCs w:val="24"/>
        </w:rPr>
        <w:t xml:space="preserve">koniecznością jej dostosowania do </w:t>
      </w:r>
      <w:r w:rsidRPr="003E1F74">
        <w:rPr>
          <w:rFonts w:ascii="Times New Roman" w:hAnsi="Times New Roman" w:cs="Times New Roman"/>
          <w:b/>
          <w:bCs/>
          <w:sz w:val="24"/>
          <w:szCs w:val="24"/>
        </w:rPr>
        <w:t>zachodzących zmian demograficznych</w:t>
      </w:r>
      <w:r w:rsidR="005B1223">
        <w:rPr>
          <w:rFonts w:ascii="Times New Roman" w:hAnsi="Times New Roman" w:cs="Times New Roman"/>
          <w:sz w:val="24"/>
          <w:szCs w:val="24"/>
        </w:rPr>
        <w:t xml:space="preserve"> oraz zoptymalizowani</w:t>
      </w:r>
      <w:r w:rsidR="008626FF">
        <w:rPr>
          <w:rFonts w:ascii="Times New Roman" w:hAnsi="Times New Roman" w:cs="Times New Roman"/>
          <w:sz w:val="24"/>
          <w:szCs w:val="24"/>
        </w:rPr>
        <w:t>em</w:t>
      </w:r>
      <w:r w:rsidR="005B1223">
        <w:rPr>
          <w:rFonts w:ascii="Times New Roman" w:hAnsi="Times New Roman" w:cs="Times New Roman"/>
          <w:sz w:val="24"/>
          <w:szCs w:val="24"/>
        </w:rPr>
        <w:t xml:space="preserve"> warunków nauczania w oparciu o </w:t>
      </w:r>
      <w:r w:rsidRPr="008B20D6">
        <w:rPr>
          <w:rFonts w:ascii="Times New Roman" w:hAnsi="Times New Roman" w:cs="Times New Roman"/>
          <w:sz w:val="24"/>
          <w:szCs w:val="24"/>
        </w:rPr>
        <w:t>baz</w:t>
      </w:r>
      <w:r w:rsidR="005B1223">
        <w:rPr>
          <w:rFonts w:ascii="Times New Roman" w:hAnsi="Times New Roman" w:cs="Times New Roman"/>
          <w:sz w:val="24"/>
          <w:szCs w:val="24"/>
        </w:rPr>
        <w:t>ę</w:t>
      </w:r>
      <w:r w:rsidRPr="008B20D6">
        <w:rPr>
          <w:rFonts w:ascii="Times New Roman" w:hAnsi="Times New Roman" w:cs="Times New Roman"/>
          <w:sz w:val="24"/>
          <w:szCs w:val="24"/>
        </w:rPr>
        <w:t xml:space="preserve"> istniejących obiektów szkolnych. </w:t>
      </w:r>
      <w:r w:rsidR="00DA62A7" w:rsidRPr="00DA62A7">
        <w:rPr>
          <w:rFonts w:ascii="Times New Roman" w:hAnsi="Times New Roman" w:cs="Times New Roman"/>
          <w:b/>
          <w:bCs/>
          <w:sz w:val="24"/>
          <w:szCs w:val="24"/>
        </w:rPr>
        <w:t xml:space="preserve">Podstawowym warunkiem przygotowywanych zmian </w:t>
      </w:r>
      <w:r w:rsidR="005B1223">
        <w:rPr>
          <w:rFonts w:ascii="Times New Roman" w:hAnsi="Times New Roman" w:cs="Times New Roman"/>
          <w:b/>
          <w:bCs/>
          <w:sz w:val="24"/>
          <w:szCs w:val="24"/>
        </w:rPr>
        <w:t>jest</w:t>
      </w:r>
      <w:r w:rsidR="00DA62A7" w:rsidRPr="00DA62A7">
        <w:rPr>
          <w:rFonts w:ascii="Times New Roman" w:hAnsi="Times New Roman" w:cs="Times New Roman"/>
          <w:b/>
          <w:bCs/>
          <w:sz w:val="24"/>
          <w:szCs w:val="24"/>
        </w:rPr>
        <w:t xml:space="preserve"> polepszenie warunków nauczania uczniów poprzez wykorzystanie obiektów posiadających pełną infrastrukturę zapewniającą realizację procesów edukacyjno-wychowawczych na najwyższym poziomie przy zachowaniu jednozmianowości.</w:t>
      </w:r>
    </w:p>
    <w:p w14:paraId="52DAFDFC" w14:textId="77777777" w:rsidR="00FB51D0" w:rsidRDefault="00FB51D0" w:rsidP="00DA62A7">
      <w:pPr>
        <w:spacing w:after="0" w:line="276" w:lineRule="auto"/>
        <w:rPr>
          <w:rFonts w:ascii="Times New Roman" w:hAnsi="Times New Roman" w:cs="Times New Roman"/>
          <w:sz w:val="24"/>
          <w:szCs w:val="24"/>
        </w:rPr>
      </w:pPr>
    </w:p>
    <w:p w14:paraId="364E7E38" w14:textId="77777777" w:rsidR="00FC42DB" w:rsidRPr="0011381F" w:rsidRDefault="0011381F" w:rsidP="00EA1EFE">
      <w:pPr>
        <w:spacing w:after="0" w:line="276" w:lineRule="auto"/>
        <w:rPr>
          <w:rFonts w:ascii="Times New Roman" w:hAnsi="Times New Roman" w:cs="Times New Roman"/>
          <w:b/>
          <w:bCs/>
          <w:sz w:val="24"/>
          <w:szCs w:val="24"/>
          <w:u w:val="single"/>
        </w:rPr>
      </w:pPr>
      <w:r w:rsidRPr="0011381F">
        <w:rPr>
          <w:rFonts w:ascii="Times New Roman" w:hAnsi="Times New Roman" w:cs="Times New Roman"/>
          <w:b/>
          <w:bCs/>
          <w:sz w:val="24"/>
          <w:szCs w:val="24"/>
          <w:u w:val="single"/>
        </w:rPr>
        <w:t xml:space="preserve">Przebieg prac nad przygotowaniem projektu zmian w sieci oświatowej </w:t>
      </w:r>
    </w:p>
    <w:p w14:paraId="7C4D03BB" w14:textId="7AABAD80" w:rsidR="00FC42DB" w:rsidRDefault="00FC42DB" w:rsidP="00EA1EFE">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hAnsi="Times New Roman" w:cs="Times New Roman"/>
          <w:b/>
          <w:bCs/>
          <w:sz w:val="24"/>
          <w:szCs w:val="24"/>
        </w:rPr>
        <w:tab/>
      </w:r>
      <w:r w:rsidRPr="00FC42DB">
        <w:rPr>
          <w:rFonts w:ascii="Times New Roman" w:hAnsi="Times New Roman" w:cs="Times New Roman"/>
          <w:sz w:val="24"/>
          <w:szCs w:val="24"/>
        </w:rPr>
        <w:t xml:space="preserve">Przygotowanie nowej propozycji </w:t>
      </w:r>
      <w:r>
        <w:rPr>
          <w:rFonts w:ascii="Times New Roman" w:hAnsi="Times New Roman" w:cs="Times New Roman"/>
          <w:sz w:val="24"/>
          <w:szCs w:val="24"/>
        </w:rPr>
        <w:t xml:space="preserve">rozwiązań sieci oświatowej zostało zapoczątkowane </w:t>
      </w:r>
      <w:bookmarkStart w:id="0" w:name="_Hlk24910462"/>
      <w:r w:rsidR="008626FF">
        <w:rPr>
          <w:rFonts w:ascii="Times New Roman" w:hAnsi="Times New Roman" w:cs="Times New Roman"/>
          <w:sz w:val="24"/>
          <w:szCs w:val="24"/>
        </w:rPr>
        <w:t>powołaniem</w:t>
      </w:r>
      <w:r w:rsidRPr="00FC42DB">
        <w:rPr>
          <w:rFonts w:ascii="Times New Roman" w:eastAsia="Calibri" w:hAnsi="Times New Roman" w:cs="Times New Roman"/>
          <w:sz w:val="24"/>
          <w:szCs w:val="24"/>
        </w:rPr>
        <w:t xml:space="preserve"> Zespołu ds. przygotowania modelu organizacyjno-finansowego oświaty w Gminie Chełmża</w:t>
      </w:r>
      <w:bookmarkEnd w:id="0"/>
      <w:r w:rsidR="00116FD8">
        <w:rPr>
          <w:rFonts w:ascii="Times New Roman" w:eastAsia="Calibri" w:hAnsi="Times New Roman" w:cs="Times New Roman"/>
          <w:sz w:val="24"/>
          <w:szCs w:val="24"/>
        </w:rPr>
        <w:t xml:space="preserve"> zarządzeniem Wójta Gminy Chełmża z dnia 20 września 2019 r</w:t>
      </w:r>
      <w:r>
        <w:rPr>
          <w:rFonts w:ascii="Times New Roman" w:eastAsia="Calibri" w:hAnsi="Times New Roman" w:cs="Times New Roman"/>
          <w:sz w:val="24"/>
          <w:szCs w:val="24"/>
        </w:rPr>
        <w:t>. W skład Zespołu zostało powołanych 10 osób</w:t>
      </w:r>
      <w:r w:rsidR="00116FD8">
        <w:rPr>
          <w:rFonts w:ascii="Times New Roman" w:eastAsia="Calibri" w:hAnsi="Times New Roman" w:cs="Times New Roman"/>
          <w:sz w:val="24"/>
          <w:szCs w:val="24"/>
        </w:rPr>
        <w:t>, a mianowicie</w:t>
      </w:r>
      <w:r>
        <w:rPr>
          <w:rFonts w:ascii="Times New Roman" w:eastAsia="Calibri" w:hAnsi="Times New Roman" w:cs="Times New Roman"/>
          <w:sz w:val="24"/>
          <w:szCs w:val="24"/>
        </w:rPr>
        <w:t>:</w:t>
      </w:r>
      <w:r w:rsidR="00116FD8">
        <w:rPr>
          <w:rFonts w:ascii="Times New Roman" w:eastAsia="Calibri" w:hAnsi="Times New Roman" w:cs="Times New Roman"/>
          <w:sz w:val="24"/>
          <w:szCs w:val="24"/>
        </w:rPr>
        <w:t xml:space="preserve"> d</w:t>
      </w:r>
      <w:r>
        <w:rPr>
          <w:rFonts w:ascii="Times New Roman" w:eastAsia="Calibri" w:hAnsi="Times New Roman" w:cs="Times New Roman"/>
          <w:sz w:val="24"/>
          <w:szCs w:val="24"/>
        </w:rPr>
        <w:t>yrektor</w:t>
      </w:r>
      <w:r w:rsidR="00116FD8">
        <w:rPr>
          <w:rFonts w:ascii="Times New Roman" w:eastAsia="Calibri" w:hAnsi="Times New Roman" w:cs="Times New Roman"/>
          <w:sz w:val="24"/>
          <w:szCs w:val="24"/>
        </w:rPr>
        <w:t xml:space="preserve">zy 4 </w:t>
      </w:r>
      <w:r>
        <w:rPr>
          <w:rFonts w:ascii="Times New Roman" w:eastAsia="Calibri" w:hAnsi="Times New Roman" w:cs="Times New Roman"/>
          <w:sz w:val="24"/>
          <w:szCs w:val="24"/>
        </w:rPr>
        <w:t xml:space="preserve"> funkcjonujących </w:t>
      </w:r>
      <w:r w:rsidR="005B1223">
        <w:rPr>
          <w:rFonts w:ascii="Times New Roman" w:eastAsia="Calibri" w:hAnsi="Times New Roman" w:cs="Times New Roman"/>
          <w:sz w:val="24"/>
          <w:szCs w:val="24"/>
        </w:rPr>
        <w:t>S</w:t>
      </w:r>
      <w:r>
        <w:rPr>
          <w:rFonts w:ascii="Times New Roman" w:eastAsia="Calibri" w:hAnsi="Times New Roman" w:cs="Times New Roman"/>
          <w:sz w:val="24"/>
          <w:szCs w:val="24"/>
        </w:rPr>
        <w:t xml:space="preserve">zkół </w:t>
      </w:r>
      <w:r w:rsidR="005B1223">
        <w:rPr>
          <w:rFonts w:ascii="Times New Roman" w:eastAsia="Calibri" w:hAnsi="Times New Roman" w:cs="Times New Roman"/>
          <w:sz w:val="24"/>
          <w:szCs w:val="24"/>
        </w:rPr>
        <w:t>P</w:t>
      </w:r>
      <w:r>
        <w:rPr>
          <w:rFonts w:ascii="Times New Roman" w:eastAsia="Calibri" w:hAnsi="Times New Roman" w:cs="Times New Roman"/>
          <w:sz w:val="24"/>
          <w:szCs w:val="24"/>
        </w:rPr>
        <w:t xml:space="preserve">odstawowych, 4 przedstawicieli Rad Rodziców ( po jednym przedstawicielu z każdej szkoły), Przewodnicząca Komisji </w:t>
      </w:r>
      <w:r w:rsidR="005B1223">
        <w:rPr>
          <w:rFonts w:ascii="Times New Roman" w:eastAsia="Calibri" w:hAnsi="Times New Roman" w:cs="Times New Roman"/>
          <w:sz w:val="24"/>
          <w:szCs w:val="24"/>
        </w:rPr>
        <w:t xml:space="preserve">Rady Gminy ds. </w:t>
      </w:r>
      <w:r>
        <w:rPr>
          <w:rFonts w:ascii="Times New Roman" w:eastAsia="Calibri" w:hAnsi="Times New Roman" w:cs="Times New Roman"/>
          <w:sz w:val="24"/>
          <w:szCs w:val="24"/>
        </w:rPr>
        <w:t xml:space="preserve">Oświaty, Kultury, Zdrowia i Rekreacji oraz Kierownik Zespołu Ekonomiczno-Administracyjnego Szkół Gminy Chełmża. Powołany </w:t>
      </w:r>
      <w:r w:rsidR="00EA1EFE">
        <w:rPr>
          <w:rFonts w:ascii="Times New Roman" w:eastAsia="Calibri" w:hAnsi="Times New Roman" w:cs="Times New Roman"/>
          <w:sz w:val="24"/>
          <w:szCs w:val="24"/>
        </w:rPr>
        <w:t xml:space="preserve">Zespół odbył </w:t>
      </w:r>
      <w:r w:rsidR="00AC7408">
        <w:rPr>
          <w:rFonts w:ascii="Times New Roman" w:eastAsia="Calibri" w:hAnsi="Times New Roman" w:cs="Times New Roman"/>
          <w:sz w:val="24"/>
          <w:szCs w:val="24"/>
        </w:rPr>
        <w:t>4</w:t>
      </w:r>
      <w:r w:rsidR="00EA1EFE">
        <w:rPr>
          <w:rFonts w:ascii="Times New Roman" w:eastAsia="Calibri" w:hAnsi="Times New Roman" w:cs="Times New Roman"/>
          <w:sz w:val="24"/>
          <w:szCs w:val="24"/>
        </w:rPr>
        <w:t xml:space="preserve"> spotkania robocze w terminach</w:t>
      </w:r>
      <w:r w:rsidR="00AC7408">
        <w:rPr>
          <w:rFonts w:ascii="Times New Roman" w:eastAsia="Calibri" w:hAnsi="Times New Roman" w:cs="Times New Roman"/>
          <w:sz w:val="24"/>
          <w:szCs w:val="24"/>
        </w:rPr>
        <w:t xml:space="preserve">: 27 września br oraz 4,11,i 24 października br. </w:t>
      </w:r>
      <w:r w:rsidR="00367360" w:rsidRPr="00367360">
        <w:rPr>
          <w:rFonts w:ascii="Times New Roman" w:eastAsia="Calibri" w:hAnsi="Times New Roman" w:cs="Times New Roman"/>
          <w:sz w:val="24"/>
          <w:szCs w:val="24"/>
        </w:rPr>
        <w:t xml:space="preserve">W wyniku </w:t>
      </w:r>
      <w:r w:rsidR="00116FD8">
        <w:rPr>
          <w:rFonts w:ascii="Times New Roman" w:eastAsia="Calibri" w:hAnsi="Times New Roman" w:cs="Times New Roman"/>
          <w:sz w:val="24"/>
          <w:szCs w:val="24"/>
        </w:rPr>
        <w:t xml:space="preserve">prac Zespół </w:t>
      </w:r>
      <w:r w:rsidR="00367360">
        <w:rPr>
          <w:rFonts w:ascii="Times New Roman" w:eastAsia="Calibri" w:hAnsi="Times New Roman" w:cs="Times New Roman"/>
          <w:sz w:val="24"/>
          <w:szCs w:val="24"/>
        </w:rPr>
        <w:t>wstępnie wypracowa</w:t>
      </w:r>
      <w:r w:rsidR="00116FD8">
        <w:rPr>
          <w:rFonts w:ascii="Times New Roman" w:eastAsia="Calibri" w:hAnsi="Times New Roman" w:cs="Times New Roman"/>
          <w:sz w:val="24"/>
          <w:szCs w:val="24"/>
        </w:rPr>
        <w:t>ł</w:t>
      </w:r>
      <w:r w:rsidR="00367360">
        <w:rPr>
          <w:rFonts w:ascii="Times New Roman" w:eastAsia="Calibri" w:hAnsi="Times New Roman" w:cs="Times New Roman"/>
          <w:sz w:val="24"/>
          <w:szCs w:val="24"/>
        </w:rPr>
        <w:t xml:space="preserve"> 5 propozycji zmian</w:t>
      </w:r>
      <w:r w:rsidR="00116FD8">
        <w:rPr>
          <w:rFonts w:ascii="Times New Roman" w:eastAsia="Calibri" w:hAnsi="Times New Roman" w:cs="Times New Roman"/>
          <w:sz w:val="24"/>
          <w:szCs w:val="24"/>
        </w:rPr>
        <w:t>, z których</w:t>
      </w:r>
      <w:r w:rsidR="00367360">
        <w:rPr>
          <w:rFonts w:ascii="Times New Roman" w:eastAsia="Calibri" w:hAnsi="Times New Roman" w:cs="Times New Roman"/>
          <w:sz w:val="24"/>
          <w:szCs w:val="24"/>
        </w:rPr>
        <w:t xml:space="preserve"> </w:t>
      </w:r>
      <w:r w:rsidR="00116FD8">
        <w:rPr>
          <w:rFonts w:ascii="Times New Roman" w:eastAsia="Calibri" w:hAnsi="Times New Roman" w:cs="Times New Roman"/>
          <w:sz w:val="24"/>
          <w:szCs w:val="24"/>
        </w:rPr>
        <w:t>d</w:t>
      </w:r>
      <w:r w:rsidR="00367360">
        <w:rPr>
          <w:rFonts w:ascii="Times New Roman" w:eastAsia="Calibri" w:hAnsi="Times New Roman" w:cs="Times New Roman"/>
          <w:sz w:val="24"/>
          <w:szCs w:val="24"/>
        </w:rPr>
        <w:t xml:space="preserve">wie z przedłożonych propozycji </w:t>
      </w:r>
      <w:r w:rsidR="00AC7408">
        <w:rPr>
          <w:rFonts w:ascii="Times New Roman" w:eastAsia="Calibri" w:hAnsi="Times New Roman" w:cs="Times New Roman"/>
          <w:sz w:val="24"/>
          <w:szCs w:val="24"/>
        </w:rPr>
        <w:t xml:space="preserve">w toku dalszych prac </w:t>
      </w:r>
      <w:r w:rsidR="00367360">
        <w:rPr>
          <w:rFonts w:ascii="Times New Roman" w:eastAsia="Calibri" w:hAnsi="Times New Roman" w:cs="Times New Roman"/>
          <w:sz w:val="24"/>
          <w:szCs w:val="24"/>
        </w:rPr>
        <w:t>zostały odrzucone, a pozostałe uzyskały następującą ilość głosów:</w:t>
      </w:r>
    </w:p>
    <w:p w14:paraId="31951186" w14:textId="202F767A" w:rsidR="00367360" w:rsidRPr="00367360" w:rsidRDefault="00367360" w:rsidP="00873D74">
      <w:pPr>
        <w:pStyle w:val="Akapitzlist"/>
        <w:numPr>
          <w:ilvl w:val="0"/>
          <w:numId w:val="7"/>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67360">
        <w:rPr>
          <w:rFonts w:ascii="Times New Roman" w:eastAsia="Calibri" w:hAnsi="Times New Roman" w:cs="Times New Roman"/>
          <w:sz w:val="24"/>
          <w:szCs w:val="24"/>
        </w:rPr>
        <w:t>4 głos</w:t>
      </w:r>
      <w:r w:rsidR="005B1223">
        <w:rPr>
          <w:rFonts w:ascii="Times New Roman" w:eastAsia="Calibri" w:hAnsi="Times New Roman" w:cs="Times New Roman"/>
          <w:sz w:val="24"/>
          <w:szCs w:val="24"/>
        </w:rPr>
        <w:t>y</w:t>
      </w:r>
      <w:r w:rsidRPr="00367360">
        <w:rPr>
          <w:rFonts w:ascii="Times New Roman" w:eastAsia="Calibri" w:hAnsi="Times New Roman" w:cs="Times New Roman"/>
          <w:sz w:val="24"/>
          <w:szCs w:val="24"/>
        </w:rPr>
        <w:t xml:space="preserve"> </w:t>
      </w:r>
      <w:r w:rsidR="00116FD8">
        <w:rPr>
          <w:rFonts w:ascii="Times New Roman" w:eastAsia="Calibri" w:hAnsi="Times New Roman" w:cs="Times New Roman"/>
          <w:sz w:val="24"/>
          <w:szCs w:val="24"/>
        </w:rPr>
        <w:t>–</w:t>
      </w:r>
      <w:r w:rsidRPr="00367360">
        <w:rPr>
          <w:rFonts w:ascii="Times New Roman" w:eastAsia="Calibri" w:hAnsi="Times New Roman" w:cs="Times New Roman"/>
          <w:sz w:val="24"/>
          <w:szCs w:val="24"/>
        </w:rPr>
        <w:t xml:space="preserve"> </w:t>
      </w:r>
      <w:r w:rsidR="00116FD8">
        <w:rPr>
          <w:rFonts w:ascii="Times New Roman" w:eastAsia="Calibri" w:hAnsi="Times New Roman" w:cs="Times New Roman"/>
          <w:sz w:val="24"/>
          <w:szCs w:val="24"/>
        </w:rPr>
        <w:t xml:space="preserve">za </w:t>
      </w:r>
      <w:r w:rsidRPr="00367360">
        <w:rPr>
          <w:rFonts w:ascii="Times New Roman" w:eastAsia="Calibri" w:hAnsi="Times New Roman" w:cs="Times New Roman"/>
          <w:sz w:val="24"/>
          <w:szCs w:val="24"/>
        </w:rPr>
        <w:t>całkowit</w:t>
      </w:r>
      <w:r w:rsidR="00116FD8">
        <w:rPr>
          <w:rFonts w:ascii="Times New Roman" w:eastAsia="Calibri" w:hAnsi="Times New Roman" w:cs="Times New Roman"/>
          <w:sz w:val="24"/>
          <w:szCs w:val="24"/>
        </w:rPr>
        <w:t>ą</w:t>
      </w:r>
      <w:r w:rsidRPr="00367360">
        <w:rPr>
          <w:rFonts w:ascii="Times New Roman" w:eastAsia="Calibri" w:hAnsi="Times New Roman" w:cs="Times New Roman"/>
          <w:sz w:val="24"/>
          <w:szCs w:val="24"/>
        </w:rPr>
        <w:t xml:space="preserve"> likwidacj</w:t>
      </w:r>
      <w:r w:rsidR="00116FD8">
        <w:rPr>
          <w:rFonts w:ascii="Times New Roman" w:eastAsia="Calibri" w:hAnsi="Times New Roman" w:cs="Times New Roman"/>
          <w:sz w:val="24"/>
          <w:szCs w:val="24"/>
        </w:rPr>
        <w:t>ą</w:t>
      </w:r>
      <w:r w:rsidRPr="00367360">
        <w:rPr>
          <w:rFonts w:ascii="Times New Roman" w:eastAsia="Calibri" w:hAnsi="Times New Roman" w:cs="Times New Roman"/>
          <w:sz w:val="24"/>
          <w:szCs w:val="24"/>
        </w:rPr>
        <w:t xml:space="preserve"> Szkoły Podstawowej w Sławkowie oraz Szkoły Podstawowej w Grzywnie. </w:t>
      </w:r>
    </w:p>
    <w:p w14:paraId="3ECE0D6F" w14:textId="02F7E206" w:rsidR="00367360" w:rsidRPr="00367360" w:rsidRDefault="00873D74" w:rsidP="00873D74">
      <w:pPr>
        <w:pStyle w:val="Akapitzlist"/>
        <w:autoSpaceDE w:val="0"/>
        <w:autoSpaceDN w:val="0"/>
        <w:adjustRightInd w:val="0"/>
        <w:spacing w:after="0"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67360" w:rsidRPr="00367360">
        <w:rPr>
          <w:rFonts w:ascii="Times New Roman" w:eastAsia="Calibri" w:hAnsi="Times New Roman" w:cs="Times New Roman"/>
          <w:sz w:val="24"/>
          <w:szCs w:val="24"/>
        </w:rPr>
        <w:t>Wariant zakładał likwidację SP w Sławkowie i włączenie jej obwody do SP w Zelgnie oraz jednoczesne zlikwidowanie SP w Grzywnie z włączeniem obwodu likwidowanej jednostki do SP w Kończewicach</w:t>
      </w:r>
      <w:r w:rsidR="00C83257">
        <w:rPr>
          <w:rFonts w:ascii="Times New Roman" w:eastAsia="Calibri" w:hAnsi="Times New Roman" w:cs="Times New Roman"/>
          <w:sz w:val="24"/>
          <w:szCs w:val="24"/>
        </w:rPr>
        <w:t>,</w:t>
      </w:r>
    </w:p>
    <w:p w14:paraId="01E6274E" w14:textId="77777777" w:rsidR="00EA1EFE" w:rsidRDefault="00367360" w:rsidP="00873D74">
      <w:pPr>
        <w:pStyle w:val="Akapitzlist"/>
        <w:numPr>
          <w:ilvl w:val="0"/>
          <w:numId w:val="7"/>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67360">
        <w:rPr>
          <w:rFonts w:ascii="Times New Roman" w:eastAsia="Calibri" w:hAnsi="Times New Roman" w:cs="Times New Roman"/>
          <w:sz w:val="24"/>
          <w:szCs w:val="24"/>
        </w:rPr>
        <w:t xml:space="preserve">3 głosy – pozostawienie </w:t>
      </w:r>
      <w:r>
        <w:rPr>
          <w:rFonts w:ascii="Times New Roman" w:eastAsia="Calibri" w:hAnsi="Times New Roman" w:cs="Times New Roman"/>
          <w:sz w:val="24"/>
          <w:szCs w:val="24"/>
        </w:rPr>
        <w:t>obecnej sieci oświaty opartej o 4 szkoły podstawowe. Wariant nie zakładał wprowadzania żadnych zmian.</w:t>
      </w:r>
    </w:p>
    <w:p w14:paraId="757E95DA" w14:textId="77777777" w:rsidR="00367360" w:rsidRDefault="00873D74" w:rsidP="00873D74">
      <w:pPr>
        <w:pStyle w:val="Akapitzlist"/>
        <w:numPr>
          <w:ilvl w:val="0"/>
          <w:numId w:val="7"/>
        </w:numPr>
        <w:autoSpaceDE w:val="0"/>
        <w:autoSpaceDN w:val="0"/>
        <w:adjustRightInd w:val="0"/>
        <w:spacing w:after="0"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2 głosy – całkowita likwidacja Szkoły Podstawowej w Sławkowie.</w:t>
      </w:r>
    </w:p>
    <w:p w14:paraId="1447C715" w14:textId="5631AE07" w:rsidR="00873D74" w:rsidRDefault="00873D74" w:rsidP="00873D74">
      <w:pPr>
        <w:pStyle w:val="Akapitzlist"/>
        <w:autoSpaceDE w:val="0"/>
        <w:autoSpaceDN w:val="0"/>
        <w:adjustRightInd w:val="0"/>
        <w:spacing w:after="0"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Pr="00367360">
        <w:rPr>
          <w:rFonts w:ascii="Times New Roman" w:eastAsia="Calibri" w:hAnsi="Times New Roman" w:cs="Times New Roman"/>
          <w:sz w:val="24"/>
          <w:szCs w:val="24"/>
        </w:rPr>
        <w:t>Wariant zakładał likwidację SP w Sławkowie i włączenie jej obwod</w:t>
      </w:r>
      <w:r w:rsidR="00116FD8">
        <w:rPr>
          <w:rFonts w:ascii="Times New Roman" w:eastAsia="Calibri" w:hAnsi="Times New Roman" w:cs="Times New Roman"/>
          <w:sz w:val="24"/>
          <w:szCs w:val="24"/>
        </w:rPr>
        <w:t>u</w:t>
      </w:r>
      <w:r w:rsidRPr="00367360">
        <w:rPr>
          <w:rFonts w:ascii="Times New Roman" w:eastAsia="Calibri" w:hAnsi="Times New Roman" w:cs="Times New Roman"/>
          <w:sz w:val="24"/>
          <w:szCs w:val="24"/>
        </w:rPr>
        <w:t xml:space="preserve"> do S</w:t>
      </w:r>
      <w:r w:rsidR="00116FD8">
        <w:rPr>
          <w:rFonts w:ascii="Times New Roman" w:eastAsia="Calibri" w:hAnsi="Times New Roman" w:cs="Times New Roman"/>
          <w:sz w:val="24"/>
          <w:szCs w:val="24"/>
        </w:rPr>
        <w:t xml:space="preserve">zkoły </w:t>
      </w:r>
      <w:r w:rsidRPr="00367360">
        <w:rPr>
          <w:rFonts w:ascii="Times New Roman" w:eastAsia="Calibri" w:hAnsi="Times New Roman" w:cs="Times New Roman"/>
          <w:sz w:val="24"/>
          <w:szCs w:val="24"/>
        </w:rPr>
        <w:t>P</w:t>
      </w:r>
      <w:r w:rsidR="00116FD8">
        <w:rPr>
          <w:rFonts w:ascii="Times New Roman" w:eastAsia="Calibri" w:hAnsi="Times New Roman" w:cs="Times New Roman"/>
          <w:sz w:val="24"/>
          <w:szCs w:val="24"/>
        </w:rPr>
        <w:t>odstawowej</w:t>
      </w:r>
      <w:r w:rsidRPr="00367360">
        <w:rPr>
          <w:rFonts w:ascii="Times New Roman" w:eastAsia="Calibri" w:hAnsi="Times New Roman" w:cs="Times New Roman"/>
          <w:sz w:val="24"/>
          <w:szCs w:val="24"/>
        </w:rPr>
        <w:t xml:space="preserve"> w </w:t>
      </w:r>
      <w:r>
        <w:rPr>
          <w:rFonts w:ascii="Times New Roman" w:eastAsia="Calibri" w:hAnsi="Times New Roman" w:cs="Times New Roman"/>
          <w:sz w:val="24"/>
          <w:szCs w:val="24"/>
        </w:rPr>
        <w:t>Grzywnie. Jednocześnie założono utworzenie w budynku SP Sławkowo filii S</w:t>
      </w:r>
      <w:r w:rsidR="00116FD8">
        <w:rPr>
          <w:rFonts w:ascii="Times New Roman" w:eastAsia="Calibri" w:hAnsi="Times New Roman" w:cs="Times New Roman"/>
          <w:sz w:val="24"/>
          <w:szCs w:val="24"/>
        </w:rPr>
        <w:t xml:space="preserve">zkoły </w:t>
      </w:r>
      <w:r>
        <w:rPr>
          <w:rFonts w:ascii="Times New Roman" w:eastAsia="Calibri" w:hAnsi="Times New Roman" w:cs="Times New Roman"/>
          <w:sz w:val="24"/>
          <w:szCs w:val="24"/>
        </w:rPr>
        <w:t>P</w:t>
      </w:r>
      <w:r w:rsidR="00116FD8">
        <w:rPr>
          <w:rFonts w:ascii="Times New Roman" w:eastAsia="Calibri" w:hAnsi="Times New Roman" w:cs="Times New Roman"/>
          <w:sz w:val="24"/>
          <w:szCs w:val="24"/>
        </w:rPr>
        <w:t>odstawowej</w:t>
      </w:r>
      <w:r>
        <w:rPr>
          <w:rFonts w:ascii="Times New Roman" w:eastAsia="Calibri" w:hAnsi="Times New Roman" w:cs="Times New Roman"/>
          <w:sz w:val="24"/>
          <w:szCs w:val="24"/>
        </w:rPr>
        <w:t xml:space="preserve"> w Grzywnie z oddziałami I-III oraz oddziałem przedszkolnym. </w:t>
      </w:r>
      <w:r w:rsidRPr="00367360">
        <w:rPr>
          <w:rFonts w:ascii="Times New Roman" w:eastAsia="Calibri" w:hAnsi="Times New Roman" w:cs="Times New Roman"/>
          <w:sz w:val="24"/>
          <w:szCs w:val="24"/>
        </w:rPr>
        <w:t xml:space="preserve"> </w:t>
      </w:r>
    </w:p>
    <w:p w14:paraId="4AEE2646" w14:textId="77777777" w:rsidR="00116FD8" w:rsidRPr="00367360" w:rsidRDefault="00116FD8" w:rsidP="00873D74">
      <w:pPr>
        <w:pStyle w:val="Akapitzlist"/>
        <w:autoSpaceDE w:val="0"/>
        <w:autoSpaceDN w:val="0"/>
        <w:adjustRightInd w:val="0"/>
        <w:spacing w:after="0" w:line="276" w:lineRule="auto"/>
        <w:ind w:left="426" w:hanging="426"/>
        <w:jc w:val="both"/>
        <w:rPr>
          <w:rFonts w:ascii="Times New Roman" w:eastAsia="Calibri" w:hAnsi="Times New Roman" w:cs="Times New Roman"/>
          <w:sz w:val="24"/>
          <w:szCs w:val="24"/>
        </w:rPr>
      </w:pPr>
    </w:p>
    <w:p w14:paraId="20AD36FD" w14:textId="202FBCE6" w:rsidR="00FC42DB" w:rsidRDefault="00873D74" w:rsidP="00EA1EFE">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C42DB" w:rsidRPr="00EA1EFE">
        <w:rPr>
          <w:rFonts w:ascii="Times New Roman" w:eastAsia="Calibri" w:hAnsi="Times New Roman" w:cs="Times New Roman"/>
          <w:sz w:val="24"/>
          <w:szCs w:val="24"/>
        </w:rPr>
        <w:t>Niezależnie od prac</w:t>
      </w:r>
      <w:r w:rsidR="00FC42DB">
        <w:rPr>
          <w:rFonts w:ascii="Times New Roman" w:eastAsia="Calibri" w:hAnsi="Times New Roman" w:cs="Times New Roman"/>
          <w:sz w:val="24"/>
          <w:szCs w:val="24"/>
        </w:rPr>
        <w:t xml:space="preserve"> </w:t>
      </w:r>
      <w:r w:rsidR="00EA1EFE">
        <w:rPr>
          <w:rFonts w:ascii="Times New Roman" w:eastAsia="Calibri" w:hAnsi="Times New Roman" w:cs="Times New Roman"/>
          <w:sz w:val="24"/>
          <w:szCs w:val="24"/>
        </w:rPr>
        <w:t xml:space="preserve">Zespołu intensywne prace rozpoczęła również </w:t>
      </w:r>
      <w:bookmarkStart w:id="1" w:name="_Hlk24910481"/>
      <w:r w:rsidR="00EA1EFE">
        <w:rPr>
          <w:rFonts w:ascii="Times New Roman" w:eastAsia="Calibri" w:hAnsi="Times New Roman" w:cs="Times New Roman"/>
          <w:sz w:val="24"/>
          <w:szCs w:val="24"/>
        </w:rPr>
        <w:t>Komisja Rady Gminy ds. Oświaty, Kultury, Zdrowia i Rekreacji</w:t>
      </w:r>
      <w:bookmarkEnd w:id="1"/>
      <w:r w:rsidR="00EA1EFE">
        <w:rPr>
          <w:rFonts w:ascii="Times New Roman" w:eastAsia="Calibri" w:hAnsi="Times New Roman" w:cs="Times New Roman"/>
          <w:sz w:val="24"/>
          <w:szCs w:val="24"/>
        </w:rPr>
        <w:t xml:space="preserve">. Komisja odbyła </w:t>
      </w:r>
      <w:r w:rsidR="005A7FC0">
        <w:rPr>
          <w:rFonts w:ascii="Times New Roman" w:eastAsia="Calibri" w:hAnsi="Times New Roman" w:cs="Times New Roman"/>
          <w:sz w:val="24"/>
          <w:szCs w:val="24"/>
        </w:rPr>
        <w:br/>
      </w:r>
      <w:r w:rsidR="00EA1EFE">
        <w:rPr>
          <w:rFonts w:ascii="Times New Roman" w:eastAsia="Calibri" w:hAnsi="Times New Roman" w:cs="Times New Roman"/>
          <w:sz w:val="24"/>
          <w:szCs w:val="24"/>
        </w:rPr>
        <w:t>3 robocze spotkania</w:t>
      </w:r>
      <w:r w:rsidR="00CB510E">
        <w:rPr>
          <w:rFonts w:ascii="Times New Roman" w:eastAsia="Calibri" w:hAnsi="Times New Roman" w:cs="Times New Roman"/>
          <w:sz w:val="24"/>
          <w:szCs w:val="24"/>
        </w:rPr>
        <w:t xml:space="preserve"> w dniu 19 września </w:t>
      </w:r>
      <w:r w:rsidR="00C83257">
        <w:rPr>
          <w:rFonts w:ascii="Times New Roman" w:eastAsia="Calibri" w:hAnsi="Times New Roman" w:cs="Times New Roman"/>
          <w:sz w:val="24"/>
          <w:szCs w:val="24"/>
        </w:rPr>
        <w:t xml:space="preserve">oraz </w:t>
      </w:r>
      <w:r w:rsidR="00CB510E">
        <w:rPr>
          <w:rFonts w:ascii="Times New Roman" w:eastAsia="Calibri" w:hAnsi="Times New Roman" w:cs="Times New Roman"/>
          <w:sz w:val="24"/>
          <w:szCs w:val="24"/>
        </w:rPr>
        <w:t>1 i 21 października.</w:t>
      </w:r>
      <w:r w:rsidR="00EA1EFE">
        <w:rPr>
          <w:rFonts w:ascii="Times New Roman" w:eastAsia="Calibri" w:hAnsi="Times New Roman" w:cs="Times New Roman"/>
          <w:sz w:val="24"/>
          <w:szCs w:val="24"/>
        </w:rPr>
        <w:t xml:space="preserve"> Radni do prac w Komisji zaprosili w roli fachowców byłych dyrektorów szkół tj. emerytowaną </w:t>
      </w:r>
      <w:r w:rsidR="00116FD8">
        <w:rPr>
          <w:rFonts w:ascii="Times New Roman" w:eastAsia="Calibri" w:hAnsi="Times New Roman" w:cs="Times New Roman"/>
          <w:sz w:val="24"/>
          <w:szCs w:val="24"/>
        </w:rPr>
        <w:t>d</w:t>
      </w:r>
      <w:r w:rsidR="00EA1EFE">
        <w:rPr>
          <w:rFonts w:ascii="Times New Roman" w:eastAsia="Calibri" w:hAnsi="Times New Roman" w:cs="Times New Roman"/>
          <w:sz w:val="24"/>
          <w:szCs w:val="24"/>
        </w:rPr>
        <w:t>yrektor S</w:t>
      </w:r>
      <w:r w:rsidR="00116FD8">
        <w:rPr>
          <w:rFonts w:ascii="Times New Roman" w:eastAsia="Calibri" w:hAnsi="Times New Roman" w:cs="Times New Roman"/>
          <w:sz w:val="24"/>
          <w:szCs w:val="24"/>
        </w:rPr>
        <w:t xml:space="preserve">zkoły </w:t>
      </w:r>
      <w:r w:rsidR="00EA1EFE">
        <w:rPr>
          <w:rFonts w:ascii="Times New Roman" w:eastAsia="Calibri" w:hAnsi="Times New Roman" w:cs="Times New Roman"/>
          <w:sz w:val="24"/>
          <w:szCs w:val="24"/>
        </w:rPr>
        <w:t>P</w:t>
      </w:r>
      <w:r w:rsidR="00116FD8">
        <w:rPr>
          <w:rFonts w:ascii="Times New Roman" w:eastAsia="Calibri" w:hAnsi="Times New Roman" w:cs="Times New Roman"/>
          <w:sz w:val="24"/>
          <w:szCs w:val="24"/>
        </w:rPr>
        <w:t>odstawowej</w:t>
      </w:r>
      <w:r w:rsidR="00EA1EFE">
        <w:rPr>
          <w:rFonts w:ascii="Times New Roman" w:eastAsia="Calibri" w:hAnsi="Times New Roman" w:cs="Times New Roman"/>
          <w:sz w:val="24"/>
          <w:szCs w:val="24"/>
        </w:rPr>
        <w:t xml:space="preserve"> w Zelgnie oraz byłych </w:t>
      </w:r>
      <w:r w:rsidR="00116FD8">
        <w:rPr>
          <w:rFonts w:ascii="Times New Roman" w:eastAsia="Calibri" w:hAnsi="Times New Roman" w:cs="Times New Roman"/>
          <w:sz w:val="24"/>
          <w:szCs w:val="24"/>
        </w:rPr>
        <w:t>d</w:t>
      </w:r>
      <w:r w:rsidR="00EA1EFE">
        <w:rPr>
          <w:rFonts w:ascii="Times New Roman" w:eastAsia="Calibri" w:hAnsi="Times New Roman" w:cs="Times New Roman"/>
          <w:sz w:val="24"/>
          <w:szCs w:val="24"/>
        </w:rPr>
        <w:t>yrektorów zlikwidowanych gimnazjów</w:t>
      </w:r>
      <w:r w:rsidR="00116FD8">
        <w:rPr>
          <w:rFonts w:ascii="Times New Roman" w:eastAsia="Calibri" w:hAnsi="Times New Roman" w:cs="Times New Roman"/>
          <w:sz w:val="24"/>
          <w:szCs w:val="24"/>
        </w:rPr>
        <w:t xml:space="preserve"> (Głuchowie i Pluskowęsach)</w:t>
      </w:r>
      <w:r w:rsidR="00EA1EF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Wnikliwe analizy pierwotnie doprowadziły do </w:t>
      </w:r>
      <w:r w:rsidR="005A7FC0">
        <w:rPr>
          <w:rFonts w:ascii="Times New Roman" w:eastAsia="Calibri" w:hAnsi="Times New Roman" w:cs="Times New Roman"/>
          <w:sz w:val="24"/>
          <w:szCs w:val="24"/>
        </w:rPr>
        <w:t xml:space="preserve">wypracowania 5 propozycji. Ostatecznie Komisja rekomendowała </w:t>
      </w:r>
      <w:r w:rsidR="0058549F">
        <w:rPr>
          <w:rFonts w:ascii="Times New Roman" w:eastAsia="Calibri" w:hAnsi="Times New Roman" w:cs="Times New Roman"/>
          <w:sz w:val="24"/>
          <w:szCs w:val="24"/>
        </w:rPr>
        <w:t xml:space="preserve">alternatywnie </w:t>
      </w:r>
      <w:r w:rsidR="005A7FC0">
        <w:rPr>
          <w:rFonts w:ascii="Times New Roman" w:eastAsia="Calibri" w:hAnsi="Times New Roman" w:cs="Times New Roman"/>
          <w:sz w:val="24"/>
          <w:szCs w:val="24"/>
        </w:rPr>
        <w:t>dwie propozycje:</w:t>
      </w:r>
    </w:p>
    <w:p w14:paraId="302350E4" w14:textId="77777777" w:rsidR="005A7FC0" w:rsidRDefault="005A7FC0" w:rsidP="005A7FC0">
      <w:pPr>
        <w:pStyle w:val="Akapitzlist"/>
        <w:numPr>
          <w:ilvl w:val="0"/>
          <w:numId w:val="8"/>
        </w:numPr>
        <w:autoSpaceDE w:val="0"/>
        <w:autoSpaceDN w:val="0"/>
        <w:adjustRightInd w:val="0"/>
        <w:spacing w:after="0"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367360">
        <w:rPr>
          <w:rFonts w:ascii="Times New Roman" w:eastAsia="Calibri" w:hAnsi="Times New Roman" w:cs="Times New Roman"/>
          <w:sz w:val="24"/>
          <w:szCs w:val="24"/>
        </w:rPr>
        <w:t>ałkowit</w:t>
      </w:r>
      <w:r>
        <w:rPr>
          <w:rFonts w:ascii="Times New Roman" w:eastAsia="Calibri" w:hAnsi="Times New Roman" w:cs="Times New Roman"/>
          <w:sz w:val="24"/>
          <w:szCs w:val="24"/>
        </w:rPr>
        <w:t>ą</w:t>
      </w:r>
      <w:r w:rsidRPr="00367360">
        <w:rPr>
          <w:rFonts w:ascii="Times New Roman" w:eastAsia="Calibri" w:hAnsi="Times New Roman" w:cs="Times New Roman"/>
          <w:sz w:val="24"/>
          <w:szCs w:val="24"/>
        </w:rPr>
        <w:t xml:space="preserve"> likwidacj</w:t>
      </w:r>
      <w:r>
        <w:rPr>
          <w:rFonts w:ascii="Times New Roman" w:eastAsia="Calibri" w:hAnsi="Times New Roman" w:cs="Times New Roman"/>
          <w:sz w:val="24"/>
          <w:szCs w:val="24"/>
        </w:rPr>
        <w:t>ę</w:t>
      </w:r>
      <w:r w:rsidRPr="00367360">
        <w:rPr>
          <w:rFonts w:ascii="Times New Roman" w:eastAsia="Calibri" w:hAnsi="Times New Roman" w:cs="Times New Roman"/>
          <w:sz w:val="24"/>
          <w:szCs w:val="24"/>
        </w:rPr>
        <w:t xml:space="preserve"> Szkoły Podstawowej w Sławkowie oraz Szkoły Podstawowej </w:t>
      </w:r>
      <w:r>
        <w:rPr>
          <w:rFonts w:ascii="Times New Roman" w:eastAsia="Calibri" w:hAnsi="Times New Roman" w:cs="Times New Roman"/>
          <w:sz w:val="24"/>
          <w:szCs w:val="24"/>
        </w:rPr>
        <w:br/>
      </w:r>
      <w:r w:rsidRPr="00367360">
        <w:rPr>
          <w:rFonts w:ascii="Times New Roman" w:eastAsia="Calibri" w:hAnsi="Times New Roman" w:cs="Times New Roman"/>
          <w:sz w:val="24"/>
          <w:szCs w:val="24"/>
        </w:rPr>
        <w:t>w Grzywnie.</w:t>
      </w:r>
    </w:p>
    <w:p w14:paraId="55E31185" w14:textId="3DACDF3E" w:rsidR="005A7FC0" w:rsidRDefault="005A7FC0" w:rsidP="005A7FC0">
      <w:pPr>
        <w:pStyle w:val="Akapitzlist"/>
        <w:autoSpaceDE w:val="0"/>
        <w:autoSpaceDN w:val="0"/>
        <w:adjustRightInd w:val="0"/>
        <w:spacing w:after="0"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367360">
        <w:rPr>
          <w:rFonts w:ascii="Times New Roman" w:eastAsia="Calibri" w:hAnsi="Times New Roman" w:cs="Times New Roman"/>
          <w:sz w:val="24"/>
          <w:szCs w:val="24"/>
        </w:rPr>
        <w:t>Wariant zakładał likwidację S</w:t>
      </w:r>
      <w:r w:rsidR="00116FD8">
        <w:rPr>
          <w:rFonts w:ascii="Times New Roman" w:eastAsia="Calibri" w:hAnsi="Times New Roman" w:cs="Times New Roman"/>
          <w:sz w:val="24"/>
          <w:szCs w:val="24"/>
        </w:rPr>
        <w:t xml:space="preserve">zkoły </w:t>
      </w:r>
      <w:r w:rsidRPr="00367360">
        <w:rPr>
          <w:rFonts w:ascii="Times New Roman" w:eastAsia="Calibri" w:hAnsi="Times New Roman" w:cs="Times New Roman"/>
          <w:sz w:val="24"/>
          <w:szCs w:val="24"/>
        </w:rPr>
        <w:t>P</w:t>
      </w:r>
      <w:r w:rsidR="00116FD8">
        <w:rPr>
          <w:rFonts w:ascii="Times New Roman" w:eastAsia="Calibri" w:hAnsi="Times New Roman" w:cs="Times New Roman"/>
          <w:sz w:val="24"/>
          <w:szCs w:val="24"/>
        </w:rPr>
        <w:t>odstawowej</w:t>
      </w:r>
      <w:r w:rsidRPr="00367360">
        <w:rPr>
          <w:rFonts w:ascii="Times New Roman" w:eastAsia="Calibri" w:hAnsi="Times New Roman" w:cs="Times New Roman"/>
          <w:sz w:val="24"/>
          <w:szCs w:val="24"/>
        </w:rPr>
        <w:t xml:space="preserve"> w Sławkowie i włączenie jej obwod</w:t>
      </w:r>
      <w:r w:rsidR="00116FD8">
        <w:rPr>
          <w:rFonts w:ascii="Times New Roman" w:eastAsia="Calibri" w:hAnsi="Times New Roman" w:cs="Times New Roman"/>
          <w:sz w:val="24"/>
          <w:szCs w:val="24"/>
        </w:rPr>
        <w:t>u</w:t>
      </w:r>
      <w:r w:rsidRPr="00367360">
        <w:rPr>
          <w:rFonts w:ascii="Times New Roman" w:eastAsia="Calibri" w:hAnsi="Times New Roman" w:cs="Times New Roman"/>
          <w:sz w:val="24"/>
          <w:szCs w:val="24"/>
        </w:rPr>
        <w:t xml:space="preserve"> do S</w:t>
      </w:r>
      <w:r w:rsidR="00116FD8">
        <w:rPr>
          <w:rFonts w:ascii="Times New Roman" w:eastAsia="Calibri" w:hAnsi="Times New Roman" w:cs="Times New Roman"/>
          <w:sz w:val="24"/>
          <w:szCs w:val="24"/>
        </w:rPr>
        <w:t xml:space="preserve">zkoły </w:t>
      </w:r>
      <w:r w:rsidRPr="00367360">
        <w:rPr>
          <w:rFonts w:ascii="Times New Roman" w:eastAsia="Calibri" w:hAnsi="Times New Roman" w:cs="Times New Roman"/>
          <w:sz w:val="24"/>
          <w:szCs w:val="24"/>
        </w:rPr>
        <w:t>P</w:t>
      </w:r>
      <w:r w:rsidR="00116FD8">
        <w:rPr>
          <w:rFonts w:ascii="Times New Roman" w:eastAsia="Calibri" w:hAnsi="Times New Roman" w:cs="Times New Roman"/>
          <w:sz w:val="24"/>
          <w:szCs w:val="24"/>
        </w:rPr>
        <w:t>odstawowej</w:t>
      </w:r>
      <w:r w:rsidRPr="00367360">
        <w:rPr>
          <w:rFonts w:ascii="Times New Roman" w:eastAsia="Calibri" w:hAnsi="Times New Roman" w:cs="Times New Roman"/>
          <w:sz w:val="24"/>
          <w:szCs w:val="24"/>
        </w:rPr>
        <w:t xml:space="preserve"> w Zelgnie oraz zlikwidowanie S</w:t>
      </w:r>
      <w:r w:rsidR="00825EE9">
        <w:rPr>
          <w:rFonts w:ascii="Times New Roman" w:eastAsia="Calibri" w:hAnsi="Times New Roman" w:cs="Times New Roman"/>
          <w:sz w:val="24"/>
          <w:szCs w:val="24"/>
        </w:rPr>
        <w:t xml:space="preserve">zkoły </w:t>
      </w:r>
      <w:r w:rsidRPr="00367360">
        <w:rPr>
          <w:rFonts w:ascii="Times New Roman" w:eastAsia="Calibri" w:hAnsi="Times New Roman" w:cs="Times New Roman"/>
          <w:sz w:val="24"/>
          <w:szCs w:val="24"/>
        </w:rPr>
        <w:t>P</w:t>
      </w:r>
      <w:r w:rsidR="00825EE9">
        <w:rPr>
          <w:rFonts w:ascii="Times New Roman" w:eastAsia="Calibri" w:hAnsi="Times New Roman" w:cs="Times New Roman"/>
          <w:sz w:val="24"/>
          <w:szCs w:val="24"/>
        </w:rPr>
        <w:t>odstawowej</w:t>
      </w:r>
      <w:r w:rsidRPr="00367360">
        <w:rPr>
          <w:rFonts w:ascii="Times New Roman" w:eastAsia="Calibri" w:hAnsi="Times New Roman" w:cs="Times New Roman"/>
          <w:sz w:val="24"/>
          <w:szCs w:val="24"/>
        </w:rPr>
        <w:t xml:space="preserve"> w Grzywnie z włączeniem obwodu likwidowanej jednostki do S</w:t>
      </w:r>
      <w:r w:rsidR="00825EE9">
        <w:rPr>
          <w:rFonts w:ascii="Times New Roman" w:eastAsia="Calibri" w:hAnsi="Times New Roman" w:cs="Times New Roman"/>
          <w:sz w:val="24"/>
          <w:szCs w:val="24"/>
        </w:rPr>
        <w:t xml:space="preserve">zkoły </w:t>
      </w:r>
      <w:r w:rsidRPr="00367360">
        <w:rPr>
          <w:rFonts w:ascii="Times New Roman" w:eastAsia="Calibri" w:hAnsi="Times New Roman" w:cs="Times New Roman"/>
          <w:sz w:val="24"/>
          <w:szCs w:val="24"/>
        </w:rPr>
        <w:t>P</w:t>
      </w:r>
      <w:r w:rsidR="00825EE9">
        <w:rPr>
          <w:rFonts w:ascii="Times New Roman" w:eastAsia="Calibri" w:hAnsi="Times New Roman" w:cs="Times New Roman"/>
          <w:sz w:val="24"/>
          <w:szCs w:val="24"/>
        </w:rPr>
        <w:t>odstawowej</w:t>
      </w:r>
      <w:r w:rsidRPr="00367360">
        <w:rPr>
          <w:rFonts w:ascii="Times New Roman" w:eastAsia="Calibri" w:hAnsi="Times New Roman" w:cs="Times New Roman"/>
          <w:sz w:val="24"/>
          <w:szCs w:val="24"/>
        </w:rPr>
        <w:t xml:space="preserve"> w Kończewicach</w:t>
      </w:r>
      <w:r>
        <w:rPr>
          <w:rFonts w:ascii="Times New Roman" w:eastAsia="Calibri" w:hAnsi="Times New Roman" w:cs="Times New Roman"/>
          <w:sz w:val="24"/>
          <w:szCs w:val="24"/>
        </w:rPr>
        <w:t>. W obiektach likwidowanych szkół założono utworzenie filii odpowiednio S</w:t>
      </w:r>
      <w:r w:rsidR="00825EE9">
        <w:rPr>
          <w:rFonts w:ascii="Times New Roman" w:eastAsia="Calibri" w:hAnsi="Times New Roman" w:cs="Times New Roman"/>
          <w:sz w:val="24"/>
          <w:szCs w:val="24"/>
        </w:rPr>
        <w:t xml:space="preserve">zkoły </w:t>
      </w:r>
      <w:r>
        <w:rPr>
          <w:rFonts w:ascii="Times New Roman" w:eastAsia="Calibri" w:hAnsi="Times New Roman" w:cs="Times New Roman"/>
          <w:sz w:val="24"/>
          <w:szCs w:val="24"/>
        </w:rPr>
        <w:t>P</w:t>
      </w:r>
      <w:r w:rsidR="00825EE9">
        <w:rPr>
          <w:rFonts w:ascii="Times New Roman" w:eastAsia="Calibri" w:hAnsi="Times New Roman" w:cs="Times New Roman"/>
          <w:sz w:val="24"/>
          <w:szCs w:val="24"/>
        </w:rPr>
        <w:t>odstawowej</w:t>
      </w:r>
      <w:r>
        <w:rPr>
          <w:rFonts w:ascii="Times New Roman" w:eastAsia="Calibri" w:hAnsi="Times New Roman" w:cs="Times New Roman"/>
          <w:sz w:val="24"/>
          <w:szCs w:val="24"/>
        </w:rPr>
        <w:t xml:space="preserve"> w Zelgnie oraz S</w:t>
      </w:r>
      <w:r w:rsidR="00825EE9">
        <w:rPr>
          <w:rFonts w:ascii="Times New Roman" w:eastAsia="Calibri" w:hAnsi="Times New Roman" w:cs="Times New Roman"/>
          <w:sz w:val="24"/>
          <w:szCs w:val="24"/>
        </w:rPr>
        <w:t xml:space="preserve">zkoły </w:t>
      </w:r>
      <w:r>
        <w:rPr>
          <w:rFonts w:ascii="Times New Roman" w:eastAsia="Calibri" w:hAnsi="Times New Roman" w:cs="Times New Roman"/>
          <w:sz w:val="24"/>
          <w:szCs w:val="24"/>
        </w:rPr>
        <w:t>P</w:t>
      </w:r>
      <w:r w:rsidR="00825EE9">
        <w:rPr>
          <w:rFonts w:ascii="Times New Roman" w:eastAsia="Calibri" w:hAnsi="Times New Roman" w:cs="Times New Roman"/>
          <w:sz w:val="24"/>
          <w:szCs w:val="24"/>
        </w:rPr>
        <w:t>odstawowej</w:t>
      </w:r>
      <w:r>
        <w:rPr>
          <w:rFonts w:ascii="Times New Roman" w:eastAsia="Calibri" w:hAnsi="Times New Roman" w:cs="Times New Roman"/>
          <w:sz w:val="24"/>
          <w:szCs w:val="24"/>
        </w:rPr>
        <w:t xml:space="preserve"> w Kończewicach </w:t>
      </w:r>
      <w:r w:rsidR="00825EE9">
        <w:rPr>
          <w:rFonts w:ascii="Times New Roman" w:eastAsia="Calibri" w:hAnsi="Times New Roman" w:cs="Times New Roman"/>
          <w:sz w:val="24"/>
          <w:szCs w:val="24"/>
        </w:rPr>
        <w:t>z</w:t>
      </w:r>
      <w:r>
        <w:rPr>
          <w:rFonts w:ascii="Times New Roman" w:eastAsia="Calibri" w:hAnsi="Times New Roman" w:cs="Times New Roman"/>
          <w:sz w:val="24"/>
          <w:szCs w:val="24"/>
        </w:rPr>
        <w:t xml:space="preserve"> klas</w:t>
      </w:r>
      <w:r w:rsidR="00825EE9">
        <w:rPr>
          <w:rFonts w:ascii="Times New Roman" w:eastAsia="Calibri" w:hAnsi="Times New Roman" w:cs="Times New Roman"/>
          <w:sz w:val="24"/>
          <w:szCs w:val="24"/>
        </w:rPr>
        <w:t>ami</w:t>
      </w:r>
      <w:r>
        <w:rPr>
          <w:rFonts w:ascii="Times New Roman" w:eastAsia="Calibri" w:hAnsi="Times New Roman" w:cs="Times New Roman"/>
          <w:sz w:val="24"/>
          <w:szCs w:val="24"/>
        </w:rPr>
        <w:t xml:space="preserve"> I-III oraz oddział</w:t>
      </w:r>
      <w:r w:rsidR="00825EE9">
        <w:rPr>
          <w:rFonts w:ascii="Times New Roman" w:eastAsia="Calibri" w:hAnsi="Times New Roman" w:cs="Times New Roman"/>
          <w:sz w:val="24"/>
          <w:szCs w:val="24"/>
        </w:rPr>
        <w:t>ami</w:t>
      </w:r>
      <w:r>
        <w:rPr>
          <w:rFonts w:ascii="Times New Roman" w:eastAsia="Calibri" w:hAnsi="Times New Roman" w:cs="Times New Roman"/>
          <w:sz w:val="24"/>
          <w:szCs w:val="24"/>
        </w:rPr>
        <w:t xml:space="preserve"> przedszkoln</w:t>
      </w:r>
      <w:r w:rsidR="00825EE9">
        <w:rPr>
          <w:rFonts w:ascii="Times New Roman" w:eastAsia="Calibri" w:hAnsi="Times New Roman" w:cs="Times New Roman"/>
          <w:sz w:val="24"/>
          <w:szCs w:val="24"/>
        </w:rPr>
        <w:t>ymi</w:t>
      </w:r>
      <w:r>
        <w:rPr>
          <w:rFonts w:ascii="Times New Roman" w:eastAsia="Calibri" w:hAnsi="Times New Roman" w:cs="Times New Roman"/>
          <w:sz w:val="24"/>
          <w:szCs w:val="24"/>
        </w:rPr>
        <w:t>.</w:t>
      </w:r>
    </w:p>
    <w:p w14:paraId="0323FB3B" w14:textId="55A581E6" w:rsidR="005A7FC0" w:rsidRDefault="005A7FC0" w:rsidP="005A7FC0">
      <w:pPr>
        <w:pStyle w:val="Akapitzlist"/>
        <w:numPr>
          <w:ilvl w:val="0"/>
          <w:numId w:val="8"/>
        </w:numPr>
        <w:autoSpaceDE w:val="0"/>
        <w:autoSpaceDN w:val="0"/>
        <w:adjustRightInd w:val="0"/>
        <w:spacing w:after="0"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Całkowitą likwidację Szkoły Podstawowej w Sławkowie i podział obwodu likwidowanej jednostki </w:t>
      </w:r>
      <w:r w:rsidR="00825EE9">
        <w:rPr>
          <w:rFonts w:ascii="Times New Roman" w:eastAsia="Calibri" w:hAnsi="Times New Roman" w:cs="Times New Roman"/>
          <w:sz w:val="24"/>
          <w:szCs w:val="24"/>
        </w:rPr>
        <w:t>pomiędzy</w:t>
      </w:r>
      <w:r>
        <w:rPr>
          <w:rFonts w:ascii="Times New Roman" w:eastAsia="Calibri" w:hAnsi="Times New Roman" w:cs="Times New Roman"/>
          <w:sz w:val="24"/>
          <w:szCs w:val="24"/>
        </w:rPr>
        <w:t xml:space="preserve"> szkoły sąsiednie tj. Szkołę Podstawową w Zelgnie oraz Szkołę Podstawową w Grzywnie. </w:t>
      </w:r>
    </w:p>
    <w:p w14:paraId="1669A6BB" w14:textId="65D1D6F7" w:rsidR="005A7FC0" w:rsidRPr="00367360" w:rsidRDefault="005A7FC0" w:rsidP="005A7FC0">
      <w:pPr>
        <w:pStyle w:val="Akapitzlist"/>
        <w:autoSpaceDE w:val="0"/>
        <w:autoSpaceDN w:val="0"/>
        <w:adjustRightInd w:val="0"/>
        <w:spacing w:after="0"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ab/>
        <w:t>Wariant zakładał włączenie m-ci Kuczwały i Sławkowo do obwodu S</w:t>
      </w:r>
      <w:r w:rsidR="00825EE9">
        <w:rPr>
          <w:rFonts w:ascii="Times New Roman" w:eastAsia="Calibri" w:hAnsi="Times New Roman" w:cs="Times New Roman"/>
          <w:sz w:val="24"/>
          <w:szCs w:val="24"/>
        </w:rPr>
        <w:t xml:space="preserve">zkoły </w:t>
      </w:r>
      <w:r>
        <w:rPr>
          <w:rFonts w:ascii="Times New Roman" w:eastAsia="Calibri" w:hAnsi="Times New Roman" w:cs="Times New Roman"/>
          <w:sz w:val="24"/>
          <w:szCs w:val="24"/>
        </w:rPr>
        <w:t>P</w:t>
      </w:r>
      <w:r w:rsidR="00825EE9">
        <w:rPr>
          <w:rFonts w:ascii="Times New Roman" w:eastAsia="Calibri" w:hAnsi="Times New Roman" w:cs="Times New Roman"/>
          <w:sz w:val="24"/>
          <w:szCs w:val="24"/>
        </w:rPr>
        <w:t>odstawowej</w:t>
      </w:r>
      <w:r>
        <w:rPr>
          <w:rFonts w:ascii="Times New Roman" w:eastAsia="Calibri" w:hAnsi="Times New Roman" w:cs="Times New Roman"/>
          <w:sz w:val="24"/>
          <w:szCs w:val="24"/>
        </w:rPr>
        <w:t xml:space="preserve"> w Grzywnie, a m-ci Mirakowo, Morczyny i Kiełbasin do obwodu S</w:t>
      </w:r>
      <w:r w:rsidR="00825EE9">
        <w:rPr>
          <w:rFonts w:ascii="Times New Roman" w:eastAsia="Calibri" w:hAnsi="Times New Roman" w:cs="Times New Roman"/>
          <w:sz w:val="24"/>
          <w:szCs w:val="24"/>
        </w:rPr>
        <w:t xml:space="preserve">zkoły </w:t>
      </w:r>
      <w:r>
        <w:rPr>
          <w:rFonts w:ascii="Times New Roman" w:eastAsia="Calibri" w:hAnsi="Times New Roman" w:cs="Times New Roman"/>
          <w:sz w:val="24"/>
          <w:szCs w:val="24"/>
        </w:rPr>
        <w:t>P</w:t>
      </w:r>
      <w:r w:rsidR="00825EE9">
        <w:rPr>
          <w:rFonts w:ascii="Times New Roman" w:eastAsia="Calibri" w:hAnsi="Times New Roman" w:cs="Times New Roman"/>
          <w:sz w:val="24"/>
          <w:szCs w:val="24"/>
        </w:rPr>
        <w:t>odstawowej</w:t>
      </w:r>
      <w:r>
        <w:rPr>
          <w:rFonts w:ascii="Times New Roman" w:eastAsia="Calibri" w:hAnsi="Times New Roman" w:cs="Times New Roman"/>
          <w:sz w:val="24"/>
          <w:szCs w:val="24"/>
        </w:rPr>
        <w:t xml:space="preserve"> w Zelgnie.</w:t>
      </w:r>
    </w:p>
    <w:p w14:paraId="6E2E126C" w14:textId="4B7C7AF2" w:rsidR="00C82AB0" w:rsidRDefault="005A7FC0" w:rsidP="00332487">
      <w:pPr>
        <w:pStyle w:val="Akapitzlist"/>
        <w:autoSpaceDE w:val="0"/>
        <w:autoSpaceDN w:val="0"/>
        <w:adjustRightInd w:val="0"/>
        <w:spacing w:after="0" w:line="276"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Wyniki prac </w:t>
      </w:r>
      <w:r w:rsidRPr="00FC42DB">
        <w:rPr>
          <w:rFonts w:ascii="Times New Roman" w:eastAsia="Calibri" w:hAnsi="Times New Roman" w:cs="Times New Roman"/>
          <w:sz w:val="24"/>
          <w:szCs w:val="24"/>
        </w:rPr>
        <w:t>Zespołu ds. przygotowania modelu organizacyjno-finansowego oświaty w Gminie Chełmża</w:t>
      </w:r>
      <w:r w:rsidR="00C82AB0">
        <w:rPr>
          <w:rFonts w:ascii="Times New Roman" w:eastAsia="Calibri" w:hAnsi="Times New Roman" w:cs="Times New Roman"/>
          <w:sz w:val="24"/>
          <w:szCs w:val="24"/>
        </w:rPr>
        <w:t xml:space="preserve"> oraz Komisji Rady Gminy ds. Oświaty, Kultury, Zdrowia i Rekreacji zostały przedstawione wszystkim </w:t>
      </w:r>
      <w:r w:rsidR="00825EE9">
        <w:rPr>
          <w:rFonts w:ascii="Times New Roman" w:eastAsia="Calibri" w:hAnsi="Times New Roman" w:cs="Times New Roman"/>
          <w:sz w:val="24"/>
          <w:szCs w:val="24"/>
        </w:rPr>
        <w:t>r</w:t>
      </w:r>
      <w:r w:rsidR="00C82AB0">
        <w:rPr>
          <w:rFonts w:ascii="Times New Roman" w:eastAsia="Calibri" w:hAnsi="Times New Roman" w:cs="Times New Roman"/>
          <w:sz w:val="24"/>
          <w:szCs w:val="24"/>
        </w:rPr>
        <w:t xml:space="preserve">adnym podczas wspólnego posiedzenia </w:t>
      </w:r>
      <w:r w:rsidR="00825EE9">
        <w:rPr>
          <w:rFonts w:ascii="Times New Roman" w:eastAsia="Calibri" w:hAnsi="Times New Roman" w:cs="Times New Roman"/>
          <w:sz w:val="24"/>
          <w:szCs w:val="24"/>
        </w:rPr>
        <w:t xml:space="preserve">wszystkich </w:t>
      </w:r>
      <w:r w:rsidR="00C82AB0">
        <w:rPr>
          <w:rFonts w:ascii="Times New Roman" w:eastAsia="Calibri" w:hAnsi="Times New Roman" w:cs="Times New Roman"/>
          <w:sz w:val="24"/>
          <w:szCs w:val="24"/>
        </w:rPr>
        <w:t xml:space="preserve">Komisji </w:t>
      </w:r>
      <w:r w:rsidR="00825EE9">
        <w:rPr>
          <w:rFonts w:ascii="Times New Roman" w:eastAsia="Calibri" w:hAnsi="Times New Roman" w:cs="Times New Roman"/>
          <w:sz w:val="24"/>
          <w:szCs w:val="24"/>
        </w:rPr>
        <w:t xml:space="preserve">Rady </w:t>
      </w:r>
      <w:r w:rsidR="00C82AB0">
        <w:rPr>
          <w:rFonts w:ascii="Times New Roman" w:eastAsia="Calibri" w:hAnsi="Times New Roman" w:cs="Times New Roman"/>
          <w:sz w:val="24"/>
          <w:szCs w:val="24"/>
        </w:rPr>
        <w:t>w dni</w:t>
      </w:r>
      <w:r w:rsidR="00825EE9">
        <w:rPr>
          <w:rFonts w:ascii="Times New Roman" w:eastAsia="Calibri" w:hAnsi="Times New Roman" w:cs="Times New Roman"/>
          <w:sz w:val="24"/>
          <w:szCs w:val="24"/>
        </w:rPr>
        <w:t>u</w:t>
      </w:r>
      <w:r w:rsidR="00CB510E">
        <w:rPr>
          <w:rFonts w:ascii="Times New Roman" w:eastAsia="Calibri" w:hAnsi="Times New Roman" w:cs="Times New Roman"/>
          <w:sz w:val="24"/>
          <w:szCs w:val="24"/>
        </w:rPr>
        <w:t xml:space="preserve"> 25 października i 12 listopada </w:t>
      </w:r>
      <w:r w:rsidR="00CD5CBD">
        <w:rPr>
          <w:rFonts w:ascii="Times New Roman" w:eastAsia="Calibri" w:hAnsi="Times New Roman" w:cs="Times New Roman"/>
          <w:sz w:val="24"/>
          <w:szCs w:val="24"/>
        </w:rPr>
        <w:t xml:space="preserve"> br</w:t>
      </w:r>
      <w:r w:rsidR="00C82AB0">
        <w:rPr>
          <w:rFonts w:ascii="Times New Roman" w:eastAsia="Calibri" w:hAnsi="Times New Roman" w:cs="Times New Roman"/>
          <w:sz w:val="24"/>
          <w:szCs w:val="24"/>
        </w:rPr>
        <w:t>. W wyniku prowadzonych prac</w:t>
      </w:r>
      <w:r w:rsidR="0058549F">
        <w:rPr>
          <w:rFonts w:ascii="Times New Roman" w:eastAsia="Calibri" w:hAnsi="Times New Roman" w:cs="Times New Roman"/>
          <w:sz w:val="24"/>
          <w:szCs w:val="24"/>
        </w:rPr>
        <w:t>,</w:t>
      </w:r>
      <w:r w:rsidR="00C82AB0">
        <w:rPr>
          <w:rFonts w:ascii="Times New Roman" w:eastAsia="Calibri" w:hAnsi="Times New Roman" w:cs="Times New Roman"/>
          <w:sz w:val="24"/>
          <w:szCs w:val="24"/>
        </w:rPr>
        <w:t xml:space="preserve"> po przeprowadzonej dyskusji</w:t>
      </w:r>
      <w:r w:rsidR="0058549F">
        <w:rPr>
          <w:rFonts w:ascii="Times New Roman" w:eastAsia="Calibri" w:hAnsi="Times New Roman" w:cs="Times New Roman"/>
          <w:sz w:val="24"/>
          <w:szCs w:val="24"/>
        </w:rPr>
        <w:t>,</w:t>
      </w:r>
      <w:r w:rsidR="00C82AB0">
        <w:rPr>
          <w:rFonts w:ascii="Times New Roman" w:eastAsia="Calibri" w:hAnsi="Times New Roman" w:cs="Times New Roman"/>
          <w:sz w:val="24"/>
          <w:szCs w:val="24"/>
        </w:rPr>
        <w:t xml:space="preserve"> </w:t>
      </w:r>
      <w:r w:rsidR="00825EE9">
        <w:rPr>
          <w:rFonts w:ascii="Times New Roman" w:eastAsia="Calibri" w:hAnsi="Times New Roman" w:cs="Times New Roman"/>
          <w:sz w:val="24"/>
          <w:szCs w:val="24"/>
        </w:rPr>
        <w:t>r</w:t>
      </w:r>
      <w:r w:rsidR="00C82AB0">
        <w:rPr>
          <w:rFonts w:ascii="Times New Roman" w:eastAsia="Calibri" w:hAnsi="Times New Roman" w:cs="Times New Roman"/>
          <w:sz w:val="24"/>
          <w:szCs w:val="24"/>
        </w:rPr>
        <w:t xml:space="preserve">adni   w wyniku przeprowadzonego głosowania pozytywnie zaopiniowali projekt zakładający całkowitą likwidację Szkoły Podstawowej w Sławkowie z jednoczesnym podziałem obwodu likwidowanej jednostki </w:t>
      </w:r>
      <w:r w:rsidR="00825EE9">
        <w:rPr>
          <w:rFonts w:ascii="Times New Roman" w:eastAsia="Calibri" w:hAnsi="Times New Roman" w:cs="Times New Roman"/>
          <w:sz w:val="24"/>
          <w:szCs w:val="24"/>
        </w:rPr>
        <w:t>pomiędzy dwie</w:t>
      </w:r>
      <w:r w:rsidR="00C82AB0">
        <w:rPr>
          <w:rFonts w:ascii="Times New Roman" w:eastAsia="Calibri" w:hAnsi="Times New Roman" w:cs="Times New Roman"/>
          <w:sz w:val="24"/>
          <w:szCs w:val="24"/>
        </w:rPr>
        <w:t xml:space="preserve"> szkoły sąsiednie</w:t>
      </w:r>
      <w:r w:rsidR="00825EE9">
        <w:rPr>
          <w:rFonts w:ascii="Times New Roman" w:eastAsia="Calibri" w:hAnsi="Times New Roman" w:cs="Times New Roman"/>
          <w:sz w:val="24"/>
          <w:szCs w:val="24"/>
        </w:rPr>
        <w:t xml:space="preserve"> i włączenie</w:t>
      </w:r>
      <w:r w:rsidR="002416CB">
        <w:rPr>
          <w:rFonts w:ascii="Times New Roman" w:eastAsia="Calibri" w:hAnsi="Times New Roman" w:cs="Times New Roman"/>
          <w:sz w:val="24"/>
          <w:szCs w:val="24"/>
        </w:rPr>
        <w:t xml:space="preserve"> </w:t>
      </w:r>
      <w:r w:rsidR="00825EE9">
        <w:rPr>
          <w:rFonts w:ascii="Times New Roman" w:eastAsia="Calibri" w:hAnsi="Times New Roman" w:cs="Times New Roman"/>
          <w:sz w:val="24"/>
          <w:szCs w:val="24"/>
        </w:rPr>
        <w:t>d</w:t>
      </w:r>
      <w:r w:rsidR="002416CB">
        <w:rPr>
          <w:rFonts w:ascii="Times New Roman" w:eastAsia="Calibri" w:hAnsi="Times New Roman" w:cs="Times New Roman"/>
          <w:sz w:val="24"/>
          <w:szCs w:val="24"/>
        </w:rPr>
        <w:t xml:space="preserve">o obwodu </w:t>
      </w:r>
      <w:r w:rsidR="00C82AB0">
        <w:rPr>
          <w:rFonts w:ascii="Times New Roman" w:eastAsia="Calibri" w:hAnsi="Times New Roman" w:cs="Times New Roman"/>
          <w:sz w:val="24"/>
          <w:szCs w:val="24"/>
        </w:rPr>
        <w:t>Szkoł</w:t>
      </w:r>
      <w:r w:rsidR="002416CB">
        <w:rPr>
          <w:rFonts w:ascii="Times New Roman" w:eastAsia="Calibri" w:hAnsi="Times New Roman" w:cs="Times New Roman"/>
          <w:sz w:val="24"/>
          <w:szCs w:val="24"/>
        </w:rPr>
        <w:t>y</w:t>
      </w:r>
      <w:r w:rsidR="00C82AB0">
        <w:rPr>
          <w:rFonts w:ascii="Times New Roman" w:eastAsia="Calibri" w:hAnsi="Times New Roman" w:cs="Times New Roman"/>
          <w:sz w:val="24"/>
          <w:szCs w:val="24"/>
        </w:rPr>
        <w:t xml:space="preserve"> Podstawową w Zelgnie </w:t>
      </w:r>
      <w:r w:rsidR="002416CB">
        <w:rPr>
          <w:rFonts w:ascii="Times New Roman" w:eastAsia="Calibri" w:hAnsi="Times New Roman" w:cs="Times New Roman"/>
          <w:sz w:val="24"/>
          <w:szCs w:val="24"/>
        </w:rPr>
        <w:t xml:space="preserve">miejscowości Kiełbasin, Mirakowo i Morczyny, a do obwodu  </w:t>
      </w:r>
      <w:r w:rsidR="00C82AB0">
        <w:rPr>
          <w:rFonts w:ascii="Times New Roman" w:eastAsia="Calibri" w:hAnsi="Times New Roman" w:cs="Times New Roman"/>
          <w:sz w:val="24"/>
          <w:szCs w:val="24"/>
        </w:rPr>
        <w:t>Szkoł</w:t>
      </w:r>
      <w:r w:rsidR="002416CB">
        <w:rPr>
          <w:rFonts w:ascii="Times New Roman" w:eastAsia="Calibri" w:hAnsi="Times New Roman" w:cs="Times New Roman"/>
          <w:sz w:val="24"/>
          <w:szCs w:val="24"/>
        </w:rPr>
        <w:t>y</w:t>
      </w:r>
      <w:r w:rsidR="00C82AB0">
        <w:rPr>
          <w:rFonts w:ascii="Times New Roman" w:eastAsia="Calibri" w:hAnsi="Times New Roman" w:cs="Times New Roman"/>
          <w:sz w:val="24"/>
          <w:szCs w:val="24"/>
        </w:rPr>
        <w:t xml:space="preserve"> Podstawow</w:t>
      </w:r>
      <w:r w:rsidR="002416CB">
        <w:rPr>
          <w:rFonts w:ascii="Times New Roman" w:eastAsia="Calibri" w:hAnsi="Times New Roman" w:cs="Times New Roman"/>
          <w:sz w:val="24"/>
          <w:szCs w:val="24"/>
        </w:rPr>
        <w:t>ej</w:t>
      </w:r>
      <w:r w:rsidR="00C82AB0">
        <w:rPr>
          <w:rFonts w:ascii="Times New Roman" w:eastAsia="Calibri" w:hAnsi="Times New Roman" w:cs="Times New Roman"/>
          <w:sz w:val="24"/>
          <w:szCs w:val="24"/>
        </w:rPr>
        <w:t xml:space="preserve"> w Grzywnie</w:t>
      </w:r>
      <w:r w:rsidR="002416CB">
        <w:rPr>
          <w:rFonts w:ascii="Times New Roman" w:eastAsia="Calibri" w:hAnsi="Times New Roman" w:cs="Times New Roman"/>
          <w:sz w:val="24"/>
          <w:szCs w:val="24"/>
        </w:rPr>
        <w:t xml:space="preserve"> miejscowości Kuczwały i Sławkowo.</w:t>
      </w:r>
    </w:p>
    <w:p w14:paraId="5803C280" w14:textId="77777777" w:rsidR="00AF6342" w:rsidRDefault="00AF6342" w:rsidP="00EA1EFE">
      <w:pPr>
        <w:spacing w:after="0" w:line="360" w:lineRule="auto"/>
        <w:jc w:val="both"/>
        <w:rPr>
          <w:rFonts w:ascii="Times New Roman" w:hAnsi="Times New Roman" w:cs="Times New Roman"/>
          <w:b/>
          <w:bCs/>
          <w:sz w:val="24"/>
          <w:szCs w:val="24"/>
        </w:rPr>
      </w:pPr>
    </w:p>
    <w:p w14:paraId="23499C0B" w14:textId="5C17FB0C" w:rsidR="00FC42DB" w:rsidRPr="00712128" w:rsidRDefault="00332487" w:rsidP="00712128">
      <w:pPr>
        <w:spacing w:after="0" w:line="360" w:lineRule="auto"/>
        <w:jc w:val="both"/>
        <w:rPr>
          <w:rFonts w:ascii="Times New Roman" w:hAnsi="Times New Roman" w:cs="Times New Roman"/>
          <w:b/>
          <w:bCs/>
          <w:sz w:val="24"/>
          <w:szCs w:val="24"/>
          <w:u w:val="single"/>
        </w:rPr>
      </w:pPr>
      <w:r w:rsidRPr="00712128">
        <w:rPr>
          <w:rFonts w:ascii="Times New Roman" w:hAnsi="Times New Roman" w:cs="Times New Roman"/>
          <w:b/>
          <w:bCs/>
          <w:sz w:val="24"/>
          <w:szCs w:val="24"/>
          <w:u w:val="single"/>
        </w:rPr>
        <w:t>Dane demograficzne</w:t>
      </w:r>
      <w:r w:rsidRPr="00712128">
        <w:rPr>
          <w:rFonts w:ascii="Times New Roman" w:hAnsi="Times New Roman" w:cs="Times New Roman"/>
          <w:b/>
          <w:bCs/>
          <w:sz w:val="24"/>
          <w:szCs w:val="24"/>
          <w:u w:val="single"/>
        </w:rPr>
        <w:tab/>
      </w:r>
      <w:r w:rsidR="00D70885" w:rsidRPr="00712128">
        <w:rPr>
          <w:rFonts w:ascii="Times New Roman" w:hAnsi="Times New Roman" w:cs="Times New Roman"/>
          <w:b/>
          <w:bCs/>
          <w:sz w:val="24"/>
          <w:szCs w:val="24"/>
          <w:u w:val="single"/>
        </w:rPr>
        <w:t xml:space="preserve"> dla obwod</w:t>
      </w:r>
      <w:r w:rsidR="0058549F">
        <w:rPr>
          <w:rFonts w:ascii="Times New Roman" w:hAnsi="Times New Roman" w:cs="Times New Roman"/>
          <w:b/>
          <w:bCs/>
          <w:sz w:val="24"/>
          <w:szCs w:val="24"/>
          <w:u w:val="single"/>
        </w:rPr>
        <w:t>u</w:t>
      </w:r>
      <w:r w:rsidR="00D70885" w:rsidRPr="00712128">
        <w:rPr>
          <w:rFonts w:ascii="Times New Roman" w:hAnsi="Times New Roman" w:cs="Times New Roman"/>
          <w:b/>
          <w:bCs/>
          <w:sz w:val="24"/>
          <w:szCs w:val="24"/>
          <w:u w:val="single"/>
        </w:rPr>
        <w:t xml:space="preserve"> </w:t>
      </w:r>
      <w:r w:rsidR="0058549F">
        <w:rPr>
          <w:rFonts w:ascii="Times New Roman" w:hAnsi="Times New Roman" w:cs="Times New Roman"/>
          <w:b/>
          <w:bCs/>
          <w:sz w:val="24"/>
          <w:szCs w:val="24"/>
          <w:u w:val="single"/>
        </w:rPr>
        <w:t xml:space="preserve"> </w:t>
      </w:r>
      <w:r w:rsidR="00D70885" w:rsidRPr="00712128">
        <w:rPr>
          <w:rFonts w:ascii="Times New Roman" w:hAnsi="Times New Roman" w:cs="Times New Roman"/>
          <w:b/>
          <w:bCs/>
          <w:sz w:val="24"/>
          <w:szCs w:val="24"/>
          <w:u w:val="single"/>
        </w:rPr>
        <w:t>S</w:t>
      </w:r>
      <w:r w:rsidR="00825EE9">
        <w:rPr>
          <w:rFonts w:ascii="Times New Roman" w:hAnsi="Times New Roman" w:cs="Times New Roman"/>
          <w:b/>
          <w:bCs/>
          <w:sz w:val="24"/>
          <w:szCs w:val="24"/>
          <w:u w:val="single"/>
        </w:rPr>
        <w:t xml:space="preserve">zkoły </w:t>
      </w:r>
      <w:r w:rsidR="00D70885" w:rsidRPr="00712128">
        <w:rPr>
          <w:rFonts w:ascii="Times New Roman" w:hAnsi="Times New Roman" w:cs="Times New Roman"/>
          <w:b/>
          <w:bCs/>
          <w:sz w:val="24"/>
          <w:szCs w:val="24"/>
          <w:u w:val="single"/>
        </w:rPr>
        <w:t>P</w:t>
      </w:r>
      <w:r w:rsidR="00825EE9">
        <w:rPr>
          <w:rFonts w:ascii="Times New Roman" w:hAnsi="Times New Roman" w:cs="Times New Roman"/>
          <w:b/>
          <w:bCs/>
          <w:sz w:val="24"/>
          <w:szCs w:val="24"/>
          <w:u w:val="single"/>
        </w:rPr>
        <w:t>odstawowej</w:t>
      </w:r>
      <w:r w:rsidR="00D70885" w:rsidRPr="00712128">
        <w:rPr>
          <w:rFonts w:ascii="Times New Roman" w:hAnsi="Times New Roman" w:cs="Times New Roman"/>
          <w:b/>
          <w:bCs/>
          <w:sz w:val="24"/>
          <w:szCs w:val="24"/>
          <w:u w:val="single"/>
        </w:rPr>
        <w:t xml:space="preserve"> w Sławkowie</w:t>
      </w:r>
    </w:p>
    <w:p w14:paraId="59F408EB" w14:textId="77777777" w:rsidR="00464752" w:rsidRDefault="00464752" w:rsidP="00DA62A7">
      <w:pPr>
        <w:spacing w:line="276" w:lineRule="auto"/>
        <w:ind w:firstLine="708"/>
        <w:contextualSpacing/>
        <w:jc w:val="both"/>
        <w:rPr>
          <w:rFonts w:ascii="Times New Roman" w:hAnsi="Times New Roman" w:cs="Times New Roman"/>
          <w:sz w:val="24"/>
          <w:szCs w:val="24"/>
        </w:rPr>
      </w:pPr>
      <w:r w:rsidRPr="00464752">
        <w:rPr>
          <w:rFonts w:ascii="Times New Roman" w:hAnsi="Times New Roman" w:cs="Times New Roman"/>
          <w:sz w:val="24"/>
          <w:szCs w:val="24"/>
        </w:rPr>
        <w:t xml:space="preserve"> Z danych ewidencji ludności wynika, że </w:t>
      </w:r>
      <w:r w:rsidR="008754C5">
        <w:rPr>
          <w:rFonts w:ascii="Times New Roman" w:hAnsi="Times New Roman" w:cs="Times New Roman"/>
          <w:sz w:val="24"/>
          <w:szCs w:val="24"/>
        </w:rPr>
        <w:t xml:space="preserve">zgodnie z ogólną tendencją </w:t>
      </w:r>
      <w:r w:rsidRPr="00464752">
        <w:rPr>
          <w:rFonts w:ascii="Times New Roman" w:hAnsi="Times New Roman" w:cs="Times New Roman"/>
          <w:sz w:val="24"/>
          <w:szCs w:val="24"/>
        </w:rPr>
        <w:t>ilość urodzeń dzieci w obwodzie Szkoły Podstawowej im. Mikołaja Kopernika w Sławkowie zmniejsza się, co przedstawia poniższ</w:t>
      </w:r>
      <w:r w:rsidR="00456C12">
        <w:rPr>
          <w:rFonts w:ascii="Times New Roman" w:hAnsi="Times New Roman" w:cs="Times New Roman"/>
          <w:sz w:val="24"/>
          <w:szCs w:val="24"/>
        </w:rPr>
        <w:t>y</w:t>
      </w:r>
      <w:r w:rsidRPr="00464752">
        <w:rPr>
          <w:rFonts w:ascii="Times New Roman" w:hAnsi="Times New Roman" w:cs="Times New Roman"/>
          <w:sz w:val="24"/>
          <w:szCs w:val="24"/>
        </w:rPr>
        <w:t xml:space="preserve"> </w:t>
      </w:r>
      <w:r w:rsidR="00456C12">
        <w:rPr>
          <w:rFonts w:ascii="Times New Roman" w:hAnsi="Times New Roman" w:cs="Times New Roman"/>
          <w:sz w:val="24"/>
          <w:szCs w:val="24"/>
        </w:rPr>
        <w:t>wykres</w:t>
      </w:r>
      <w:r w:rsidRPr="00464752">
        <w:rPr>
          <w:rFonts w:ascii="Times New Roman" w:hAnsi="Times New Roman" w:cs="Times New Roman"/>
          <w:sz w:val="24"/>
          <w:szCs w:val="24"/>
        </w:rPr>
        <w:t xml:space="preserve">. </w:t>
      </w:r>
    </w:p>
    <w:p w14:paraId="0206FEAF" w14:textId="7AFE2544" w:rsidR="00456C12" w:rsidRDefault="00456C12" w:rsidP="00DA62A7">
      <w:pPr>
        <w:spacing w:line="276" w:lineRule="auto"/>
        <w:ind w:firstLine="708"/>
        <w:contextualSpacing/>
        <w:jc w:val="both"/>
        <w:rPr>
          <w:rFonts w:ascii="Times New Roman" w:hAnsi="Times New Roman" w:cs="Times New Roman"/>
          <w:sz w:val="24"/>
          <w:szCs w:val="24"/>
        </w:rPr>
      </w:pPr>
    </w:p>
    <w:p w14:paraId="02E8983E" w14:textId="302543CA" w:rsidR="00373C7E" w:rsidRDefault="00373C7E" w:rsidP="00DA62A7">
      <w:pPr>
        <w:spacing w:line="276" w:lineRule="auto"/>
        <w:ind w:firstLine="708"/>
        <w:contextualSpacing/>
        <w:jc w:val="both"/>
        <w:rPr>
          <w:rFonts w:ascii="Times New Roman" w:hAnsi="Times New Roman" w:cs="Times New Roman"/>
          <w:sz w:val="24"/>
          <w:szCs w:val="24"/>
        </w:rPr>
      </w:pPr>
    </w:p>
    <w:p w14:paraId="20A657E1" w14:textId="288625C3" w:rsidR="00373C7E" w:rsidRDefault="00373C7E" w:rsidP="00DA62A7">
      <w:pPr>
        <w:spacing w:line="276" w:lineRule="auto"/>
        <w:ind w:firstLine="708"/>
        <w:contextualSpacing/>
        <w:jc w:val="both"/>
        <w:rPr>
          <w:rFonts w:ascii="Times New Roman" w:hAnsi="Times New Roman" w:cs="Times New Roman"/>
          <w:sz w:val="24"/>
          <w:szCs w:val="24"/>
        </w:rPr>
      </w:pPr>
    </w:p>
    <w:p w14:paraId="3D636735" w14:textId="297B2D07" w:rsidR="00373C7E" w:rsidRDefault="00373C7E" w:rsidP="00DA62A7">
      <w:pPr>
        <w:spacing w:line="276" w:lineRule="auto"/>
        <w:ind w:firstLine="708"/>
        <w:contextualSpacing/>
        <w:jc w:val="both"/>
        <w:rPr>
          <w:rFonts w:ascii="Times New Roman" w:hAnsi="Times New Roman" w:cs="Times New Roman"/>
          <w:sz w:val="24"/>
          <w:szCs w:val="24"/>
        </w:rPr>
      </w:pPr>
    </w:p>
    <w:p w14:paraId="757B3809" w14:textId="1321B0F3" w:rsidR="00373C7E" w:rsidRDefault="00373C7E" w:rsidP="00DA62A7">
      <w:pPr>
        <w:spacing w:line="276" w:lineRule="auto"/>
        <w:ind w:firstLine="708"/>
        <w:contextualSpacing/>
        <w:jc w:val="both"/>
        <w:rPr>
          <w:rFonts w:ascii="Times New Roman" w:hAnsi="Times New Roman" w:cs="Times New Roman"/>
          <w:sz w:val="24"/>
          <w:szCs w:val="24"/>
        </w:rPr>
      </w:pPr>
    </w:p>
    <w:p w14:paraId="0E8E218A" w14:textId="7DA954A4" w:rsidR="00373C7E" w:rsidRDefault="00373C7E" w:rsidP="00DA62A7">
      <w:pPr>
        <w:spacing w:line="276" w:lineRule="auto"/>
        <w:ind w:firstLine="708"/>
        <w:contextualSpacing/>
        <w:jc w:val="both"/>
        <w:rPr>
          <w:rFonts w:ascii="Times New Roman" w:hAnsi="Times New Roman" w:cs="Times New Roman"/>
          <w:sz w:val="24"/>
          <w:szCs w:val="24"/>
        </w:rPr>
      </w:pPr>
    </w:p>
    <w:p w14:paraId="6421098B" w14:textId="77777777" w:rsidR="00373C7E" w:rsidRDefault="00373C7E" w:rsidP="00DA62A7">
      <w:pPr>
        <w:spacing w:line="276" w:lineRule="auto"/>
        <w:ind w:firstLine="708"/>
        <w:contextualSpacing/>
        <w:jc w:val="both"/>
        <w:rPr>
          <w:rFonts w:ascii="Times New Roman" w:hAnsi="Times New Roman" w:cs="Times New Roman"/>
          <w:sz w:val="24"/>
          <w:szCs w:val="24"/>
        </w:rPr>
      </w:pPr>
    </w:p>
    <w:p w14:paraId="616534D9" w14:textId="77777777" w:rsidR="008754C5" w:rsidRPr="008754C5" w:rsidRDefault="008754C5" w:rsidP="008754C5">
      <w:pPr>
        <w:spacing w:after="0" w:line="276" w:lineRule="auto"/>
        <w:rPr>
          <w:rFonts w:ascii="Times New Roman" w:hAnsi="Times New Roman" w:cs="Times New Roman"/>
          <w:b/>
          <w:bCs/>
        </w:rPr>
      </w:pPr>
      <w:r w:rsidRPr="008B20D6">
        <w:rPr>
          <w:rFonts w:ascii="Times New Roman" w:hAnsi="Times New Roman" w:cs="Times New Roman"/>
          <w:b/>
          <w:bCs/>
        </w:rPr>
        <w:t>Rysunek 1</w:t>
      </w:r>
    </w:p>
    <w:p w14:paraId="02A9484C" w14:textId="77777777" w:rsidR="008754C5" w:rsidRPr="00780B5B" w:rsidRDefault="008754C5" w:rsidP="00456C12">
      <w:pPr>
        <w:spacing w:line="276" w:lineRule="auto"/>
        <w:contextualSpacing/>
        <w:jc w:val="both"/>
        <w:rPr>
          <w:rFonts w:ascii="Times New Roman" w:hAnsi="Times New Roman" w:cs="Times New Roman"/>
          <w:sz w:val="20"/>
          <w:szCs w:val="20"/>
        </w:rPr>
      </w:pPr>
      <w:r w:rsidRPr="008B20D6">
        <w:rPr>
          <w:rFonts w:ascii="Times New Roman" w:hAnsi="Times New Roman" w:cs="Times New Roman"/>
          <w:noProof/>
          <w:sz w:val="24"/>
          <w:szCs w:val="24"/>
          <w:lang w:eastAsia="pl-PL"/>
        </w:rPr>
        <w:drawing>
          <wp:inline distT="0" distB="0" distL="0" distR="0" wp14:anchorId="6CEC1C16" wp14:editId="49D7A03C">
            <wp:extent cx="5882640" cy="3322320"/>
            <wp:effectExtent l="0" t="0" r="3810" b="1143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456C12">
        <w:rPr>
          <w:rFonts w:ascii="Times New Roman" w:hAnsi="Times New Roman" w:cs="Times New Roman"/>
          <w:sz w:val="24"/>
          <w:szCs w:val="24"/>
        </w:rPr>
        <w:t>*</w:t>
      </w:r>
      <w:r w:rsidR="00456C12" w:rsidRPr="00780B5B">
        <w:rPr>
          <w:rFonts w:ascii="Times New Roman" w:hAnsi="Times New Roman" w:cs="Times New Roman"/>
          <w:sz w:val="20"/>
          <w:szCs w:val="20"/>
        </w:rPr>
        <w:t>Wg. danych ewidencji ludności na 10.09.2019 r.</w:t>
      </w:r>
    </w:p>
    <w:p w14:paraId="33473F76" w14:textId="77777777" w:rsidR="00456C12" w:rsidRDefault="00456C12" w:rsidP="00456C12">
      <w:pPr>
        <w:spacing w:line="276" w:lineRule="auto"/>
        <w:contextualSpacing/>
        <w:jc w:val="both"/>
        <w:rPr>
          <w:rFonts w:ascii="Times New Roman" w:hAnsi="Times New Roman" w:cs="Times New Roman"/>
          <w:sz w:val="18"/>
          <w:szCs w:val="18"/>
        </w:rPr>
      </w:pPr>
    </w:p>
    <w:p w14:paraId="4F5A6005" w14:textId="54C23639" w:rsidR="00456C12" w:rsidRPr="00C52C5F" w:rsidRDefault="00456C12" w:rsidP="00456C12">
      <w:pPr>
        <w:spacing w:after="0" w:line="276" w:lineRule="auto"/>
        <w:jc w:val="both"/>
        <w:rPr>
          <w:rFonts w:ascii="Times New Roman" w:hAnsi="Times New Roman" w:cs="Times New Roman"/>
          <w:b/>
          <w:bCs/>
          <w:sz w:val="24"/>
          <w:szCs w:val="24"/>
        </w:rPr>
      </w:pPr>
      <w:r w:rsidRPr="008B20D6">
        <w:rPr>
          <w:rFonts w:ascii="Times New Roman" w:hAnsi="Times New Roman" w:cs="Times New Roman"/>
          <w:sz w:val="24"/>
          <w:szCs w:val="24"/>
        </w:rPr>
        <w:t xml:space="preserve">W obwodzie Szkoły Podstawowej w Sławkowie od 2006 r. z drobnymi wzrostami po spadkach (2007 r. i 2010 r.) </w:t>
      </w:r>
      <w:r w:rsidR="00B951BD">
        <w:rPr>
          <w:rFonts w:ascii="Times New Roman" w:hAnsi="Times New Roman" w:cs="Times New Roman"/>
          <w:sz w:val="24"/>
          <w:szCs w:val="24"/>
        </w:rPr>
        <w:t xml:space="preserve">od 2013 r. </w:t>
      </w:r>
      <w:r w:rsidRPr="008B20D6">
        <w:rPr>
          <w:rFonts w:ascii="Times New Roman" w:hAnsi="Times New Roman" w:cs="Times New Roman"/>
          <w:sz w:val="24"/>
          <w:szCs w:val="24"/>
        </w:rPr>
        <w:t>liczba urodzeń maleje</w:t>
      </w:r>
      <w:r>
        <w:rPr>
          <w:rFonts w:ascii="Times New Roman" w:hAnsi="Times New Roman" w:cs="Times New Roman"/>
          <w:sz w:val="24"/>
          <w:szCs w:val="24"/>
        </w:rPr>
        <w:t>.</w:t>
      </w:r>
      <w:r w:rsidRPr="008B20D6">
        <w:rPr>
          <w:rFonts w:ascii="Times New Roman" w:hAnsi="Times New Roman" w:cs="Times New Roman"/>
          <w:sz w:val="24"/>
          <w:szCs w:val="24"/>
        </w:rPr>
        <w:t xml:space="preserve"> </w:t>
      </w:r>
      <w:r>
        <w:rPr>
          <w:rFonts w:ascii="Times New Roman" w:hAnsi="Times New Roman" w:cs="Times New Roman"/>
          <w:sz w:val="24"/>
          <w:szCs w:val="24"/>
        </w:rPr>
        <w:t>B</w:t>
      </w:r>
      <w:r w:rsidRPr="008B20D6">
        <w:rPr>
          <w:rFonts w:ascii="Times New Roman" w:hAnsi="Times New Roman" w:cs="Times New Roman"/>
          <w:sz w:val="24"/>
          <w:szCs w:val="24"/>
        </w:rPr>
        <w:t xml:space="preserve">rak również napływu rodzin z dziećmi w wieku szkolnym. W 2018 r. ilość dzieci urodzonych stanowi zaledwie </w:t>
      </w:r>
      <w:r w:rsidR="00C52C5F" w:rsidRPr="00C52C5F">
        <w:rPr>
          <w:rFonts w:ascii="Times New Roman" w:hAnsi="Times New Roman" w:cs="Times New Roman"/>
          <w:b/>
          <w:bCs/>
          <w:sz w:val="24"/>
          <w:szCs w:val="24"/>
        </w:rPr>
        <w:t>37</w:t>
      </w:r>
      <w:r w:rsidRPr="00C52C5F">
        <w:rPr>
          <w:rFonts w:ascii="Times New Roman" w:hAnsi="Times New Roman" w:cs="Times New Roman"/>
          <w:b/>
          <w:bCs/>
          <w:sz w:val="24"/>
          <w:szCs w:val="24"/>
        </w:rPr>
        <w:t xml:space="preserve">% urodzonych w 2006r. </w:t>
      </w:r>
    </w:p>
    <w:p w14:paraId="59227B9A" w14:textId="1509D649" w:rsidR="00456C12" w:rsidRPr="008B20D6" w:rsidRDefault="00456C12" w:rsidP="00456C12">
      <w:pPr>
        <w:spacing w:after="0" w:line="276" w:lineRule="auto"/>
        <w:jc w:val="both"/>
        <w:rPr>
          <w:rFonts w:ascii="Times New Roman" w:hAnsi="Times New Roman" w:cs="Times New Roman"/>
          <w:sz w:val="24"/>
          <w:szCs w:val="24"/>
        </w:rPr>
      </w:pPr>
      <w:r w:rsidRPr="008B20D6">
        <w:rPr>
          <w:rFonts w:ascii="Times New Roman" w:hAnsi="Times New Roman" w:cs="Times New Roman"/>
          <w:sz w:val="24"/>
          <w:szCs w:val="24"/>
        </w:rPr>
        <w:tab/>
        <w:t>Szacując licz</w:t>
      </w:r>
      <w:r w:rsidR="00B951BD">
        <w:rPr>
          <w:rFonts w:ascii="Times New Roman" w:hAnsi="Times New Roman" w:cs="Times New Roman"/>
          <w:sz w:val="24"/>
          <w:szCs w:val="24"/>
        </w:rPr>
        <w:t>bę</w:t>
      </w:r>
      <w:r w:rsidRPr="008B20D6">
        <w:rPr>
          <w:rFonts w:ascii="Times New Roman" w:hAnsi="Times New Roman" w:cs="Times New Roman"/>
          <w:sz w:val="24"/>
          <w:szCs w:val="24"/>
        </w:rPr>
        <w:t xml:space="preserve"> uczniów w szkole nie można pominąć przy ocenie przedstawionego zamiaru likwidacji szkoły, że tylko  </w:t>
      </w:r>
      <w:r w:rsidRPr="00C43C71">
        <w:rPr>
          <w:rFonts w:ascii="Times New Roman" w:hAnsi="Times New Roman" w:cs="Times New Roman"/>
          <w:sz w:val="24"/>
          <w:szCs w:val="24"/>
        </w:rPr>
        <w:t xml:space="preserve">około </w:t>
      </w:r>
      <w:r w:rsidR="00C43C71" w:rsidRPr="00C43C71">
        <w:rPr>
          <w:rFonts w:ascii="Times New Roman" w:hAnsi="Times New Roman" w:cs="Times New Roman"/>
          <w:b/>
          <w:bCs/>
          <w:sz w:val="24"/>
          <w:szCs w:val="24"/>
        </w:rPr>
        <w:t>70</w:t>
      </w:r>
      <w:r w:rsidRPr="00C43C71">
        <w:rPr>
          <w:rFonts w:ascii="Times New Roman" w:hAnsi="Times New Roman" w:cs="Times New Roman"/>
          <w:b/>
          <w:bCs/>
          <w:sz w:val="24"/>
          <w:szCs w:val="24"/>
        </w:rPr>
        <w:t>%</w:t>
      </w:r>
      <w:r w:rsidRPr="00C43C71">
        <w:rPr>
          <w:rFonts w:ascii="Times New Roman" w:hAnsi="Times New Roman" w:cs="Times New Roman"/>
          <w:sz w:val="24"/>
          <w:szCs w:val="24"/>
        </w:rPr>
        <w:t xml:space="preserve"> z zamieszkujących w obwodzie szkoły dzieci (</w:t>
      </w:r>
      <w:r w:rsidR="00C43C71" w:rsidRPr="00C43C71">
        <w:rPr>
          <w:rFonts w:ascii="Times New Roman" w:hAnsi="Times New Roman" w:cs="Times New Roman"/>
          <w:sz w:val="24"/>
          <w:szCs w:val="24"/>
        </w:rPr>
        <w:t>dane na</w:t>
      </w:r>
      <w:r w:rsidRPr="00C43C71">
        <w:rPr>
          <w:rFonts w:ascii="Times New Roman" w:hAnsi="Times New Roman" w:cs="Times New Roman"/>
          <w:sz w:val="24"/>
          <w:szCs w:val="24"/>
        </w:rPr>
        <w:t xml:space="preserve"> </w:t>
      </w:r>
      <w:r w:rsidR="00C43C71" w:rsidRPr="00C43C71">
        <w:rPr>
          <w:rFonts w:ascii="Times New Roman" w:hAnsi="Times New Roman" w:cs="Times New Roman"/>
          <w:sz w:val="24"/>
          <w:szCs w:val="24"/>
        </w:rPr>
        <w:t>10</w:t>
      </w:r>
      <w:r w:rsidRPr="00C43C71">
        <w:rPr>
          <w:rFonts w:ascii="Times New Roman" w:hAnsi="Times New Roman" w:cs="Times New Roman"/>
          <w:sz w:val="24"/>
          <w:szCs w:val="24"/>
        </w:rPr>
        <w:t>.09.1</w:t>
      </w:r>
      <w:r w:rsidR="00C43C71" w:rsidRPr="00C43C71">
        <w:rPr>
          <w:rFonts w:ascii="Times New Roman" w:hAnsi="Times New Roman" w:cs="Times New Roman"/>
          <w:sz w:val="24"/>
          <w:szCs w:val="24"/>
        </w:rPr>
        <w:t>9</w:t>
      </w:r>
      <w:r w:rsidRPr="00C43C71">
        <w:rPr>
          <w:rFonts w:ascii="Times New Roman" w:hAnsi="Times New Roman" w:cs="Times New Roman"/>
          <w:sz w:val="24"/>
          <w:szCs w:val="24"/>
        </w:rPr>
        <w:t>) rodzice posyłali</w:t>
      </w:r>
      <w:r w:rsidRPr="008B20D6">
        <w:rPr>
          <w:rFonts w:ascii="Times New Roman" w:hAnsi="Times New Roman" w:cs="Times New Roman"/>
          <w:sz w:val="24"/>
          <w:szCs w:val="24"/>
        </w:rPr>
        <w:t xml:space="preserve"> lub poślą do szkoły w Sławkowie.</w:t>
      </w:r>
      <w:r w:rsidR="00C52C5F">
        <w:rPr>
          <w:rFonts w:ascii="Times New Roman" w:hAnsi="Times New Roman" w:cs="Times New Roman"/>
          <w:sz w:val="24"/>
          <w:szCs w:val="24"/>
        </w:rPr>
        <w:t xml:space="preserve"> </w:t>
      </w:r>
      <w:r w:rsidRPr="008B20D6">
        <w:rPr>
          <w:rFonts w:ascii="Times New Roman" w:hAnsi="Times New Roman" w:cs="Times New Roman"/>
          <w:sz w:val="24"/>
          <w:szCs w:val="24"/>
        </w:rPr>
        <w:t>Nie ma żadnych przesłanek, żeby tendencja malejącej liczby uczniów w szkole miałaby się w przyszłości zmienić i nastąpiłby ich wzrost.</w:t>
      </w:r>
    </w:p>
    <w:p w14:paraId="1AECB058" w14:textId="77777777" w:rsidR="00780B5B" w:rsidRDefault="00780B5B" w:rsidP="00780B5B">
      <w:pPr>
        <w:pStyle w:val="Akapitzlist"/>
        <w:spacing w:after="0" w:line="276" w:lineRule="auto"/>
        <w:ind w:left="0" w:firstLine="708"/>
        <w:jc w:val="both"/>
        <w:rPr>
          <w:rFonts w:ascii="Times New Roman" w:hAnsi="Times New Roman" w:cs="Times New Roman"/>
          <w:sz w:val="24"/>
          <w:szCs w:val="24"/>
        </w:rPr>
      </w:pPr>
      <w:r w:rsidRPr="008B20D6">
        <w:rPr>
          <w:rFonts w:ascii="Times New Roman" w:hAnsi="Times New Roman" w:cs="Times New Roman"/>
          <w:sz w:val="24"/>
          <w:szCs w:val="24"/>
        </w:rPr>
        <w:t xml:space="preserve">Szczegółowa analiza liczby dzieci zamieszkałych na terenie miejscowości położonych w obwodzie Szkoły Podstawowej w Sławkowie pokazuje  malejącą liczbę dzieci z terenu wsi Sławkowo oraz brak dzieci z Kiełbasina i Morczyn. Na zbliżonym poziomie utrzymuje się ilość urodzeń dzieci  w m-ciach Mirakowo i Kuczwały. </w:t>
      </w:r>
    </w:p>
    <w:p w14:paraId="0535DAF1" w14:textId="77777777" w:rsidR="00780B5B" w:rsidRDefault="00780B5B" w:rsidP="00780B5B">
      <w:pPr>
        <w:pStyle w:val="Akapitzlist"/>
        <w:spacing w:after="0" w:line="276" w:lineRule="auto"/>
        <w:ind w:left="0" w:firstLine="708"/>
        <w:jc w:val="both"/>
        <w:rPr>
          <w:rFonts w:ascii="Times New Roman" w:hAnsi="Times New Roman" w:cs="Times New Roman"/>
          <w:sz w:val="24"/>
          <w:szCs w:val="24"/>
        </w:rPr>
      </w:pPr>
    </w:p>
    <w:p w14:paraId="7E1D0126" w14:textId="77777777" w:rsidR="00780B5B" w:rsidRPr="001F4349" w:rsidRDefault="00780B5B" w:rsidP="00780B5B">
      <w:pPr>
        <w:spacing w:after="0" w:line="276" w:lineRule="auto"/>
        <w:jc w:val="center"/>
        <w:rPr>
          <w:rFonts w:ascii="Times New Roman" w:hAnsi="Times New Roman" w:cs="Times New Roman"/>
          <w:b/>
        </w:rPr>
      </w:pPr>
      <w:r w:rsidRPr="001F4349">
        <w:rPr>
          <w:rFonts w:ascii="Times New Roman" w:hAnsi="Times New Roman" w:cs="Times New Roman"/>
          <w:b/>
        </w:rPr>
        <w:t>Dzieci zamieszkałe w obwodzie SP w Sławkowie urodzone w latach 20</w:t>
      </w:r>
      <w:r>
        <w:rPr>
          <w:rFonts w:ascii="Times New Roman" w:hAnsi="Times New Roman" w:cs="Times New Roman"/>
          <w:b/>
        </w:rPr>
        <w:t>05</w:t>
      </w:r>
      <w:r w:rsidRPr="001F4349">
        <w:rPr>
          <w:rFonts w:ascii="Times New Roman" w:hAnsi="Times New Roman" w:cs="Times New Roman"/>
          <w:b/>
        </w:rPr>
        <w:t>-2018*</w:t>
      </w:r>
    </w:p>
    <w:p w14:paraId="39C21873" w14:textId="77777777" w:rsidR="00780B5B" w:rsidRPr="008B20D6" w:rsidRDefault="00780B5B" w:rsidP="00780B5B">
      <w:pPr>
        <w:spacing w:after="0" w:line="276" w:lineRule="auto"/>
        <w:rPr>
          <w:rFonts w:ascii="Times New Roman" w:hAnsi="Times New Roman" w:cs="Times New Roman"/>
          <w:b/>
        </w:rPr>
      </w:pPr>
      <w:r w:rsidRPr="008B20D6">
        <w:rPr>
          <w:rFonts w:ascii="Times New Roman" w:hAnsi="Times New Roman" w:cs="Times New Roman"/>
          <w:b/>
        </w:rPr>
        <w:t xml:space="preserve">Tabela </w:t>
      </w:r>
      <w:r w:rsidR="00145910">
        <w:rPr>
          <w:rFonts w:ascii="Times New Roman" w:hAnsi="Times New Roman" w:cs="Times New Roman"/>
          <w:b/>
        </w:rPr>
        <w:t>2</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577"/>
        <w:gridCol w:w="581"/>
        <w:gridCol w:w="576"/>
        <w:gridCol w:w="592"/>
        <w:gridCol w:w="577"/>
        <w:gridCol w:w="577"/>
        <w:gridCol w:w="577"/>
        <w:gridCol w:w="577"/>
        <w:gridCol w:w="577"/>
        <w:gridCol w:w="577"/>
        <w:gridCol w:w="577"/>
        <w:gridCol w:w="577"/>
        <w:gridCol w:w="577"/>
        <w:gridCol w:w="576"/>
      </w:tblGrid>
      <w:tr w:rsidR="00780B5B" w:rsidRPr="00780B5B" w14:paraId="28DF6F8B" w14:textId="77777777" w:rsidTr="00780B5B">
        <w:trPr>
          <w:trHeight w:hRule="exact" w:val="340"/>
        </w:trPr>
        <w:tc>
          <w:tcPr>
            <w:tcW w:w="1380" w:type="dxa"/>
            <w:shd w:val="clear" w:color="auto" w:fill="auto"/>
          </w:tcPr>
          <w:p w14:paraId="6630C12D" w14:textId="77777777" w:rsidR="00780B5B" w:rsidRPr="00780B5B" w:rsidRDefault="00780B5B" w:rsidP="00780B5B">
            <w:pPr>
              <w:spacing w:line="276" w:lineRule="auto"/>
              <w:rPr>
                <w:rFonts w:ascii="Times New Roman" w:hAnsi="Times New Roman" w:cs="Times New Roman"/>
                <w:b/>
              </w:rPr>
            </w:pPr>
            <w:r w:rsidRPr="00780B5B">
              <w:rPr>
                <w:rFonts w:ascii="Times New Roman" w:hAnsi="Times New Roman" w:cs="Times New Roman"/>
                <w:b/>
              </w:rPr>
              <w:t>Miejscowość</w:t>
            </w:r>
          </w:p>
        </w:tc>
        <w:tc>
          <w:tcPr>
            <w:tcW w:w="577" w:type="dxa"/>
          </w:tcPr>
          <w:p w14:paraId="776FCD89" w14:textId="77777777" w:rsidR="00780B5B" w:rsidRPr="00780B5B" w:rsidRDefault="00780B5B" w:rsidP="00780B5B">
            <w:pPr>
              <w:spacing w:line="276" w:lineRule="auto"/>
              <w:jc w:val="center"/>
              <w:rPr>
                <w:rFonts w:ascii="Times New Roman" w:hAnsi="Times New Roman" w:cs="Times New Roman"/>
                <w:b/>
                <w:sz w:val="18"/>
                <w:szCs w:val="18"/>
              </w:rPr>
            </w:pPr>
            <w:r w:rsidRPr="00780B5B">
              <w:rPr>
                <w:rFonts w:ascii="Times New Roman" w:hAnsi="Times New Roman" w:cs="Times New Roman"/>
                <w:b/>
                <w:sz w:val="18"/>
                <w:szCs w:val="18"/>
              </w:rPr>
              <w:t>2005</w:t>
            </w:r>
          </w:p>
        </w:tc>
        <w:tc>
          <w:tcPr>
            <w:tcW w:w="607" w:type="dxa"/>
          </w:tcPr>
          <w:p w14:paraId="172CFA15" w14:textId="77777777" w:rsidR="00780B5B" w:rsidRPr="00780B5B" w:rsidRDefault="00780B5B" w:rsidP="00780B5B">
            <w:pPr>
              <w:spacing w:line="276" w:lineRule="auto"/>
              <w:jc w:val="center"/>
              <w:rPr>
                <w:rFonts w:ascii="Times New Roman" w:hAnsi="Times New Roman" w:cs="Times New Roman"/>
                <w:b/>
                <w:sz w:val="18"/>
                <w:szCs w:val="18"/>
              </w:rPr>
            </w:pPr>
            <w:r w:rsidRPr="00780B5B">
              <w:rPr>
                <w:rFonts w:ascii="Times New Roman" w:hAnsi="Times New Roman" w:cs="Times New Roman"/>
                <w:b/>
                <w:sz w:val="18"/>
                <w:szCs w:val="18"/>
              </w:rPr>
              <w:t>2006</w:t>
            </w:r>
          </w:p>
        </w:tc>
        <w:tc>
          <w:tcPr>
            <w:tcW w:w="576" w:type="dxa"/>
          </w:tcPr>
          <w:p w14:paraId="3382AE1A" w14:textId="77777777" w:rsidR="00780B5B" w:rsidRPr="00780B5B" w:rsidRDefault="00780B5B" w:rsidP="00780B5B">
            <w:pPr>
              <w:spacing w:line="276" w:lineRule="auto"/>
              <w:jc w:val="center"/>
              <w:rPr>
                <w:rFonts w:ascii="Times New Roman" w:hAnsi="Times New Roman" w:cs="Times New Roman"/>
                <w:b/>
                <w:sz w:val="18"/>
                <w:szCs w:val="18"/>
              </w:rPr>
            </w:pPr>
            <w:r w:rsidRPr="00780B5B">
              <w:rPr>
                <w:rFonts w:ascii="Times New Roman" w:hAnsi="Times New Roman" w:cs="Times New Roman"/>
                <w:b/>
                <w:sz w:val="18"/>
                <w:szCs w:val="18"/>
              </w:rPr>
              <w:t>2007</w:t>
            </w:r>
          </w:p>
        </w:tc>
        <w:tc>
          <w:tcPr>
            <w:tcW w:w="676" w:type="dxa"/>
          </w:tcPr>
          <w:p w14:paraId="375DF74F" w14:textId="77777777" w:rsidR="00780B5B" w:rsidRPr="00780B5B" w:rsidRDefault="00780B5B" w:rsidP="00780B5B">
            <w:pPr>
              <w:spacing w:line="276" w:lineRule="auto"/>
              <w:jc w:val="center"/>
              <w:rPr>
                <w:rFonts w:ascii="Times New Roman" w:hAnsi="Times New Roman" w:cs="Times New Roman"/>
                <w:b/>
                <w:sz w:val="18"/>
                <w:szCs w:val="18"/>
              </w:rPr>
            </w:pPr>
            <w:r w:rsidRPr="00780B5B">
              <w:rPr>
                <w:rFonts w:ascii="Times New Roman" w:hAnsi="Times New Roman" w:cs="Times New Roman"/>
                <w:b/>
                <w:sz w:val="18"/>
                <w:szCs w:val="18"/>
              </w:rPr>
              <w:t>2008</w:t>
            </w:r>
          </w:p>
        </w:tc>
        <w:tc>
          <w:tcPr>
            <w:tcW w:w="583" w:type="dxa"/>
          </w:tcPr>
          <w:p w14:paraId="2AE55FB4" w14:textId="77777777" w:rsidR="00780B5B" w:rsidRPr="00780B5B" w:rsidRDefault="00780B5B" w:rsidP="00780B5B">
            <w:pPr>
              <w:spacing w:line="276" w:lineRule="auto"/>
              <w:jc w:val="center"/>
              <w:rPr>
                <w:rFonts w:ascii="Times New Roman" w:hAnsi="Times New Roman" w:cs="Times New Roman"/>
                <w:b/>
                <w:sz w:val="18"/>
                <w:szCs w:val="18"/>
              </w:rPr>
            </w:pPr>
            <w:r w:rsidRPr="00780B5B">
              <w:rPr>
                <w:rFonts w:ascii="Times New Roman" w:hAnsi="Times New Roman" w:cs="Times New Roman"/>
                <w:b/>
                <w:sz w:val="18"/>
                <w:szCs w:val="18"/>
              </w:rPr>
              <w:t>2009</w:t>
            </w:r>
          </w:p>
        </w:tc>
        <w:tc>
          <w:tcPr>
            <w:tcW w:w="583" w:type="dxa"/>
          </w:tcPr>
          <w:p w14:paraId="3C95333D" w14:textId="77777777" w:rsidR="00780B5B" w:rsidRPr="00780B5B" w:rsidRDefault="00780B5B" w:rsidP="00780B5B">
            <w:pPr>
              <w:spacing w:line="276" w:lineRule="auto"/>
              <w:jc w:val="center"/>
              <w:rPr>
                <w:rFonts w:ascii="Times New Roman" w:hAnsi="Times New Roman" w:cs="Times New Roman"/>
                <w:b/>
                <w:sz w:val="18"/>
                <w:szCs w:val="18"/>
              </w:rPr>
            </w:pPr>
            <w:r w:rsidRPr="00780B5B">
              <w:rPr>
                <w:rFonts w:ascii="Times New Roman" w:hAnsi="Times New Roman" w:cs="Times New Roman"/>
                <w:b/>
                <w:sz w:val="18"/>
                <w:szCs w:val="18"/>
              </w:rPr>
              <w:t>2010</w:t>
            </w:r>
          </w:p>
        </w:tc>
        <w:tc>
          <w:tcPr>
            <w:tcW w:w="583" w:type="dxa"/>
          </w:tcPr>
          <w:p w14:paraId="42DB8380" w14:textId="77777777" w:rsidR="00780B5B" w:rsidRPr="00780B5B" w:rsidRDefault="00780B5B" w:rsidP="00780B5B">
            <w:pPr>
              <w:spacing w:line="276" w:lineRule="auto"/>
              <w:jc w:val="center"/>
              <w:rPr>
                <w:rFonts w:ascii="Times New Roman" w:hAnsi="Times New Roman" w:cs="Times New Roman"/>
                <w:b/>
                <w:sz w:val="18"/>
                <w:szCs w:val="18"/>
              </w:rPr>
            </w:pPr>
            <w:r w:rsidRPr="00780B5B">
              <w:rPr>
                <w:rFonts w:ascii="Times New Roman" w:hAnsi="Times New Roman" w:cs="Times New Roman"/>
                <w:b/>
                <w:sz w:val="18"/>
                <w:szCs w:val="18"/>
              </w:rPr>
              <w:t>2011</w:t>
            </w:r>
          </w:p>
        </w:tc>
        <w:tc>
          <w:tcPr>
            <w:tcW w:w="583" w:type="dxa"/>
          </w:tcPr>
          <w:p w14:paraId="7A50A541" w14:textId="77777777" w:rsidR="00780B5B" w:rsidRPr="00780B5B" w:rsidRDefault="00780B5B" w:rsidP="00780B5B">
            <w:pPr>
              <w:spacing w:line="276" w:lineRule="auto"/>
              <w:jc w:val="center"/>
              <w:rPr>
                <w:rFonts w:ascii="Times New Roman" w:hAnsi="Times New Roman" w:cs="Times New Roman"/>
                <w:b/>
                <w:sz w:val="18"/>
                <w:szCs w:val="18"/>
              </w:rPr>
            </w:pPr>
            <w:r w:rsidRPr="00780B5B">
              <w:rPr>
                <w:rFonts w:ascii="Times New Roman" w:hAnsi="Times New Roman" w:cs="Times New Roman"/>
                <w:b/>
                <w:sz w:val="18"/>
                <w:szCs w:val="18"/>
              </w:rPr>
              <w:t>2012</w:t>
            </w:r>
          </w:p>
        </w:tc>
        <w:tc>
          <w:tcPr>
            <w:tcW w:w="583" w:type="dxa"/>
          </w:tcPr>
          <w:p w14:paraId="02E0B411" w14:textId="77777777" w:rsidR="00780B5B" w:rsidRPr="00780B5B" w:rsidRDefault="00780B5B" w:rsidP="00780B5B">
            <w:pPr>
              <w:spacing w:line="276" w:lineRule="auto"/>
              <w:jc w:val="center"/>
              <w:rPr>
                <w:rFonts w:ascii="Times New Roman" w:hAnsi="Times New Roman" w:cs="Times New Roman"/>
                <w:b/>
                <w:sz w:val="18"/>
                <w:szCs w:val="18"/>
              </w:rPr>
            </w:pPr>
            <w:r w:rsidRPr="00780B5B">
              <w:rPr>
                <w:rFonts w:ascii="Times New Roman" w:hAnsi="Times New Roman" w:cs="Times New Roman"/>
                <w:b/>
                <w:sz w:val="18"/>
                <w:szCs w:val="18"/>
              </w:rPr>
              <w:t>2013</w:t>
            </w:r>
          </w:p>
        </w:tc>
        <w:tc>
          <w:tcPr>
            <w:tcW w:w="583" w:type="dxa"/>
            <w:shd w:val="clear" w:color="auto" w:fill="auto"/>
          </w:tcPr>
          <w:p w14:paraId="016890A0" w14:textId="77777777" w:rsidR="00780B5B" w:rsidRPr="00780B5B" w:rsidRDefault="00780B5B" w:rsidP="00780B5B">
            <w:pPr>
              <w:spacing w:line="276" w:lineRule="auto"/>
              <w:jc w:val="center"/>
              <w:rPr>
                <w:rFonts w:ascii="Times New Roman" w:hAnsi="Times New Roman" w:cs="Times New Roman"/>
                <w:b/>
                <w:sz w:val="18"/>
                <w:szCs w:val="18"/>
              </w:rPr>
            </w:pPr>
            <w:r w:rsidRPr="00780B5B">
              <w:rPr>
                <w:rFonts w:ascii="Times New Roman" w:hAnsi="Times New Roman" w:cs="Times New Roman"/>
                <w:b/>
                <w:sz w:val="18"/>
                <w:szCs w:val="18"/>
              </w:rPr>
              <w:t>2014</w:t>
            </w:r>
          </w:p>
        </w:tc>
        <w:tc>
          <w:tcPr>
            <w:tcW w:w="583" w:type="dxa"/>
            <w:shd w:val="clear" w:color="auto" w:fill="auto"/>
          </w:tcPr>
          <w:p w14:paraId="2380F031" w14:textId="77777777" w:rsidR="00780B5B" w:rsidRPr="00780B5B" w:rsidRDefault="00780B5B" w:rsidP="00780B5B">
            <w:pPr>
              <w:spacing w:line="276" w:lineRule="auto"/>
              <w:jc w:val="center"/>
              <w:rPr>
                <w:rFonts w:ascii="Times New Roman" w:hAnsi="Times New Roman" w:cs="Times New Roman"/>
                <w:b/>
                <w:sz w:val="18"/>
                <w:szCs w:val="18"/>
              </w:rPr>
            </w:pPr>
            <w:r w:rsidRPr="00780B5B">
              <w:rPr>
                <w:rFonts w:ascii="Times New Roman" w:hAnsi="Times New Roman" w:cs="Times New Roman"/>
                <w:b/>
                <w:sz w:val="18"/>
                <w:szCs w:val="18"/>
              </w:rPr>
              <w:t>2015</w:t>
            </w:r>
          </w:p>
        </w:tc>
        <w:tc>
          <w:tcPr>
            <w:tcW w:w="583" w:type="dxa"/>
            <w:shd w:val="clear" w:color="auto" w:fill="auto"/>
          </w:tcPr>
          <w:p w14:paraId="248B5CC4" w14:textId="77777777" w:rsidR="00780B5B" w:rsidRPr="00780B5B" w:rsidRDefault="00780B5B" w:rsidP="00780B5B">
            <w:pPr>
              <w:spacing w:line="276" w:lineRule="auto"/>
              <w:jc w:val="center"/>
              <w:rPr>
                <w:rFonts w:ascii="Times New Roman" w:hAnsi="Times New Roman" w:cs="Times New Roman"/>
                <w:b/>
                <w:sz w:val="18"/>
                <w:szCs w:val="18"/>
              </w:rPr>
            </w:pPr>
            <w:r w:rsidRPr="00780B5B">
              <w:rPr>
                <w:rFonts w:ascii="Times New Roman" w:hAnsi="Times New Roman" w:cs="Times New Roman"/>
                <w:b/>
                <w:sz w:val="18"/>
                <w:szCs w:val="18"/>
              </w:rPr>
              <w:t>2016</w:t>
            </w:r>
          </w:p>
        </w:tc>
        <w:tc>
          <w:tcPr>
            <w:tcW w:w="583" w:type="dxa"/>
            <w:shd w:val="clear" w:color="auto" w:fill="auto"/>
          </w:tcPr>
          <w:p w14:paraId="11729127" w14:textId="77777777" w:rsidR="00780B5B" w:rsidRPr="00780B5B" w:rsidRDefault="00780B5B" w:rsidP="00780B5B">
            <w:pPr>
              <w:spacing w:line="276" w:lineRule="auto"/>
              <w:jc w:val="center"/>
              <w:rPr>
                <w:rFonts w:ascii="Times New Roman" w:hAnsi="Times New Roman" w:cs="Times New Roman"/>
                <w:b/>
                <w:sz w:val="18"/>
                <w:szCs w:val="18"/>
              </w:rPr>
            </w:pPr>
            <w:r w:rsidRPr="00780B5B">
              <w:rPr>
                <w:rFonts w:ascii="Times New Roman" w:hAnsi="Times New Roman" w:cs="Times New Roman"/>
                <w:b/>
                <w:sz w:val="18"/>
                <w:szCs w:val="18"/>
              </w:rPr>
              <w:t>2017</w:t>
            </w:r>
          </w:p>
        </w:tc>
        <w:tc>
          <w:tcPr>
            <w:tcW w:w="435" w:type="dxa"/>
            <w:shd w:val="clear" w:color="auto" w:fill="auto"/>
          </w:tcPr>
          <w:p w14:paraId="73373B00" w14:textId="77777777" w:rsidR="00780B5B" w:rsidRPr="00780B5B" w:rsidRDefault="00780B5B" w:rsidP="00780B5B">
            <w:pPr>
              <w:spacing w:line="276" w:lineRule="auto"/>
              <w:jc w:val="center"/>
              <w:rPr>
                <w:rFonts w:ascii="Times New Roman" w:hAnsi="Times New Roman" w:cs="Times New Roman"/>
                <w:b/>
                <w:sz w:val="18"/>
                <w:szCs w:val="18"/>
              </w:rPr>
            </w:pPr>
            <w:r w:rsidRPr="00780B5B">
              <w:rPr>
                <w:rFonts w:ascii="Times New Roman" w:hAnsi="Times New Roman" w:cs="Times New Roman"/>
                <w:b/>
                <w:sz w:val="18"/>
                <w:szCs w:val="18"/>
              </w:rPr>
              <w:t>2018</w:t>
            </w:r>
          </w:p>
        </w:tc>
      </w:tr>
      <w:tr w:rsidR="00780B5B" w:rsidRPr="00780B5B" w14:paraId="0643DBFB" w14:textId="77777777" w:rsidTr="00780B5B">
        <w:trPr>
          <w:trHeight w:hRule="exact" w:val="340"/>
        </w:trPr>
        <w:tc>
          <w:tcPr>
            <w:tcW w:w="1380" w:type="dxa"/>
            <w:shd w:val="clear" w:color="auto" w:fill="auto"/>
          </w:tcPr>
          <w:p w14:paraId="1EC6DF05" w14:textId="77777777" w:rsidR="00780B5B" w:rsidRPr="00780B5B" w:rsidRDefault="00780B5B" w:rsidP="00780B5B">
            <w:pPr>
              <w:spacing w:line="276" w:lineRule="auto"/>
              <w:rPr>
                <w:rFonts w:ascii="Times New Roman" w:hAnsi="Times New Roman" w:cs="Times New Roman"/>
              </w:rPr>
            </w:pPr>
            <w:r w:rsidRPr="00780B5B">
              <w:rPr>
                <w:rFonts w:ascii="Times New Roman" w:hAnsi="Times New Roman" w:cs="Times New Roman"/>
              </w:rPr>
              <w:t>Kiełbasin</w:t>
            </w:r>
          </w:p>
        </w:tc>
        <w:tc>
          <w:tcPr>
            <w:tcW w:w="577" w:type="dxa"/>
          </w:tcPr>
          <w:p w14:paraId="4E668D25"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3</w:t>
            </w:r>
          </w:p>
        </w:tc>
        <w:tc>
          <w:tcPr>
            <w:tcW w:w="607" w:type="dxa"/>
          </w:tcPr>
          <w:p w14:paraId="4F41A579"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4</w:t>
            </w:r>
          </w:p>
        </w:tc>
        <w:tc>
          <w:tcPr>
            <w:tcW w:w="576" w:type="dxa"/>
          </w:tcPr>
          <w:p w14:paraId="2475F56A"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3</w:t>
            </w:r>
          </w:p>
        </w:tc>
        <w:tc>
          <w:tcPr>
            <w:tcW w:w="676" w:type="dxa"/>
          </w:tcPr>
          <w:p w14:paraId="5C54B0E8"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3</w:t>
            </w:r>
          </w:p>
        </w:tc>
        <w:tc>
          <w:tcPr>
            <w:tcW w:w="583" w:type="dxa"/>
          </w:tcPr>
          <w:p w14:paraId="3813A679"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2</w:t>
            </w:r>
          </w:p>
        </w:tc>
        <w:tc>
          <w:tcPr>
            <w:tcW w:w="583" w:type="dxa"/>
          </w:tcPr>
          <w:p w14:paraId="64E642E7"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2</w:t>
            </w:r>
          </w:p>
        </w:tc>
        <w:tc>
          <w:tcPr>
            <w:tcW w:w="583" w:type="dxa"/>
          </w:tcPr>
          <w:p w14:paraId="70A174AD"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1</w:t>
            </w:r>
          </w:p>
        </w:tc>
        <w:tc>
          <w:tcPr>
            <w:tcW w:w="583" w:type="dxa"/>
          </w:tcPr>
          <w:p w14:paraId="7D060C1A"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1</w:t>
            </w:r>
          </w:p>
        </w:tc>
        <w:tc>
          <w:tcPr>
            <w:tcW w:w="583" w:type="dxa"/>
          </w:tcPr>
          <w:p w14:paraId="6C0B3A01"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1</w:t>
            </w:r>
          </w:p>
        </w:tc>
        <w:tc>
          <w:tcPr>
            <w:tcW w:w="583" w:type="dxa"/>
            <w:shd w:val="clear" w:color="auto" w:fill="auto"/>
            <w:vAlign w:val="center"/>
          </w:tcPr>
          <w:p w14:paraId="05BD1C3F"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0</w:t>
            </w:r>
          </w:p>
        </w:tc>
        <w:tc>
          <w:tcPr>
            <w:tcW w:w="583" w:type="dxa"/>
            <w:shd w:val="clear" w:color="auto" w:fill="auto"/>
            <w:vAlign w:val="center"/>
          </w:tcPr>
          <w:p w14:paraId="42F1554F"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2</w:t>
            </w:r>
          </w:p>
        </w:tc>
        <w:tc>
          <w:tcPr>
            <w:tcW w:w="583" w:type="dxa"/>
            <w:shd w:val="clear" w:color="auto" w:fill="auto"/>
            <w:vAlign w:val="center"/>
          </w:tcPr>
          <w:p w14:paraId="3F6288EC"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0</w:t>
            </w:r>
          </w:p>
        </w:tc>
        <w:tc>
          <w:tcPr>
            <w:tcW w:w="583" w:type="dxa"/>
            <w:shd w:val="clear" w:color="auto" w:fill="auto"/>
            <w:vAlign w:val="center"/>
          </w:tcPr>
          <w:p w14:paraId="422B9BAD"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0</w:t>
            </w:r>
          </w:p>
        </w:tc>
        <w:tc>
          <w:tcPr>
            <w:tcW w:w="435" w:type="dxa"/>
            <w:shd w:val="clear" w:color="auto" w:fill="auto"/>
            <w:vAlign w:val="center"/>
          </w:tcPr>
          <w:p w14:paraId="1E0022CD"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0</w:t>
            </w:r>
          </w:p>
        </w:tc>
      </w:tr>
      <w:tr w:rsidR="00780B5B" w:rsidRPr="00780B5B" w14:paraId="38097DC1" w14:textId="77777777" w:rsidTr="00780B5B">
        <w:trPr>
          <w:trHeight w:hRule="exact" w:val="340"/>
        </w:trPr>
        <w:tc>
          <w:tcPr>
            <w:tcW w:w="1380" w:type="dxa"/>
            <w:shd w:val="clear" w:color="auto" w:fill="auto"/>
          </w:tcPr>
          <w:p w14:paraId="745AE6ED" w14:textId="77777777" w:rsidR="00780B5B" w:rsidRPr="00780B5B" w:rsidRDefault="00780B5B" w:rsidP="00780B5B">
            <w:pPr>
              <w:spacing w:line="276" w:lineRule="auto"/>
              <w:rPr>
                <w:rFonts w:ascii="Times New Roman" w:hAnsi="Times New Roman" w:cs="Times New Roman"/>
              </w:rPr>
            </w:pPr>
            <w:r w:rsidRPr="00780B5B">
              <w:rPr>
                <w:rFonts w:ascii="Times New Roman" w:hAnsi="Times New Roman" w:cs="Times New Roman"/>
              </w:rPr>
              <w:t>Kuczwały</w:t>
            </w:r>
          </w:p>
        </w:tc>
        <w:tc>
          <w:tcPr>
            <w:tcW w:w="577" w:type="dxa"/>
          </w:tcPr>
          <w:p w14:paraId="5E59FB85"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4</w:t>
            </w:r>
          </w:p>
        </w:tc>
        <w:tc>
          <w:tcPr>
            <w:tcW w:w="607" w:type="dxa"/>
          </w:tcPr>
          <w:p w14:paraId="3D130D09"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8</w:t>
            </w:r>
          </w:p>
        </w:tc>
        <w:tc>
          <w:tcPr>
            <w:tcW w:w="576" w:type="dxa"/>
          </w:tcPr>
          <w:p w14:paraId="1EE7E571"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5</w:t>
            </w:r>
          </w:p>
        </w:tc>
        <w:tc>
          <w:tcPr>
            <w:tcW w:w="676" w:type="dxa"/>
          </w:tcPr>
          <w:p w14:paraId="4159EB5B"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8</w:t>
            </w:r>
          </w:p>
        </w:tc>
        <w:tc>
          <w:tcPr>
            <w:tcW w:w="583" w:type="dxa"/>
          </w:tcPr>
          <w:p w14:paraId="31A6CA97"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4</w:t>
            </w:r>
          </w:p>
        </w:tc>
        <w:tc>
          <w:tcPr>
            <w:tcW w:w="583" w:type="dxa"/>
          </w:tcPr>
          <w:p w14:paraId="66B6D619"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4</w:t>
            </w:r>
          </w:p>
        </w:tc>
        <w:tc>
          <w:tcPr>
            <w:tcW w:w="583" w:type="dxa"/>
          </w:tcPr>
          <w:p w14:paraId="0F4075B8"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4</w:t>
            </w:r>
          </w:p>
        </w:tc>
        <w:tc>
          <w:tcPr>
            <w:tcW w:w="583" w:type="dxa"/>
          </w:tcPr>
          <w:p w14:paraId="36F0D841"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8</w:t>
            </w:r>
          </w:p>
        </w:tc>
        <w:tc>
          <w:tcPr>
            <w:tcW w:w="583" w:type="dxa"/>
          </w:tcPr>
          <w:p w14:paraId="50A5093C"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9</w:t>
            </w:r>
          </w:p>
        </w:tc>
        <w:tc>
          <w:tcPr>
            <w:tcW w:w="583" w:type="dxa"/>
            <w:shd w:val="clear" w:color="auto" w:fill="auto"/>
            <w:vAlign w:val="center"/>
          </w:tcPr>
          <w:p w14:paraId="6660118B"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7</w:t>
            </w:r>
          </w:p>
        </w:tc>
        <w:tc>
          <w:tcPr>
            <w:tcW w:w="583" w:type="dxa"/>
            <w:shd w:val="clear" w:color="auto" w:fill="auto"/>
            <w:vAlign w:val="center"/>
          </w:tcPr>
          <w:p w14:paraId="0E8DFE08"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4</w:t>
            </w:r>
          </w:p>
        </w:tc>
        <w:tc>
          <w:tcPr>
            <w:tcW w:w="583" w:type="dxa"/>
            <w:shd w:val="clear" w:color="auto" w:fill="auto"/>
            <w:vAlign w:val="center"/>
          </w:tcPr>
          <w:p w14:paraId="78572808"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7</w:t>
            </w:r>
          </w:p>
        </w:tc>
        <w:tc>
          <w:tcPr>
            <w:tcW w:w="583" w:type="dxa"/>
            <w:shd w:val="clear" w:color="auto" w:fill="auto"/>
            <w:vAlign w:val="center"/>
          </w:tcPr>
          <w:p w14:paraId="42A7C4C6"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6</w:t>
            </w:r>
          </w:p>
        </w:tc>
        <w:tc>
          <w:tcPr>
            <w:tcW w:w="435" w:type="dxa"/>
            <w:shd w:val="clear" w:color="auto" w:fill="auto"/>
            <w:vAlign w:val="center"/>
          </w:tcPr>
          <w:p w14:paraId="3934C229"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4</w:t>
            </w:r>
          </w:p>
        </w:tc>
      </w:tr>
      <w:tr w:rsidR="00780B5B" w:rsidRPr="00780B5B" w14:paraId="499EA35A" w14:textId="77777777" w:rsidTr="00780B5B">
        <w:trPr>
          <w:trHeight w:hRule="exact" w:val="340"/>
        </w:trPr>
        <w:tc>
          <w:tcPr>
            <w:tcW w:w="1380" w:type="dxa"/>
            <w:shd w:val="clear" w:color="auto" w:fill="auto"/>
          </w:tcPr>
          <w:p w14:paraId="5F2A2D4D" w14:textId="77777777" w:rsidR="00780B5B" w:rsidRPr="00780B5B" w:rsidRDefault="00780B5B" w:rsidP="00780B5B">
            <w:pPr>
              <w:spacing w:line="276" w:lineRule="auto"/>
              <w:rPr>
                <w:rFonts w:ascii="Times New Roman" w:hAnsi="Times New Roman" w:cs="Times New Roman"/>
              </w:rPr>
            </w:pPr>
            <w:r w:rsidRPr="00780B5B">
              <w:rPr>
                <w:rFonts w:ascii="Times New Roman" w:hAnsi="Times New Roman" w:cs="Times New Roman"/>
              </w:rPr>
              <w:t>Mirakowo</w:t>
            </w:r>
          </w:p>
        </w:tc>
        <w:tc>
          <w:tcPr>
            <w:tcW w:w="577" w:type="dxa"/>
          </w:tcPr>
          <w:p w14:paraId="7018DB28"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10</w:t>
            </w:r>
          </w:p>
        </w:tc>
        <w:tc>
          <w:tcPr>
            <w:tcW w:w="607" w:type="dxa"/>
          </w:tcPr>
          <w:p w14:paraId="049C74DC"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10</w:t>
            </w:r>
          </w:p>
        </w:tc>
        <w:tc>
          <w:tcPr>
            <w:tcW w:w="576" w:type="dxa"/>
          </w:tcPr>
          <w:p w14:paraId="013BE1FC"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4</w:t>
            </w:r>
          </w:p>
        </w:tc>
        <w:tc>
          <w:tcPr>
            <w:tcW w:w="676" w:type="dxa"/>
          </w:tcPr>
          <w:p w14:paraId="71592DA7"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7</w:t>
            </w:r>
          </w:p>
        </w:tc>
        <w:tc>
          <w:tcPr>
            <w:tcW w:w="583" w:type="dxa"/>
          </w:tcPr>
          <w:p w14:paraId="053946D9"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6</w:t>
            </w:r>
          </w:p>
        </w:tc>
        <w:tc>
          <w:tcPr>
            <w:tcW w:w="583" w:type="dxa"/>
          </w:tcPr>
          <w:p w14:paraId="015FB67F"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4</w:t>
            </w:r>
          </w:p>
        </w:tc>
        <w:tc>
          <w:tcPr>
            <w:tcW w:w="583" w:type="dxa"/>
          </w:tcPr>
          <w:p w14:paraId="4FE8DA70"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10</w:t>
            </w:r>
          </w:p>
        </w:tc>
        <w:tc>
          <w:tcPr>
            <w:tcW w:w="583" w:type="dxa"/>
          </w:tcPr>
          <w:p w14:paraId="3310CC49"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7</w:t>
            </w:r>
          </w:p>
        </w:tc>
        <w:tc>
          <w:tcPr>
            <w:tcW w:w="583" w:type="dxa"/>
          </w:tcPr>
          <w:p w14:paraId="2679EA68"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7</w:t>
            </w:r>
          </w:p>
        </w:tc>
        <w:tc>
          <w:tcPr>
            <w:tcW w:w="583" w:type="dxa"/>
            <w:shd w:val="clear" w:color="auto" w:fill="auto"/>
            <w:vAlign w:val="center"/>
          </w:tcPr>
          <w:p w14:paraId="2E22621D"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7</w:t>
            </w:r>
          </w:p>
        </w:tc>
        <w:tc>
          <w:tcPr>
            <w:tcW w:w="583" w:type="dxa"/>
            <w:shd w:val="clear" w:color="auto" w:fill="auto"/>
            <w:vAlign w:val="center"/>
          </w:tcPr>
          <w:p w14:paraId="781AAD33" w14:textId="77777777" w:rsidR="00780B5B" w:rsidRPr="00780B5B" w:rsidRDefault="00780B5B" w:rsidP="00780B5B">
            <w:pPr>
              <w:spacing w:line="276" w:lineRule="auto"/>
              <w:jc w:val="center"/>
              <w:rPr>
                <w:rFonts w:ascii="Times New Roman" w:hAnsi="Times New Roman" w:cs="Times New Roman"/>
              </w:rPr>
            </w:pPr>
            <w:r>
              <w:rPr>
                <w:rFonts w:ascii="Times New Roman" w:hAnsi="Times New Roman" w:cs="Times New Roman"/>
              </w:rPr>
              <w:t>6</w:t>
            </w:r>
          </w:p>
        </w:tc>
        <w:tc>
          <w:tcPr>
            <w:tcW w:w="583" w:type="dxa"/>
            <w:shd w:val="clear" w:color="auto" w:fill="auto"/>
            <w:vAlign w:val="center"/>
          </w:tcPr>
          <w:p w14:paraId="32738659"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8</w:t>
            </w:r>
          </w:p>
        </w:tc>
        <w:tc>
          <w:tcPr>
            <w:tcW w:w="583" w:type="dxa"/>
            <w:shd w:val="clear" w:color="auto" w:fill="auto"/>
            <w:vAlign w:val="center"/>
          </w:tcPr>
          <w:p w14:paraId="14F5D1E3"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8</w:t>
            </w:r>
          </w:p>
        </w:tc>
        <w:tc>
          <w:tcPr>
            <w:tcW w:w="435" w:type="dxa"/>
            <w:shd w:val="clear" w:color="auto" w:fill="auto"/>
            <w:vAlign w:val="center"/>
          </w:tcPr>
          <w:p w14:paraId="3581A4DE"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4</w:t>
            </w:r>
          </w:p>
        </w:tc>
      </w:tr>
      <w:tr w:rsidR="00780B5B" w:rsidRPr="00780B5B" w14:paraId="1F1AE0B4" w14:textId="77777777" w:rsidTr="00780B5B">
        <w:trPr>
          <w:trHeight w:hRule="exact" w:val="340"/>
        </w:trPr>
        <w:tc>
          <w:tcPr>
            <w:tcW w:w="1380" w:type="dxa"/>
            <w:shd w:val="clear" w:color="auto" w:fill="auto"/>
          </w:tcPr>
          <w:p w14:paraId="65ED9134" w14:textId="77777777" w:rsidR="00780B5B" w:rsidRPr="00780B5B" w:rsidRDefault="00780B5B" w:rsidP="00780B5B">
            <w:pPr>
              <w:spacing w:line="276" w:lineRule="auto"/>
              <w:rPr>
                <w:rFonts w:ascii="Times New Roman" w:hAnsi="Times New Roman" w:cs="Times New Roman"/>
              </w:rPr>
            </w:pPr>
            <w:r w:rsidRPr="00780B5B">
              <w:rPr>
                <w:rFonts w:ascii="Times New Roman" w:hAnsi="Times New Roman" w:cs="Times New Roman"/>
              </w:rPr>
              <w:t xml:space="preserve">Morczyny </w:t>
            </w:r>
          </w:p>
        </w:tc>
        <w:tc>
          <w:tcPr>
            <w:tcW w:w="577" w:type="dxa"/>
          </w:tcPr>
          <w:p w14:paraId="65E86C1A" w14:textId="77777777" w:rsidR="00780B5B" w:rsidRPr="00780B5B" w:rsidRDefault="00AC72E7" w:rsidP="00780B5B">
            <w:pPr>
              <w:spacing w:line="276" w:lineRule="auto"/>
              <w:jc w:val="center"/>
              <w:rPr>
                <w:rFonts w:ascii="Times New Roman" w:hAnsi="Times New Roman" w:cs="Times New Roman"/>
              </w:rPr>
            </w:pPr>
            <w:r>
              <w:rPr>
                <w:rFonts w:ascii="Times New Roman" w:hAnsi="Times New Roman" w:cs="Times New Roman"/>
              </w:rPr>
              <w:t>0</w:t>
            </w:r>
          </w:p>
        </w:tc>
        <w:tc>
          <w:tcPr>
            <w:tcW w:w="607" w:type="dxa"/>
          </w:tcPr>
          <w:p w14:paraId="20881716" w14:textId="77777777" w:rsidR="00780B5B" w:rsidRPr="00780B5B" w:rsidRDefault="00AC72E7" w:rsidP="00780B5B">
            <w:pPr>
              <w:spacing w:line="276" w:lineRule="auto"/>
              <w:jc w:val="center"/>
              <w:rPr>
                <w:rFonts w:ascii="Times New Roman" w:hAnsi="Times New Roman" w:cs="Times New Roman"/>
              </w:rPr>
            </w:pPr>
            <w:r>
              <w:rPr>
                <w:rFonts w:ascii="Times New Roman" w:hAnsi="Times New Roman" w:cs="Times New Roman"/>
              </w:rPr>
              <w:t>2</w:t>
            </w:r>
          </w:p>
        </w:tc>
        <w:tc>
          <w:tcPr>
            <w:tcW w:w="576" w:type="dxa"/>
          </w:tcPr>
          <w:p w14:paraId="1FEA6137" w14:textId="77777777" w:rsidR="00780B5B" w:rsidRPr="00780B5B" w:rsidRDefault="00AC72E7" w:rsidP="00780B5B">
            <w:pPr>
              <w:spacing w:line="276" w:lineRule="auto"/>
              <w:jc w:val="center"/>
              <w:rPr>
                <w:rFonts w:ascii="Times New Roman" w:hAnsi="Times New Roman" w:cs="Times New Roman"/>
              </w:rPr>
            </w:pPr>
            <w:r>
              <w:rPr>
                <w:rFonts w:ascii="Times New Roman" w:hAnsi="Times New Roman" w:cs="Times New Roman"/>
              </w:rPr>
              <w:t>1</w:t>
            </w:r>
          </w:p>
        </w:tc>
        <w:tc>
          <w:tcPr>
            <w:tcW w:w="676" w:type="dxa"/>
          </w:tcPr>
          <w:p w14:paraId="7DA0339F" w14:textId="77777777" w:rsidR="00780B5B" w:rsidRPr="00780B5B" w:rsidRDefault="00AC72E7" w:rsidP="00780B5B">
            <w:pPr>
              <w:spacing w:line="276" w:lineRule="auto"/>
              <w:jc w:val="center"/>
              <w:rPr>
                <w:rFonts w:ascii="Times New Roman" w:hAnsi="Times New Roman" w:cs="Times New Roman"/>
              </w:rPr>
            </w:pPr>
            <w:r>
              <w:rPr>
                <w:rFonts w:ascii="Times New Roman" w:hAnsi="Times New Roman" w:cs="Times New Roman"/>
              </w:rPr>
              <w:t>2</w:t>
            </w:r>
          </w:p>
        </w:tc>
        <w:tc>
          <w:tcPr>
            <w:tcW w:w="583" w:type="dxa"/>
          </w:tcPr>
          <w:p w14:paraId="05E96742" w14:textId="77777777" w:rsidR="00780B5B" w:rsidRPr="00780B5B" w:rsidRDefault="00AC72E7" w:rsidP="00780B5B">
            <w:pPr>
              <w:spacing w:line="276" w:lineRule="auto"/>
              <w:jc w:val="center"/>
              <w:rPr>
                <w:rFonts w:ascii="Times New Roman" w:hAnsi="Times New Roman" w:cs="Times New Roman"/>
              </w:rPr>
            </w:pPr>
            <w:r>
              <w:rPr>
                <w:rFonts w:ascii="Times New Roman" w:hAnsi="Times New Roman" w:cs="Times New Roman"/>
              </w:rPr>
              <w:t>4</w:t>
            </w:r>
          </w:p>
        </w:tc>
        <w:tc>
          <w:tcPr>
            <w:tcW w:w="583" w:type="dxa"/>
          </w:tcPr>
          <w:p w14:paraId="662AF244" w14:textId="77777777" w:rsidR="00780B5B" w:rsidRPr="00780B5B" w:rsidRDefault="00AC72E7" w:rsidP="00780B5B">
            <w:pPr>
              <w:spacing w:line="276" w:lineRule="auto"/>
              <w:jc w:val="center"/>
              <w:rPr>
                <w:rFonts w:ascii="Times New Roman" w:hAnsi="Times New Roman" w:cs="Times New Roman"/>
              </w:rPr>
            </w:pPr>
            <w:r>
              <w:rPr>
                <w:rFonts w:ascii="Times New Roman" w:hAnsi="Times New Roman" w:cs="Times New Roman"/>
              </w:rPr>
              <w:t>1</w:t>
            </w:r>
          </w:p>
        </w:tc>
        <w:tc>
          <w:tcPr>
            <w:tcW w:w="583" w:type="dxa"/>
          </w:tcPr>
          <w:p w14:paraId="189D09C0" w14:textId="77777777" w:rsidR="00780B5B" w:rsidRPr="00780B5B" w:rsidRDefault="00AC72E7" w:rsidP="00780B5B">
            <w:pPr>
              <w:spacing w:line="276" w:lineRule="auto"/>
              <w:jc w:val="center"/>
              <w:rPr>
                <w:rFonts w:ascii="Times New Roman" w:hAnsi="Times New Roman" w:cs="Times New Roman"/>
              </w:rPr>
            </w:pPr>
            <w:r>
              <w:rPr>
                <w:rFonts w:ascii="Times New Roman" w:hAnsi="Times New Roman" w:cs="Times New Roman"/>
              </w:rPr>
              <w:t>0</w:t>
            </w:r>
          </w:p>
        </w:tc>
        <w:tc>
          <w:tcPr>
            <w:tcW w:w="583" w:type="dxa"/>
          </w:tcPr>
          <w:p w14:paraId="5B8BC591" w14:textId="77777777" w:rsidR="00780B5B" w:rsidRPr="00780B5B" w:rsidRDefault="00AC72E7" w:rsidP="00780B5B">
            <w:pPr>
              <w:spacing w:line="276" w:lineRule="auto"/>
              <w:jc w:val="center"/>
              <w:rPr>
                <w:rFonts w:ascii="Times New Roman" w:hAnsi="Times New Roman" w:cs="Times New Roman"/>
              </w:rPr>
            </w:pPr>
            <w:r>
              <w:rPr>
                <w:rFonts w:ascii="Times New Roman" w:hAnsi="Times New Roman" w:cs="Times New Roman"/>
              </w:rPr>
              <w:t>2</w:t>
            </w:r>
          </w:p>
        </w:tc>
        <w:tc>
          <w:tcPr>
            <w:tcW w:w="583" w:type="dxa"/>
          </w:tcPr>
          <w:p w14:paraId="1C273C12" w14:textId="77777777" w:rsidR="00780B5B" w:rsidRPr="00780B5B" w:rsidRDefault="00AC72E7" w:rsidP="00780B5B">
            <w:pPr>
              <w:spacing w:line="276" w:lineRule="auto"/>
              <w:jc w:val="center"/>
              <w:rPr>
                <w:rFonts w:ascii="Times New Roman" w:hAnsi="Times New Roman" w:cs="Times New Roman"/>
              </w:rPr>
            </w:pPr>
            <w:r>
              <w:rPr>
                <w:rFonts w:ascii="Times New Roman" w:hAnsi="Times New Roman" w:cs="Times New Roman"/>
              </w:rPr>
              <w:t>1</w:t>
            </w:r>
          </w:p>
        </w:tc>
        <w:tc>
          <w:tcPr>
            <w:tcW w:w="583" w:type="dxa"/>
            <w:shd w:val="clear" w:color="auto" w:fill="auto"/>
            <w:vAlign w:val="center"/>
          </w:tcPr>
          <w:p w14:paraId="283843B3"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1</w:t>
            </w:r>
          </w:p>
        </w:tc>
        <w:tc>
          <w:tcPr>
            <w:tcW w:w="583" w:type="dxa"/>
            <w:shd w:val="clear" w:color="auto" w:fill="auto"/>
            <w:vAlign w:val="center"/>
          </w:tcPr>
          <w:p w14:paraId="1189F69B"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1</w:t>
            </w:r>
          </w:p>
        </w:tc>
        <w:tc>
          <w:tcPr>
            <w:tcW w:w="583" w:type="dxa"/>
            <w:shd w:val="clear" w:color="auto" w:fill="auto"/>
            <w:vAlign w:val="center"/>
          </w:tcPr>
          <w:p w14:paraId="74C66435"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0</w:t>
            </w:r>
          </w:p>
        </w:tc>
        <w:tc>
          <w:tcPr>
            <w:tcW w:w="583" w:type="dxa"/>
            <w:shd w:val="clear" w:color="auto" w:fill="auto"/>
            <w:vAlign w:val="center"/>
          </w:tcPr>
          <w:p w14:paraId="79FF4587"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0</w:t>
            </w:r>
          </w:p>
        </w:tc>
        <w:tc>
          <w:tcPr>
            <w:tcW w:w="435" w:type="dxa"/>
            <w:shd w:val="clear" w:color="auto" w:fill="auto"/>
            <w:vAlign w:val="center"/>
          </w:tcPr>
          <w:p w14:paraId="511B4B0C"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0</w:t>
            </w:r>
          </w:p>
        </w:tc>
      </w:tr>
      <w:tr w:rsidR="00780B5B" w:rsidRPr="00780B5B" w14:paraId="109AD2B9" w14:textId="77777777" w:rsidTr="00780B5B">
        <w:trPr>
          <w:trHeight w:hRule="exact" w:val="340"/>
        </w:trPr>
        <w:tc>
          <w:tcPr>
            <w:tcW w:w="1380" w:type="dxa"/>
            <w:shd w:val="clear" w:color="auto" w:fill="auto"/>
          </w:tcPr>
          <w:p w14:paraId="652B2EF5" w14:textId="77777777" w:rsidR="00780B5B" w:rsidRPr="00780B5B" w:rsidRDefault="00780B5B" w:rsidP="00780B5B">
            <w:pPr>
              <w:spacing w:line="276" w:lineRule="auto"/>
              <w:rPr>
                <w:rFonts w:ascii="Times New Roman" w:hAnsi="Times New Roman" w:cs="Times New Roman"/>
              </w:rPr>
            </w:pPr>
            <w:r w:rsidRPr="00780B5B">
              <w:rPr>
                <w:rFonts w:ascii="Times New Roman" w:hAnsi="Times New Roman" w:cs="Times New Roman"/>
              </w:rPr>
              <w:lastRenderedPageBreak/>
              <w:t>Sławkowo</w:t>
            </w:r>
          </w:p>
        </w:tc>
        <w:tc>
          <w:tcPr>
            <w:tcW w:w="577" w:type="dxa"/>
          </w:tcPr>
          <w:p w14:paraId="44B5577A" w14:textId="77777777" w:rsidR="00780B5B" w:rsidRPr="00780B5B" w:rsidRDefault="00AC72E7" w:rsidP="00780B5B">
            <w:pPr>
              <w:spacing w:line="276" w:lineRule="auto"/>
              <w:jc w:val="center"/>
              <w:rPr>
                <w:rFonts w:ascii="Times New Roman" w:hAnsi="Times New Roman" w:cs="Times New Roman"/>
              </w:rPr>
            </w:pPr>
            <w:r>
              <w:rPr>
                <w:rFonts w:ascii="Times New Roman" w:hAnsi="Times New Roman" w:cs="Times New Roman"/>
              </w:rPr>
              <w:t>1</w:t>
            </w:r>
          </w:p>
        </w:tc>
        <w:tc>
          <w:tcPr>
            <w:tcW w:w="607" w:type="dxa"/>
          </w:tcPr>
          <w:p w14:paraId="7BE9C16D" w14:textId="77777777" w:rsidR="00780B5B" w:rsidRPr="00780B5B" w:rsidRDefault="00AC72E7" w:rsidP="00780B5B">
            <w:pPr>
              <w:spacing w:line="276" w:lineRule="auto"/>
              <w:jc w:val="center"/>
              <w:rPr>
                <w:rFonts w:ascii="Times New Roman" w:hAnsi="Times New Roman" w:cs="Times New Roman"/>
              </w:rPr>
            </w:pPr>
            <w:r>
              <w:rPr>
                <w:rFonts w:ascii="Times New Roman" w:hAnsi="Times New Roman" w:cs="Times New Roman"/>
              </w:rPr>
              <w:t>3</w:t>
            </w:r>
          </w:p>
        </w:tc>
        <w:tc>
          <w:tcPr>
            <w:tcW w:w="576" w:type="dxa"/>
          </w:tcPr>
          <w:p w14:paraId="51AE7832" w14:textId="77777777" w:rsidR="00780B5B" w:rsidRPr="00780B5B" w:rsidRDefault="00AC72E7" w:rsidP="00780B5B">
            <w:pPr>
              <w:spacing w:line="276" w:lineRule="auto"/>
              <w:jc w:val="center"/>
              <w:rPr>
                <w:rFonts w:ascii="Times New Roman" w:hAnsi="Times New Roman" w:cs="Times New Roman"/>
              </w:rPr>
            </w:pPr>
            <w:r>
              <w:rPr>
                <w:rFonts w:ascii="Times New Roman" w:hAnsi="Times New Roman" w:cs="Times New Roman"/>
              </w:rPr>
              <w:t>2</w:t>
            </w:r>
          </w:p>
        </w:tc>
        <w:tc>
          <w:tcPr>
            <w:tcW w:w="676" w:type="dxa"/>
          </w:tcPr>
          <w:p w14:paraId="2D45EAE9" w14:textId="77777777" w:rsidR="00780B5B" w:rsidRPr="00780B5B" w:rsidRDefault="00AC72E7" w:rsidP="00780B5B">
            <w:pPr>
              <w:spacing w:line="276" w:lineRule="auto"/>
              <w:jc w:val="center"/>
              <w:rPr>
                <w:rFonts w:ascii="Times New Roman" w:hAnsi="Times New Roman" w:cs="Times New Roman"/>
              </w:rPr>
            </w:pPr>
            <w:r>
              <w:rPr>
                <w:rFonts w:ascii="Times New Roman" w:hAnsi="Times New Roman" w:cs="Times New Roman"/>
              </w:rPr>
              <w:t>2</w:t>
            </w:r>
          </w:p>
        </w:tc>
        <w:tc>
          <w:tcPr>
            <w:tcW w:w="583" w:type="dxa"/>
          </w:tcPr>
          <w:p w14:paraId="6E51B0D4" w14:textId="77777777" w:rsidR="00780B5B" w:rsidRPr="00780B5B" w:rsidRDefault="00AC72E7" w:rsidP="00780B5B">
            <w:pPr>
              <w:spacing w:line="276" w:lineRule="auto"/>
              <w:jc w:val="center"/>
              <w:rPr>
                <w:rFonts w:ascii="Times New Roman" w:hAnsi="Times New Roman" w:cs="Times New Roman"/>
              </w:rPr>
            </w:pPr>
            <w:r>
              <w:rPr>
                <w:rFonts w:ascii="Times New Roman" w:hAnsi="Times New Roman" w:cs="Times New Roman"/>
              </w:rPr>
              <w:t>2</w:t>
            </w:r>
          </w:p>
        </w:tc>
        <w:tc>
          <w:tcPr>
            <w:tcW w:w="583" w:type="dxa"/>
          </w:tcPr>
          <w:p w14:paraId="4EF99A18" w14:textId="77777777" w:rsidR="00780B5B" w:rsidRPr="00780B5B" w:rsidRDefault="00AC72E7" w:rsidP="00780B5B">
            <w:pPr>
              <w:spacing w:line="276" w:lineRule="auto"/>
              <w:jc w:val="center"/>
              <w:rPr>
                <w:rFonts w:ascii="Times New Roman" w:hAnsi="Times New Roman" w:cs="Times New Roman"/>
              </w:rPr>
            </w:pPr>
            <w:r>
              <w:rPr>
                <w:rFonts w:ascii="Times New Roman" w:hAnsi="Times New Roman" w:cs="Times New Roman"/>
              </w:rPr>
              <w:t>4</w:t>
            </w:r>
          </w:p>
        </w:tc>
        <w:tc>
          <w:tcPr>
            <w:tcW w:w="583" w:type="dxa"/>
          </w:tcPr>
          <w:p w14:paraId="589965E8" w14:textId="77777777" w:rsidR="00780B5B" w:rsidRPr="00780B5B" w:rsidRDefault="00AC72E7" w:rsidP="00780B5B">
            <w:pPr>
              <w:spacing w:line="276" w:lineRule="auto"/>
              <w:jc w:val="center"/>
              <w:rPr>
                <w:rFonts w:ascii="Times New Roman" w:hAnsi="Times New Roman" w:cs="Times New Roman"/>
              </w:rPr>
            </w:pPr>
            <w:r>
              <w:rPr>
                <w:rFonts w:ascii="Times New Roman" w:hAnsi="Times New Roman" w:cs="Times New Roman"/>
              </w:rPr>
              <w:t>3</w:t>
            </w:r>
          </w:p>
        </w:tc>
        <w:tc>
          <w:tcPr>
            <w:tcW w:w="583" w:type="dxa"/>
          </w:tcPr>
          <w:p w14:paraId="0FE7514C" w14:textId="77777777" w:rsidR="00780B5B" w:rsidRPr="00780B5B" w:rsidRDefault="00AC72E7" w:rsidP="00780B5B">
            <w:pPr>
              <w:spacing w:line="276" w:lineRule="auto"/>
              <w:jc w:val="center"/>
              <w:rPr>
                <w:rFonts w:ascii="Times New Roman" w:hAnsi="Times New Roman" w:cs="Times New Roman"/>
              </w:rPr>
            </w:pPr>
            <w:r>
              <w:rPr>
                <w:rFonts w:ascii="Times New Roman" w:hAnsi="Times New Roman" w:cs="Times New Roman"/>
              </w:rPr>
              <w:t>0</w:t>
            </w:r>
          </w:p>
        </w:tc>
        <w:tc>
          <w:tcPr>
            <w:tcW w:w="583" w:type="dxa"/>
          </w:tcPr>
          <w:p w14:paraId="3826862F" w14:textId="77777777" w:rsidR="00780B5B" w:rsidRPr="00780B5B" w:rsidRDefault="00AC72E7" w:rsidP="00780B5B">
            <w:pPr>
              <w:spacing w:line="276" w:lineRule="auto"/>
              <w:jc w:val="center"/>
              <w:rPr>
                <w:rFonts w:ascii="Times New Roman" w:hAnsi="Times New Roman" w:cs="Times New Roman"/>
              </w:rPr>
            </w:pPr>
            <w:r>
              <w:rPr>
                <w:rFonts w:ascii="Times New Roman" w:hAnsi="Times New Roman" w:cs="Times New Roman"/>
              </w:rPr>
              <w:t>3</w:t>
            </w:r>
          </w:p>
        </w:tc>
        <w:tc>
          <w:tcPr>
            <w:tcW w:w="583" w:type="dxa"/>
            <w:shd w:val="clear" w:color="auto" w:fill="auto"/>
            <w:vAlign w:val="center"/>
          </w:tcPr>
          <w:p w14:paraId="38F68E0B"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4</w:t>
            </w:r>
          </w:p>
        </w:tc>
        <w:tc>
          <w:tcPr>
            <w:tcW w:w="583" w:type="dxa"/>
            <w:shd w:val="clear" w:color="auto" w:fill="auto"/>
            <w:vAlign w:val="center"/>
          </w:tcPr>
          <w:p w14:paraId="65B41515"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4</w:t>
            </w:r>
          </w:p>
        </w:tc>
        <w:tc>
          <w:tcPr>
            <w:tcW w:w="583" w:type="dxa"/>
            <w:shd w:val="clear" w:color="auto" w:fill="auto"/>
            <w:vAlign w:val="center"/>
          </w:tcPr>
          <w:p w14:paraId="4899C5B5"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1</w:t>
            </w:r>
          </w:p>
        </w:tc>
        <w:tc>
          <w:tcPr>
            <w:tcW w:w="583" w:type="dxa"/>
            <w:shd w:val="clear" w:color="auto" w:fill="auto"/>
            <w:vAlign w:val="center"/>
          </w:tcPr>
          <w:p w14:paraId="4E428CFD"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2</w:t>
            </w:r>
          </w:p>
        </w:tc>
        <w:tc>
          <w:tcPr>
            <w:tcW w:w="435" w:type="dxa"/>
            <w:shd w:val="clear" w:color="auto" w:fill="auto"/>
            <w:vAlign w:val="center"/>
          </w:tcPr>
          <w:p w14:paraId="6A27B6C0" w14:textId="77777777" w:rsidR="00780B5B" w:rsidRPr="00780B5B" w:rsidRDefault="00780B5B" w:rsidP="00780B5B">
            <w:pPr>
              <w:spacing w:line="276" w:lineRule="auto"/>
              <w:jc w:val="center"/>
              <w:rPr>
                <w:rFonts w:ascii="Times New Roman" w:hAnsi="Times New Roman" w:cs="Times New Roman"/>
              </w:rPr>
            </w:pPr>
            <w:r w:rsidRPr="00780B5B">
              <w:rPr>
                <w:rFonts w:ascii="Times New Roman" w:hAnsi="Times New Roman" w:cs="Times New Roman"/>
              </w:rPr>
              <w:t>2</w:t>
            </w:r>
          </w:p>
        </w:tc>
      </w:tr>
      <w:tr w:rsidR="00780B5B" w:rsidRPr="00780B5B" w14:paraId="2434B4DA" w14:textId="77777777" w:rsidTr="00E61AD7">
        <w:trPr>
          <w:trHeight w:hRule="exact" w:val="340"/>
        </w:trPr>
        <w:tc>
          <w:tcPr>
            <w:tcW w:w="1380" w:type="dxa"/>
            <w:shd w:val="clear" w:color="auto" w:fill="F2F2F2" w:themeFill="background1" w:themeFillShade="F2"/>
          </w:tcPr>
          <w:p w14:paraId="1E92B70F" w14:textId="77777777" w:rsidR="00780B5B" w:rsidRPr="00AC7408" w:rsidRDefault="00780B5B" w:rsidP="00780B5B">
            <w:pPr>
              <w:spacing w:line="276" w:lineRule="auto"/>
              <w:rPr>
                <w:rFonts w:ascii="Times New Roman" w:hAnsi="Times New Roman" w:cs="Times New Roman"/>
                <w:b/>
              </w:rPr>
            </w:pPr>
            <w:r w:rsidRPr="00AC7408">
              <w:rPr>
                <w:rFonts w:ascii="Times New Roman" w:hAnsi="Times New Roman" w:cs="Times New Roman"/>
                <w:b/>
              </w:rPr>
              <w:t>Razem</w:t>
            </w:r>
          </w:p>
        </w:tc>
        <w:tc>
          <w:tcPr>
            <w:tcW w:w="577" w:type="dxa"/>
            <w:shd w:val="clear" w:color="auto" w:fill="F2F2F2" w:themeFill="background1" w:themeFillShade="F2"/>
          </w:tcPr>
          <w:p w14:paraId="7D858899" w14:textId="77777777" w:rsidR="00780B5B" w:rsidRPr="00AC7408" w:rsidRDefault="00AC72E7" w:rsidP="00780B5B">
            <w:pPr>
              <w:spacing w:line="276" w:lineRule="auto"/>
              <w:jc w:val="center"/>
              <w:rPr>
                <w:rFonts w:ascii="Times New Roman" w:hAnsi="Times New Roman" w:cs="Times New Roman"/>
                <w:b/>
              </w:rPr>
            </w:pPr>
            <w:r w:rsidRPr="00AC7408">
              <w:rPr>
                <w:rFonts w:ascii="Times New Roman" w:hAnsi="Times New Roman" w:cs="Times New Roman"/>
                <w:b/>
              </w:rPr>
              <w:t>18</w:t>
            </w:r>
          </w:p>
        </w:tc>
        <w:tc>
          <w:tcPr>
            <w:tcW w:w="607" w:type="dxa"/>
            <w:shd w:val="clear" w:color="auto" w:fill="F2F2F2" w:themeFill="background1" w:themeFillShade="F2"/>
          </w:tcPr>
          <w:p w14:paraId="06D640BC" w14:textId="77777777" w:rsidR="00780B5B" w:rsidRPr="00AC7408" w:rsidRDefault="00AC72E7" w:rsidP="00780B5B">
            <w:pPr>
              <w:spacing w:line="276" w:lineRule="auto"/>
              <w:jc w:val="center"/>
              <w:rPr>
                <w:rFonts w:ascii="Times New Roman" w:hAnsi="Times New Roman" w:cs="Times New Roman"/>
                <w:b/>
              </w:rPr>
            </w:pPr>
            <w:r w:rsidRPr="00AC7408">
              <w:rPr>
                <w:rFonts w:ascii="Times New Roman" w:hAnsi="Times New Roman" w:cs="Times New Roman"/>
                <w:b/>
              </w:rPr>
              <w:t>27</w:t>
            </w:r>
          </w:p>
        </w:tc>
        <w:tc>
          <w:tcPr>
            <w:tcW w:w="576" w:type="dxa"/>
            <w:shd w:val="clear" w:color="auto" w:fill="F2F2F2" w:themeFill="background1" w:themeFillShade="F2"/>
          </w:tcPr>
          <w:p w14:paraId="647E162E" w14:textId="77777777" w:rsidR="00780B5B" w:rsidRPr="00AC7408" w:rsidRDefault="00AC72E7" w:rsidP="00780B5B">
            <w:pPr>
              <w:spacing w:line="276" w:lineRule="auto"/>
              <w:jc w:val="center"/>
              <w:rPr>
                <w:rFonts w:ascii="Times New Roman" w:hAnsi="Times New Roman" w:cs="Times New Roman"/>
                <w:b/>
              </w:rPr>
            </w:pPr>
            <w:r w:rsidRPr="00AC7408">
              <w:rPr>
                <w:rFonts w:ascii="Times New Roman" w:hAnsi="Times New Roman" w:cs="Times New Roman"/>
                <w:b/>
              </w:rPr>
              <w:t>15</w:t>
            </w:r>
          </w:p>
        </w:tc>
        <w:tc>
          <w:tcPr>
            <w:tcW w:w="676" w:type="dxa"/>
            <w:shd w:val="clear" w:color="auto" w:fill="F2F2F2" w:themeFill="background1" w:themeFillShade="F2"/>
          </w:tcPr>
          <w:p w14:paraId="5425D128" w14:textId="77777777" w:rsidR="00780B5B" w:rsidRPr="00AC7408" w:rsidRDefault="00AC72E7" w:rsidP="00780B5B">
            <w:pPr>
              <w:spacing w:line="276" w:lineRule="auto"/>
              <w:jc w:val="center"/>
              <w:rPr>
                <w:rFonts w:ascii="Times New Roman" w:hAnsi="Times New Roman" w:cs="Times New Roman"/>
                <w:b/>
              </w:rPr>
            </w:pPr>
            <w:r w:rsidRPr="00AC7408">
              <w:rPr>
                <w:rFonts w:ascii="Times New Roman" w:hAnsi="Times New Roman" w:cs="Times New Roman"/>
                <w:b/>
              </w:rPr>
              <w:t>22</w:t>
            </w:r>
          </w:p>
        </w:tc>
        <w:tc>
          <w:tcPr>
            <w:tcW w:w="583" w:type="dxa"/>
            <w:shd w:val="clear" w:color="auto" w:fill="F2F2F2" w:themeFill="background1" w:themeFillShade="F2"/>
          </w:tcPr>
          <w:p w14:paraId="49D5BB54" w14:textId="77777777" w:rsidR="00780B5B" w:rsidRPr="00AC7408" w:rsidRDefault="00AC72E7" w:rsidP="00780B5B">
            <w:pPr>
              <w:spacing w:line="276" w:lineRule="auto"/>
              <w:jc w:val="center"/>
              <w:rPr>
                <w:rFonts w:ascii="Times New Roman" w:hAnsi="Times New Roman" w:cs="Times New Roman"/>
                <w:b/>
              </w:rPr>
            </w:pPr>
            <w:r w:rsidRPr="00AC7408">
              <w:rPr>
                <w:rFonts w:ascii="Times New Roman" w:hAnsi="Times New Roman" w:cs="Times New Roman"/>
                <w:b/>
              </w:rPr>
              <w:t>18</w:t>
            </w:r>
          </w:p>
        </w:tc>
        <w:tc>
          <w:tcPr>
            <w:tcW w:w="583" w:type="dxa"/>
            <w:shd w:val="clear" w:color="auto" w:fill="F2F2F2" w:themeFill="background1" w:themeFillShade="F2"/>
          </w:tcPr>
          <w:p w14:paraId="27807084" w14:textId="77777777" w:rsidR="00780B5B" w:rsidRPr="00AC7408" w:rsidRDefault="00AC72E7" w:rsidP="00780B5B">
            <w:pPr>
              <w:spacing w:line="276" w:lineRule="auto"/>
              <w:jc w:val="center"/>
              <w:rPr>
                <w:rFonts w:ascii="Times New Roman" w:hAnsi="Times New Roman" w:cs="Times New Roman"/>
                <w:b/>
              </w:rPr>
            </w:pPr>
            <w:r w:rsidRPr="00AC7408">
              <w:rPr>
                <w:rFonts w:ascii="Times New Roman" w:hAnsi="Times New Roman" w:cs="Times New Roman"/>
                <w:b/>
              </w:rPr>
              <w:t>15</w:t>
            </w:r>
          </w:p>
        </w:tc>
        <w:tc>
          <w:tcPr>
            <w:tcW w:w="583" w:type="dxa"/>
            <w:shd w:val="clear" w:color="auto" w:fill="F2F2F2" w:themeFill="background1" w:themeFillShade="F2"/>
          </w:tcPr>
          <w:p w14:paraId="05693A1E" w14:textId="77777777" w:rsidR="00780B5B" w:rsidRPr="00AC7408" w:rsidRDefault="00AC72E7" w:rsidP="00780B5B">
            <w:pPr>
              <w:spacing w:line="276" w:lineRule="auto"/>
              <w:jc w:val="center"/>
              <w:rPr>
                <w:rFonts w:ascii="Times New Roman" w:hAnsi="Times New Roman" w:cs="Times New Roman"/>
                <w:b/>
              </w:rPr>
            </w:pPr>
            <w:r w:rsidRPr="00AC7408">
              <w:rPr>
                <w:rFonts w:ascii="Times New Roman" w:hAnsi="Times New Roman" w:cs="Times New Roman"/>
                <w:b/>
              </w:rPr>
              <w:t>18</w:t>
            </w:r>
          </w:p>
        </w:tc>
        <w:tc>
          <w:tcPr>
            <w:tcW w:w="583" w:type="dxa"/>
            <w:shd w:val="clear" w:color="auto" w:fill="F2F2F2" w:themeFill="background1" w:themeFillShade="F2"/>
          </w:tcPr>
          <w:p w14:paraId="30E75349" w14:textId="77777777" w:rsidR="00780B5B" w:rsidRPr="00AC7408" w:rsidRDefault="00AC72E7" w:rsidP="00780B5B">
            <w:pPr>
              <w:spacing w:line="276" w:lineRule="auto"/>
              <w:jc w:val="center"/>
              <w:rPr>
                <w:rFonts w:ascii="Times New Roman" w:hAnsi="Times New Roman" w:cs="Times New Roman"/>
                <w:b/>
              </w:rPr>
            </w:pPr>
            <w:r w:rsidRPr="00AC7408">
              <w:rPr>
                <w:rFonts w:ascii="Times New Roman" w:hAnsi="Times New Roman" w:cs="Times New Roman"/>
                <w:b/>
              </w:rPr>
              <w:t>18</w:t>
            </w:r>
          </w:p>
        </w:tc>
        <w:tc>
          <w:tcPr>
            <w:tcW w:w="583" w:type="dxa"/>
            <w:shd w:val="clear" w:color="auto" w:fill="F2F2F2" w:themeFill="background1" w:themeFillShade="F2"/>
          </w:tcPr>
          <w:p w14:paraId="3572EED0" w14:textId="77777777" w:rsidR="00780B5B" w:rsidRPr="00AC7408" w:rsidRDefault="00AC72E7" w:rsidP="00780B5B">
            <w:pPr>
              <w:spacing w:line="276" w:lineRule="auto"/>
              <w:jc w:val="center"/>
              <w:rPr>
                <w:rFonts w:ascii="Times New Roman" w:hAnsi="Times New Roman" w:cs="Times New Roman"/>
                <w:b/>
              </w:rPr>
            </w:pPr>
            <w:r w:rsidRPr="00AC7408">
              <w:rPr>
                <w:rFonts w:ascii="Times New Roman" w:hAnsi="Times New Roman" w:cs="Times New Roman"/>
                <w:b/>
              </w:rPr>
              <w:t>21</w:t>
            </w:r>
          </w:p>
        </w:tc>
        <w:tc>
          <w:tcPr>
            <w:tcW w:w="583" w:type="dxa"/>
            <w:shd w:val="clear" w:color="auto" w:fill="F2F2F2" w:themeFill="background1" w:themeFillShade="F2"/>
            <w:vAlign w:val="center"/>
          </w:tcPr>
          <w:p w14:paraId="15406C7E" w14:textId="77777777" w:rsidR="00780B5B" w:rsidRPr="00AC7408" w:rsidRDefault="00780B5B" w:rsidP="00780B5B">
            <w:pPr>
              <w:spacing w:line="276" w:lineRule="auto"/>
              <w:jc w:val="center"/>
              <w:rPr>
                <w:rFonts w:ascii="Times New Roman" w:hAnsi="Times New Roman" w:cs="Times New Roman"/>
                <w:b/>
              </w:rPr>
            </w:pPr>
            <w:r w:rsidRPr="00AC7408">
              <w:rPr>
                <w:rFonts w:ascii="Times New Roman" w:hAnsi="Times New Roman" w:cs="Times New Roman"/>
                <w:b/>
              </w:rPr>
              <w:t>19</w:t>
            </w:r>
          </w:p>
        </w:tc>
        <w:tc>
          <w:tcPr>
            <w:tcW w:w="583" w:type="dxa"/>
            <w:shd w:val="clear" w:color="auto" w:fill="F2F2F2" w:themeFill="background1" w:themeFillShade="F2"/>
            <w:vAlign w:val="center"/>
          </w:tcPr>
          <w:p w14:paraId="638EE9D3" w14:textId="77777777" w:rsidR="00780B5B" w:rsidRPr="00AC7408" w:rsidRDefault="00780B5B" w:rsidP="00780B5B">
            <w:pPr>
              <w:spacing w:line="276" w:lineRule="auto"/>
              <w:jc w:val="center"/>
              <w:rPr>
                <w:rFonts w:ascii="Times New Roman" w:hAnsi="Times New Roman" w:cs="Times New Roman"/>
                <w:b/>
              </w:rPr>
            </w:pPr>
            <w:r w:rsidRPr="00AC7408">
              <w:rPr>
                <w:rFonts w:ascii="Times New Roman" w:hAnsi="Times New Roman" w:cs="Times New Roman"/>
                <w:b/>
              </w:rPr>
              <w:t>1</w:t>
            </w:r>
            <w:r w:rsidR="00E61AD7" w:rsidRPr="00AC7408">
              <w:rPr>
                <w:rFonts w:ascii="Times New Roman" w:hAnsi="Times New Roman" w:cs="Times New Roman"/>
                <w:b/>
              </w:rPr>
              <w:t>7</w:t>
            </w:r>
          </w:p>
        </w:tc>
        <w:tc>
          <w:tcPr>
            <w:tcW w:w="583" w:type="dxa"/>
            <w:shd w:val="clear" w:color="auto" w:fill="F2F2F2" w:themeFill="background1" w:themeFillShade="F2"/>
            <w:vAlign w:val="center"/>
          </w:tcPr>
          <w:p w14:paraId="7CAD2B80" w14:textId="77777777" w:rsidR="00780B5B" w:rsidRPr="00AC7408" w:rsidRDefault="00780B5B" w:rsidP="00780B5B">
            <w:pPr>
              <w:spacing w:line="276" w:lineRule="auto"/>
              <w:jc w:val="center"/>
              <w:rPr>
                <w:rFonts w:ascii="Times New Roman" w:hAnsi="Times New Roman" w:cs="Times New Roman"/>
                <w:b/>
              </w:rPr>
            </w:pPr>
            <w:r w:rsidRPr="00AC7408">
              <w:rPr>
                <w:rFonts w:ascii="Times New Roman" w:hAnsi="Times New Roman" w:cs="Times New Roman"/>
                <w:b/>
              </w:rPr>
              <w:t>16</w:t>
            </w:r>
          </w:p>
        </w:tc>
        <w:tc>
          <w:tcPr>
            <w:tcW w:w="583" w:type="dxa"/>
            <w:shd w:val="clear" w:color="auto" w:fill="F2F2F2" w:themeFill="background1" w:themeFillShade="F2"/>
            <w:vAlign w:val="center"/>
          </w:tcPr>
          <w:p w14:paraId="1A6AC444" w14:textId="77777777" w:rsidR="00780B5B" w:rsidRPr="00AC7408" w:rsidRDefault="00780B5B" w:rsidP="00780B5B">
            <w:pPr>
              <w:spacing w:line="276" w:lineRule="auto"/>
              <w:jc w:val="center"/>
              <w:rPr>
                <w:rFonts w:ascii="Times New Roman" w:hAnsi="Times New Roman" w:cs="Times New Roman"/>
                <w:b/>
              </w:rPr>
            </w:pPr>
            <w:r w:rsidRPr="00AC7408">
              <w:rPr>
                <w:rFonts w:ascii="Times New Roman" w:hAnsi="Times New Roman" w:cs="Times New Roman"/>
                <w:b/>
              </w:rPr>
              <w:t>16</w:t>
            </w:r>
          </w:p>
        </w:tc>
        <w:tc>
          <w:tcPr>
            <w:tcW w:w="435" w:type="dxa"/>
            <w:shd w:val="clear" w:color="auto" w:fill="F2F2F2" w:themeFill="background1" w:themeFillShade="F2"/>
            <w:vAlign w:val="center"/>
          </w:tcPr>
          <w:p w14:paraId="0CF81470" w14:textId="77777777" w:rsidR="00780B5B" w:rsidRPr="00AC7408" w:rsidRDefault="00780B5B" w:rsidP="00780B5B">
            <w:pPr>
              <w:spacing w:line="276" w:lineRule="auto"/>
              <w:jc w:val="center"/>
              <w:rPr>
                <w:rFonts w:ascii="Times New Roman" w:hAnsi="Times New Roman" w:cs="Times New Roman"/>
                <w:b/>
              </w:rPr>
            </w:pPr>
            <w:r w:rsidRPr="00AC7408">
              <w:rPr>
                <w:rFonts w:ascii="Times New Roman" w:hAnsi="Times New Roman" w:cs="Times New Roman"/>
                <w:b/>
              </w:rPr>
              <w:t>1</w:t>
            </w:r>
            <w:r w:rsidR="00E61AD7" w:rsidRPr="00AC7408">
              <w:rPr>
                <w:rFonts w:ascii="Times New Roman" w:hAnsi="Times New Roman" w:cs="Times New Roman"/>
                <w:b/>
              </w:rPr>
              <w:t>0</w:t>
            </w:r>
          </w:p>
        </w:tc>
      </w:tr>
    </w:tbl>
    <w:p w14:paraId="150AD076" w14:textId="4FE7EAD4" w:rsidR="00780B5B" w:rsidRPr="00780B5B" w:rsidRDefault="00780B5B" w:rsidP="00780B5B">
      <w:pPr>
        <w:spacing w:line="276" w:lineRule="auto"/>
        <w:rPr>
          <w:rFonts w:ascii="Times New Roman" w:hAnsi="Times New Roman" w:cs="Times New Roman"/>
          <w:sz w:val="20"/>
          <w:szCs w:val="20"/>
        </w:rPr>
      </w:pPr>
      <w:r w:rsidRPr="00780B5B">
        <w:rPr>
          <w:rFonts w:ascii="Times New Roman" w:hAnsi="Times New Roman" w:cs="Times New Roman"/>
          <w:sz w:val="18"/>
          <w:szCs w:val="18"/>
        </w:rPr>
        <w:t xml:space="preserve">* </w:t>
      </w:r>
      <w:bookmarkStart w:id="2" w:name="_Hlk15920793"/>
      <w:r w:rsidRPr="00780B5B">
        <w:rPr>
          <w:rFonts w:ascii="Times New Roman" w:hAnsi="Times New Roman" w:cs="Times New Roman"/>
          <w:sz w:val="20"/>
          <w:szCs w:val="20"/>
        </w:rPr>
        <w:t xml:space="preserve">wg. </w:t>
      </w:r>
      <w:r w:rsidR="001D4C08">
        <w:rPr>
          <w:rFonts w:ascii="Times New Roman" w:hAnsi="Times New Roman" w:cs="Times New Roman"/>
          <w:sz w:val="20"/>
          <w:szCs w:val="20"/>
        </w:rPr>
        <w:t>danych</w:t>
      </w:r>
      <w:r w:rsidRPr="00780B5B">
        <w:rPr>
          <w:rFonts w:ascii="Times New Roman" w:hAnsi="Times New Roman" w:cs="Times New Roman"/>
          <w:sz w:val="20"/>
          <w:szCs w:val="20"/>
        </w:rPr>
        <w:t xml:space="preserve"> ewidencji ludności na dzień 10.09.2019 </w:t>
      </w:r>
      <w:bookmarkEnd w:id="2"/>
    </w:p>
    <w:p w14:paraId="5AEBFA5C" w14:textId="67254022" w:rsidR="00AC72E7" w:rsidRPr="008B20D6" w:rsidRDefault="00AC72E7" w:rsidP="00AC72E7">
      <w:pPr>
        <w:pStyle w:val="Akapitzlist"/>
        <w:spacing w:after="0" w:line="276" w:lineRule="auto"/>
        <w:ind w:left="0" w:firstLine="708"/>
        <w:jc w:val="both"/>
        <w:rPr>
          <w:rFonts w:ascii="Times New Roman" w:hAnsi="Times New Roman" w:cs="Times New Roman"/>
          <w:sz w:val="24"/>
          <w:szCs w:val="24"/>
        </w:rPr>
      </w:pPr>
      <w:r w:rsidRPr="008B20D6">
        <w:rPr>
          <w:rFonts w:ascii="Times New Roman" w:hAnsi="Times New Roman" w:cs="Times New Roman"/>
          <w:sz w:val="24"/>
          <w:szCs w:val="24"/>
        </w:rPr>
        <w:t xml:space="preserve">Należy też mieć na uwadze, że wielu </w:t>
      </w:r>
      <w:r>
        <w:rPr>
          <w:rFonts w:ascii="Times New Roman" w:hAnsi="Times New Roman" w:cs="Times New Roman"/>
          <w:sz w:val="24"/>
          <w:szCs w:val="24"/>
        </w:rPr>
        <w:t>spośród</w:t>
      </w:r>
      <w:r w:rsidRPr="008B20D6">
        <w:rPr>
          <w:rFonts w:ascii="Times New Roman" w:hAnsi="Times New Roman" w:cs="Times New Roman"/>
          <w:sz w:val="24"/>
          <w:szCs w:val="24"/>
        </w:rPr>
        <w:t xml:space="preserve"> rodziców zamieszkałych na terenie wsi Kuczwały już wcześniej zdecydowało się na wybór Szkoły Podstawowej w Grzywnie ze względu na bliską odległość do tej szkoły. W roku szkolnym 201</w:t>
      </w:r>
      <w:r>
        <w:rPr>
          <w:rFonts w:ascii="Times New Roman" w:hAnsi="Times New Roman" w:cs="Times New Roman"/>
          <w:sz w:val="24"/>
          <w:szCs w:val="24"/>
        </w:rPr>
        <w:t>9</w:t>
      </w:r>
      <w:r w:rsidRPr="008B20D6">
        <w:rPr>
          <w:rFonts w:ascii="Times New Roman" w:hAnsi="Times New Roman" w:cs="Times New Roman"/>
          <w:sz w:val="24"/>
          <w:szCs w:val="24"/>
        </w:rPr>
        <w:t>/20</w:t>
      </w:r>
      <w:r>
        <w:rPr>
          <w:rFonts w:ascii="Times New Roman" w:hAnsi="Times New Roman" w:cs="Times New Roman"/>
          <w:sz w:val="24"/>
          <w:szCs w:val="24"/>
        </w:rPr>
        <w:t>20</w:t>
      </w:r>
      <w:r w:rsidRPr="008B20D6">
        <w:rPr>
          <w:rFonts w:ascii="Times New Roman" w:hAnsi="Times New Roman" w:cs="Times New Roman"/>
          <w:sz w:val="24"/>
          <w:szCs w:val="24"/>
        </w:rPr>
        <w:t xml:space="preserve"> (</w:t>
      </w:r>
      <w:r w:rsidRPr="00C43C71">
        <w:rPr>
          <w:rFonts w:ascii="Times New Roman" w:hAnsi="Times New Roman" w:cs="Times New Roman"/>
          <w:sz w:val="24"/>
          <w:szCs w:val="24"/>
        </w:rPr>
        <w:t>dane na 10.09.19</w:t>
      </w:r>
      <w:r w:rsidRPr="008B20D6">
        <w:rPr>
          <w:rFonts w:ascii="Times New Roman" w:hAnsi="Times New Roman" w:cs="Times New Roman"/>
          <w:sz w:val="24"/>
          <w:szCs w:val="24"/>
        </w:rPr>
        <w:t>), aż 2</w:t>
      </w:r>
      <w:r>
        <w:rPr>
          <w:rFonts w:ascii="Times New Roman" w:hAnsi="Times New Roman" w:cs="Times New Roman"/>
          <w:sz w:val="24"/>
          <w:szCs w:val="24"/>
        </w:rPr>
        <w:t>6</w:t>
      </w:r>
      <w:r w:rsidRPr="008B20D6">
        <w:rPr>
          <w:rFonts w:ascii="Times New Roman" w:hAnsi="Times New Roman" w:cs="Times New Roman"/>
          <w:sz w:val="24"/>
          <w:szCs w:val="24"/>
        </w:rPr>
        <w:t xml:space="preserve"> uczniów zamieszkałych w Kuczwałach uczy</w:t>
      </w:r>
      <w:r w:rsidR="00B951BD">
        <w:rPr>
          <w:rFonts w:ascii="Times New Roman" w:hAnsi="Times New Roman" w:cs="Times New Roman"/>
          <w:sz w:val="24"/>
          <w:szCs w:val="24"/>
        </w:rPr>
        <w:t>ło</w:t>
      </w:r>
      <w:r w:rsidRPr="008B20D6">
        <w:rPr>
          <w:rFonts w:ascii="Times New Roman" w:hAnsi="Times New Roman" w:cs="Times New Roman"/>
          <w:sz w:val="24"/>
          <w:szCs w:val="24"/>
        </w:rPr>
        <w:t xml:space="preserve"> się w Szkole Podstawowej w Grzywnie, </w:t>
      </w:r>
      <w:r>
        <w:rPr>
          <w:rFonts w:ascii="Times New Roman" w:hAnsi="Times New Roman" w:cs="Times New Roman"/>
          <w:sz w:val="24"/>
          <w:szCs w:val="24"/>
        </w:rPr>
        <w:br/>
      </w:r>
      <w:r w:rsidRPr="008B20D6">
        <w:rPr>
          <w:rFonts w:ascii="Times New Roman" w:hAnsi="Times New Roman" w:cs="Times New Roman"/>
          <w:sz w:val="24"/>
          <w:szCs w:val="24"/>
        </w:rPr>
        <w:t xml:space="preserve">a w szkole obwodowej w Sławkowie </w:t>
      </w:r>
      <w:r w:rsidR="0016139F">
        <w:rPr>
          <w:rFonts w:ascii="Times New Roman" w:hAnsi="Times New Roman" w:cs="Times New Roman"/>
          <w:sz w:val="24"/>
          <w:szCs w:val="24"/>
        </w:rPr>
        <w:t xml:space="preserve">tylko </w:t>
      </w:r>
      <w:r w:rsidRPr="008B20D6">
        <w:rPr>
          <w:rFonts w:ascii="Times New Roman" w:hAnsi="Times New Roman" w:cs="Times New Roman"/>
          <w:sz w:val="24"/>
          <w:szCs w:val="24"/>
        </w:rPr>
        <w:t>2</w:t>
      </w:r>
      <w:r>
        <w:rPr>
          <w:rFonts w:ascii="Times New Roman" w:hAnsi="Times New Roman" w:cs="Times New Roman"/>
          <w:sz w:val="24"/>
          <w:szCs w:val="24"/>
        </w:rPr>
        <w:t>3</w:t>
      </w:r>
      <w:r w:rsidRPr="008B20D6">
        <w:rPr>
          <w:rFonts w:ascii="Times New Roman" w:hAnsi="Times New Roman" w:cs="Times New Roman"/>
          <w:sz w:val="24"/>
          <w:szCs w:val="24"/>
        </w:rPr>
        <w:t xml:space="preserve"> uczniów. </w:t>
      </w:r>
    </w:p>
    <w:p w14:paraId="29F07DCE" w14:textId="30435BE8" w:rsidR="00E61AD7" w:rsidRPr="008B20D6" w:rsidRDefault="00E61AD7" w:rsidP="00E61AD7">
      <w:pPr>
        <w:pStyle w:val="Akapitzlist"/>
        <w:spacing w:after="0" w:line="276" w:lineRule="auto"/>
        <w:ind w:left="0" w:firstLine="708"/>
        <w:jc w:val="both"/>
        <w:rPr>
          <w:rFonts w:ascii="Times New Roman" w:hAnsi="Times New Roman" w:cs="Times New Roman"/>
          <w:sz w:val="24"/>
          <w:szCs w:val="24"/>
        </w:rPr>
      </w:pPr>
      <w:r w:rsidRPr="008B20D6">
        <w:rPr>
          <w:rFonts w:ascii="Times New Roman" w:hAnsi="Times New Roman" w:cs="Times New Roman"/>
          <w:sz w:val="24"/>
          <w:szCs w:val="24"/>
        </w:rPr>
        <w:t xml:space="preserve">Za wskazaniem </w:t>
      </w:r>
      <w:r>
        <w:rPr>
          <w:rFonts w:ascii="Times New Roman" w:hAnsi="Times New Roman" w:cs="Times New Roman"/>
          <w:sz w:val="24"/>
          <w:szCs w:val="24"/>
        </w:rPr>
        <w:t xml:space="preserve">do likwidacji </w:t>
      </w:r>
      <w:r w:rsidRPr="008B20D6">
        <w:rPr>
          <w:rFonts w:ascii="Times New Roman" w:hAnsi="Times New Roman" w:cs="Times New Roman"/>
          <w:sz w:val="24"/>
          <w:szCs w:val="24"/>
        </w:rPr>
        <w:t>Szkoły Podstawowej w Sławkowie przemawia malejąca liczba dzieci w oddziałach i brak przesłanek wskazujących</w:t>
      </w:r>
      <w:r w:rsidR="00B951BD">
        <w:rPr>
          <w:rFonts w:ascii="Times New Roman" w:hAnsi="Times New Roman" w:cs="Times New Roman"/>
          <w:sz w:val="24"/>
          <w:szCs w:val="24"/>
        </w:rPr>
        <w:t xml:space="preserve">, że w przyszłości </w:t>
      </w:r>
      <w:r w:rsidRPr="008B20D6">
        <w:rPr>
          <w:rFonts w:ascii="Times New Roman" w:hAnsi="Times New Roman" w:cs="Times New Roman"/>
          <w:sz w:val="24"/>
          <w:szCs w:val="24"/>
        </w:rPr>
        <w:t xml:space="preserve">  tendencj</w:t>
      </w:r>
      <w:r w:rsidR="00B951BD">
        <w:rPr>
          <w:rFonts w:ascii="Times New Roman" w:hAnsi="Times New Roman" w:cs="Times New Roman"/>
          <w:sz w:val="24"/>
          <w:szCs w:val="24"/>
        </w:rPr>
        <w:t>a się zmieni</w:t>
      </w:r>
      <w:r w:rsidRPr="008B20D6">
        <w:rPr>
          <w:rFonts w:ascii="Times New Roman" w:hAnsi="Times New Roman" w:cs="Times New Roman"/>
          <w:sz w:val="24"/>
          <w:szCs w:val="24"/>
        </w:rPr>
        <w:t xml:space="preserve">. </w:t>
      </w:r>
    </w:p>
    <w:p w14:paraId="0A170E46" w14:textId="68E24407" w:rsidR="00E61AD7" w:rsidRPr="008B20D6" w:rsidRDefault="00E61AD7" w:rsidP="00E61AD7">
      <w:pPr>
        <w:spacing w:after="0" w:line="276" w:lineRule="auto"/>
        <w:jc w:val="both"/>
        <w:rPr>
          <w:rFonts w:ascii="Times New Roman" w:hAnsi="Times New Roman" w:cs="Times New Roman"/>
          <w:sz w:val="24"/>
          <w:szCs w:val="24"/>
        </w:rPr>
      </w:pPr>
      <w:r w:rsidRPr="008B20D6">
        <w:rPr>
          <w:rFonts w:ascii="Times New Roman" w:hAnsi="Times New Roman" w:cs="Times New Roman"/>
          <w:sz w:val="24"/>
          <w:szCs w:val="24"/>
        </w:rPr>
        <w:t xml:space="preserve">Spadek liczby uczniów w szkole </w:t>
      </w:r>
      <w:r w:rsidR="00B951BD">
        <w:rPr>
          <w:rFonts w:ascii="Times New Roman" w:hAnsi="Times New Roman" w:cs="Times New Roman"/>
          <w:sz w:val="24"/>
          <w:szCs w:val="24"/>
        </w:rPr>
        <w:t xml:space="preserve">w Sławkowie </w:t>
      </w:r>
      <w:r w:rsidRPr="008B20D6">
        <w:rPr>
          <w:rFonts w:ascii="Times New Roman" w:hAnsi="Times New Roman" w:cs="Times New Roman"/>
          <w:sz w:val="24"/>
          <w:szCs w:val="24"/>
        </w:rPr>
        <w:t>ogółem oraz w poszczególnych oddziałach w latach 201</w:t>
      </w:r>
      <w:r w:rsidR="00E553A9">
        <w:rPr>
          <w:rFonts w:ascii="Times New Roman" w:hAnsi="Times New Roman" w:cs="Times New Roman"/>
          <w:sz w:val="24"/>
          <w:szCs w:val="24"/>
        </w:rPr>
        <w:t>2</w:t>
      </w:r>
      <w:r w:rsidRPr="008B20D6">
        <w:rPr>
          <w:rFonts w:ascii="Times New Roman" w:hAnsi="Times New Roman" w:cs="Times New Roman"/>
          <w:sz w:val="24"/>
          <w:szCs w:val="24"/>
        </w:rPr>
        <w:t xml:space="preserve"> – 201</w:t>
      </w:r>
      <w:r>
        <w:rPr>
          <w:rFonts w:ascii="Times New Roman" w:hAnsi="Times New Roman" w:cs="Times New Roman"/>
          <w:sz w:val="24"/>
          <w:szCs w:val="24"/>
        </w:rPr>
        <w:t>9</w:t>
      </w:r>
      <w:r w:rsidRPr="008B20D6">
        <w:rPr>
          <w:rFonts w:ascii="Times New Roman" w:hAnsi="Times New Roman" w:cs="Times New Roman"/>
          <w:sz w:val="24"/>
          <w:szCs w:val="24"/>
        </w:rPr>
        <w:t xml:space="preserve"> </w:t>
      </w:r>
      <w:r w:rsidR="00B951BD">
        <w:rPr>
          <w:rFonts w:ascii="Times New Roman" w:hAnsi="Times New Roman" w:cs="Times New Roman"/>
          <w:sz w:val="24"/>
          <w:szCs w:val="24"/>
        </w:rPr>
        <w:t>przedstawia</w:t>
      </w:r>
      <w:r w:rsidRPr="008B20D6">
        <w:rPr>
          <w:rFonts w:ascii="Times New Roman" w:hAnsi="Times New Roman" w:cs="Times New Roman"/>
          <w:sz w:val="24"/>
          <w:szCs w:val="24"/>
        </w:rPr>
        <w:t xml:space="preserve"> tabela poniżej. </w:t>
      </w:r>
    </w:p>
    <w:p w14:paraId="318B3D04" w14:textId="77777777" w:rsidR="00E61AD7" w:rsidRPr="008B20D6" w:rsidRDefault="00E61AD7" w:rsidP="00E61AD7">
      <w:pPr>
        <w:spacing w:after="0" w:line="276" w:lineRule="auto"/>
        <w:jc w:val="both"/>
        <w:rPr>
          <w:rFonts w:ascii="Times New Roman" w:hAnsi="Times New Roman" w:cs="Times New Roman"/>
          <w:sz w:val="24"/>
          <w:szCs w:val="24"/>
        </w:rPr>
      </w:pPr>
    </w:p>
    <w:tbl>
      <w:tblPr>
        <w:tblW w:w="9460" w:type="dxa"/>
        <w:tblCellMar>
          <w:left w:w="70" w:type="dxa"/>
          <w:right w:w="70" w:type="dxa"/>
        </w:tblCellMar>
        <w:tblLook w:val="04A0" w:firstRow="1" w:lastRow="0" w:firstColumn="1" w:lastColumn="0" w:noHBand="0" w:noVBand="1"/>
      </w:tblPr>
      <w:tblGrid>
        <w:gridCol w:w="1180"/>
        <w:gridCol w:w="640"/>
        <w:gridCol w:w="520"/>
        <w:gridCol w:w="620"/>
        <w:gridCol w:w="580"/>
        <w:gridCol w:w="660"/>
        <w:gridCol w:w="560"/>
        <w:gridCol w:w="600"/>
        <w:gridCol w:w="860"/>
        <w:gridCol w:w="640"/>
        <w:gridCol w:w="620"/>
        <w:gridCol w:w="860"/>
        <w:gridCol w:w="1120"/>
      </w:tblGrid>
      <w:tr w:rsidR="00E61AD7" w:rsidRPr="001F4349" w14:paraId="2251E777" w14:textId="77777777" w:rsidTr="00833028">
        <w:trPr>
          <w:trHeight w:val="288"/>
        </w:trPr>
        <w:tc>
          <w:tcPr>
            <w:tcW w:w="9460" w:type="dxa"/>
            <w:gridSpan w:val="13"/>
            <w:tcBorders>
              <w:top w:val="nil"/>
              <w:left w:val="nil"/>
              <w:bottom w:val="nil"/>
              <w:right w:val="nil"/>
            </w:tcBorders>
            <w:shd w:val="clear" w:color="auto" w:fill="auto"/>
            <w:noWrap/>
            <w:vAlign w:val="bottom"/>
            <w:hideMark/>
          </w:tcPr>
          <w:p w14:paraId="45B09506" w14:textId="31702DB5" w:rsidR="00E61AD7" w:rsidRPr="001F4349" w:rsidRDefault="00E61AD7" w:rsidP="00833028">
            <w:pPr>
              <w:spacing w:after="0" w:line="276" w:lineRule="auto"/>
              <w:jc w:val="center"/>
              <w:rPr>
                <w:rFonts w:ascii="Times New Roman" w:eastAsia="Times New Roman" w:hAnsi="Times New Roman" w:cs="Times New Roman"/>
                <w:b/>
                <w:bCs/>
                <w:color w:val="000000"/>
                <w:lang w:eastAsia="pl-PL"/>
              </w:rPr>
            </w:pPr>
            <w:r w:rsidRPr="001F4349">
              <w:rPr>
                <w:rFonts w:ascii="Times New Roman" w:eastAsia="Times New Roman" w:hAnsi="Times New Roman" w:cs="Times New Roman"/>
                <w:b/>
                <w:bCs/>
                <w:color w:val="000000"/>
                <w:lang w:eastAsia="pl-PL"/>
              </w:rPr>
              <w:t xml:space="preserve">Liczba uczniów w Szkole Podstawowej w Sławkowie w latach </w:t>
            </w:r>
            <w:r w:rsidRPr="00C43C71">
              <w:rPr>
                <w:rFonts w:ascii="Times New Roman" w:eastAsia="Times New Roman" w:hAnsi="Times New Roman" w:cs="Times New Roman"/>
                <w:b/>
                <w:bCs/>
                <w:color w:val="000000"/>
                <w:lang w:eastAsia="pl-PL"/>
              </w:rPr>
              <w:t>201</w:t>
            </w:r>
            <w:r w:rsidR="00E553A9">
              <w:rPr>
                <w:rFonts w:ascii="Times New Roman" w:eastAsia="Times New Roman" w:hAnsi="Times New Roman" w:cs="Times New Roman"/>
                <w:b/>
                <w:bCs/>
                <w:color w:val="000000"/>
                <w:lang w:eastAsia="pl-PL"/>
              </w:rPr>
              <w:t>2</w:t>
            </w:r>
            <w:r w:rsidRPr="00C43C71">
              <w:rPr>
                <w:rFonts w:ascii="Times New Roman" w:eastAsia="Times New Roman" w:hAnsi="Times New Roman" w:cs="Times New Roman"/>
                <w:b/>
                <w:bCs/>
                <w:color w:val="000000"/>
                <w:lang w:eastAsia="pl-PL"/>
              </w:rPr>
              <w:t>-</w:t>
            </w:r>
            <w:r w:rsidRPr="001F4349">
              <w:rPr>
                <w:rFonts w:ascii="Times New Roman" w:eastAsia="Times New Roman" w:hAnsi="Times New Roman" w:cs="Times New Roman"/>
                <w:b/>
                <w:bCs/>
                <w:color w:val="000000"/>
                <w:lang w:eastAsia="pl-PL"/>
              </w:rPr>
              <w:t>2019</w:t>
            </w:r>
          </w:p>
        </w:tc>
      </w:tr>
      <w:tr w:rsidR="00E61AD7" w:rsidRPr="00D47320" w14:paraId="474CCD68" w14:textId="77777777" w:rsidTr="00833028">
        <w:trPr>
          <w:trHeight w:val="288"/>
        </w:trPr>
        <w:tc>
          <w:tcPr>
            <w:tcW w:w="1180" w:type="dxa"/>
            <w:tcBorders>
              <w:top w:val="nil"/>
              <w:left w:val="nil"/>
              <w:bottom w:val="nil"/>
              <w:right w:val="nil"/>
            </w:tcBorders>
            <w:shd w:val="clear" w:color="auto" w:fill="auto"/>
            <w:noWrap/>
            <w:vAlign w:val="bottom"/>
            <w:hideMark/>
          </w:tcPr>
          <w:p w14:paraId="3B29835E" w14:textId="77777777" w:rsidR="00E61AD7" w:rsidRPr="00145910" w:rsidRDefault="00145910" w:rsidP="00145910">
            <w:pPr>
              <w:spacing w:after="0" w:line="276" w:lineRule="auto"/>
              <w:rPr>
                <w:rFonts w:ascii="Times New Roman" w:hAnsi="Times New Roman" w:cs="Times New Roman"/>
                <w:b/>
              </w:rPr>
            </w:pPr>
            <w:r w:rsidRPr="008B20D6">
              <w:rPr>
                <w:rFonts w:ascii="Times New Roman" w:hAnsi="Times New Roman" w:cs="Times New Roman"/>
                <w:b/>
              </w:rPr>
              <w:t xml:space="preserve">Tabela </w:t>
            </w:r>
            <w:r>
              <w:rPr>
                <w:rFonts w:ascii="Times New Roman" w:hAnsi="Times New Roman" w:cs="Times New Roman"/>
                <w:b/>
              </w:rPr>
              <w:t>3</w:t>
            </w:r>
          </w:p>
        </w:tc>
        <w:tc>
          <w:tcPr>
            <w:tcW w:w="640" w:type="dxa"/>
            <w:tcBorders>
              <w:top w:val="nil"/>
              <w:left w:val="nil"/>
              <w:bottom w:val="nil"/>
              <w:right w:val="nil"/>
            </w:tcBorders>
            <w:shd w:val="clear" w:color="auto" w:fill="auto"/>
            <w:noWrap/>
            <w:vAlign w:val="bottom"/>
            <w:hideMark/>
          </w:tcPr>
          <w:p w14:paraId="42A17D66" w14:textId="77777777" w:rsidR="00E61AD7" w:rsidRPr="00D47320" w:rsidRDefault="00E61AD7" w:rsidP="00833028">
            <w:pPr>
              <w:spacing w:after="0" w:line="276" w:lineRule="auto"/>
              <w:rPr>
                <w:rFonts w:ascii="Times New Roman" w:eastAsia="Times New Roman" w:hAnsi="Times New Roman" w:cs="Times New Roman"/>
                <w:sz w:val="20"/>
                <w:szCs w:val="20"/>
                <w:lang w:eastAsia="pl-PL"/>
              </w:rPr>
            </w:pPr>
          </w:p>
        </w:tc>
        <w:tc>
          <w:tcPr>
            <w:tcW w:w="520" w:type="dxa"/>
            <w:tcBorders>
              <w:top w:val="nil"/>
              <w:left w:val="nil"/>
              <w:bottom w:val="nil"/>
              <w:right w:val="nil"/>
            </w:tcBorders>
            <w:shd w:val="clear" w:color="auto" w:fill="auto"/>
            <w:noWrap/>
            <w:vAlign w:val="bottom"/>
            <w:hideMark/>
          </w:tcPr>
          <w:p w14:paraId="48547A23" w14:textId="77777777" w:rsidR="00E61AD7" w:rsidRPr="00D47320" w:rsidRDefault="00E61AD7" w:rsidP="00833028">
            <w:pPr>
              <w:spacing w:after="0" w:line="276"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6BDE6083" w14:textId="77777777" w:rsidR="00E61AD7" w:rsidRPr="00D47320" w:rsidRDefault="00E61AD7" w:rsidP="00833028">
            <w:pPr>
              <w:spacing w:after="0" w:line="276"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bottom"/>
            <w:hideMark/>
          </w:tcPr>
          <w:p w14:paraId="4D296C96" w14:textId="77777777" w:rsidR="00E61AD7" w:rsidRPr="00D47320" w:rsidRDefault="00E61AD7" w:rsidP="00833028">
            <w:pPr>
              <w:spacing w:after="0" w:line="276" w:lineRule="auto"/>
              <w:rPr>
                <w:rFonts w:ascii="Times New Roman" w:eastAsia="Times New Roman" w:hAnsi="Times New Roman" w:cs="Times New Roman"/>
                <w:sz w:val="20"/>
                <w:szCs w:val="20"/>
                <w:lang w:eastAsia="pl-PL"/>
              </w:rPr>
            </w:pPr>
          </w:p>
        </w:tc>
        <w:tc>
          <w:tcPr>
            <w:tcW w:w="660" w:type="dxa"/>
            <w:tcBorders>
              <w:top w:val="nil"/>
              <w:left w:val="nil"/>
              <w:bottom w:val="nil"/>
              <w:right w:val="nil"/>
            </w:tcBorders>
            <w:shd w:val="clear" w:color="auto" w:fill="auto"/>
            <w:noWrap/>
            <w:vAlign w:val="bottom"/>
            <w:hideMark/>
          </w:tcPr>
          <w:p w14:paraId="49379F04" w14:textId="77777777" w:rsidR="00E61AD7" w:rsidRPr="00D47320" w:rsidRDefault="00E61AD7" w:rsidP="00833028">
            <w:pPr>
              <w:spacing w:after="0" w:line="276" w:lineRule="auto"/>
              <w:rPr>
                <w:rFonts w:ascii="Times New Roman" w:eastAsia="Times New Roman" w:hAnsi="Times New Roman" w:cs="Times New Roman"/>
                <w:sz w:val="20"/>
                <w:szCs w:val="20"/>
                <w:lang w:eastAsia="pl-PL"/>
              </w:rPr>
            </w:pPr>
          </w:p>
        </w:tc>
        <w:tc>
          <w:tcPr>
            <w:tcW w:w="560" w:type="dxa"/>
            <w:tcBorders>
              <w:top w:val="nil"/>
              <w:left w:val="nil"/>
              <w:bottom w:val="nil"/>
              <w:right w:val="nil"/>
            </w:tcBorders>
            <w:shd w:val="clear" w:color="auto" w:fill="auto"/>
            <w:noWrap/>
            <w:vAlign w:val="bottom"/>
            <w:hideMark/>
          </w:tcPr>
          <w:p w14:paraId="75DC4533" w14:textId="77777777" w:rsidR="00E61AD7" w:rsidRPr="00D47320" w:rsidRDefault="00E61AD7" w:rsidP="00833028">
            <w:pPr>
              <w:spacing w:after="0" w:line="276" w:lineRule="auto"/>
              <w:rPr>
                <w:rFonts w:ascii="Times New Roman" w:eastAsia="Times New Roman" w:hAnsi="Times New Roman" w:cs="Times New Roman"/>
                <w:sz w:val="20"/>
                <w:szCs w:val="20"/>
                <w:lang w:eastAsia="pl-PL"/>
              </w:rPr>
            </w:pPr>
          </w:p>
        </w:tc>
        <w:tc>
          <w:tcPr>
            <w:tcW w:w="600" w:type="dxa"/>
            <w:tcBorders>
              <w:top w:val="nil"/>
              <w:left w:val="nil"/>
              <w:bottom w:val="nil"/>
              <w:right w:val="nil"/>
            </w:tcBorders>
            <w:shd w:val="clear" w:color="auto" w:fill="auto"/>
            <w:noWrap/>
            <w:vAlign w:val="bottom"/>
            <w:hideMark/>
          </w:tcPr>
          <w:p w14:paraId="1E57B32F" w14:textId="77777777" w:rsidR="00E61AD7" w:rsidRPr="00D47320" w:rsidRDefault="00E61AD7" w:rsidP="00833028">
            <w:pPr>
              <w:spacing w:after="0" w:line="276" w:lineRule="auto"/>
              <w:rPr>
                <w:rFonts w:ascii="Times New Roman" w:eastAsia="Times New Roman" w:hAnsi="Times New Roman" w:cs="Times New Roman"/>
                <w:sz w:val="20"/>
                <w:szCs w:val="20"/>
                <w:lang w:eastAsia="pl-PL"/>
              </w:rPr>
            </w:pPr>
          </w:p>
        </w:tc>
        <w:tc>
          <w:tcPr>
            <w:tcW w:w="860" w:type="dxa"/>
            <w:tcBorders>
              <w:top w:val="nil"/>
              <w:left w:val="nil"/>
              <w:bottom w:val="nil"/>
              <w:right w:val="nil"/>
            </w:tcBorders>
            <w:shd w:val="clear" w:color="auto" w:fill="auto"/>
            <w:noWrap/>
            <w:vAlign w:val="bottom"/>
            <w:hideMark/>
          </w:tcPr>
          <w:p w14:paraId="2581DD14" w14:textId="77777777" w:rsidR="00E61AD7" w:rsidRPr="00D47320" w:rsidRDefault="00E61AD7" w:rsidP="00833028">
            <w:pPr>
              <w:spacing w:after="0" w:line="276"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020B1B4A" w14:textId="77777777" w:rsidR="00E61AD7" w:rsidRPr="00D47320" w:rsidRDefault="00E61AD7" w:rsidP="00833028">
            <w:pPr>
              <w:spacing w:after="0" w:line="276"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7F22A33F" w14:textId="77777777" w:rsidR="00E61AD7" w:rsidRPr="00D47320" w:rsidRDefault="00E61AD7" w:rsidP="00833028">
            <w:pPr>
              <w:spacing w:after="0" w:line="276" w:lineRule="auto"/>
              <w:rPr>
                <w:rFonts w:ascii="Times New Roman" w:eastAsia="Times New Roman" w:hAnsi="Times New Roman" w:cs="Times New Roman"/>
                <w:sz w:val="20"/>
                <w:szCs w:val="20"/>
                <w:lang w:eastAsia="pl-PL"/>
              </w:rPr>
            </w:pPr>
          </w:p>
        </w:tc>
        <w:tc>
          <w:tcPr>
            <w:tcW w:w="860" w:type="dxa"/>
            <w:tcBorders>
              <w:top w:val="nil"/>
              <w:left w:val="nil"/>
              <w:bottom w:val="nil"/>
              <w:right w:val="nil"/>
            </w:tcBorders>
            <w:shd w:val="clear" w:color="auto" w:fill="auto"/>
            <w:noWrap/>
            <w:vAlign w:val="bottom"/>
            <w:hideMark/>
          </w:tcPr>
          <w:p w14:paraId="6EDD9F06" w14:textId="77777777" w:rsidR="00E61AD7" w:rsidRPr="00D47320" w:rsidRDefault="00E61AD7" w:rsidP="00833028">
            <w:pPr>
              <w:spacing w:after="0" w:line="276" w:lineRule="auto"/>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noWrap/>
            <w:vAlign w:val="bottom"/>
            <w:hideMark/>
          </w:tcPr>
          <w:p w14:paraId="472A92C1" w14:textId="77777777" w:rsidR="00E61AD7" w:rsidRPr="00D47320" w:rsidRDefault="00E61AD7" w:rsidP="00833028">
            <w:pPr>
              <w:spacing w:after="0" w:line="276" w:lineRule="auto"/>
              <w:rPr>
                <w:rFonts w:ascii="Times New Roman" w:eastAsia="Times New Roman" w:hAnsi="Times New Roman" w:cs="Times New Roman"/>
                <w:sz w:val="20"/>
                <w:szCs w:val="20"/>
                <w:lang w:eastAsia="pl-PL"/>
              </w:rPr>
            </w:pPr>
          </w:p>
        </w:tc>
      </w:tr>
      <w:tr w:rsidR="00E61AD7" w:rsidRPr="00D47320" w14:paraId="04B10DE1" w14:textId="77777777" w:rsidTr="00833028">
        <w:trPr>
          <w:trHeight w:val="72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0D9B5"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 xml:space="preserve">wg SIO </w:t>
            </w:r>
          </w:p>
        </w:tc>
        <w:tc>
          <w:tcPr>
            <w:tcW w:w="640" w:type="dxa"/>
            <w:tcBorders>
              <w:top w:val="single" w:sz="4" w:space="0" w:color="auto"/>
              <w:left w:val="nil"/>
              <w:bottom w:val="single" w:sz="4" w:space="0" w:color="auto"/>
              <w:right w:val="single" w:sz="4" w:space="0" w:color="auto"/>
            </w:tcBorders>
            <w:shd w:val="clear" w:color="000000" w:fill="D9D9D9"/>
            <w:vAlign w:val="center"/>
            <w:hideMark/>
          </w:tcPr>
          <w:p w14:paraId="4C5CE72B"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231D4479"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I</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4D8A65B"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II</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7672C713"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III</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2C4C11D3"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IV</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7D54911C"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V</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04FC7A0"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VI</w:t>
            </w:r>
          </w:p>
        </w:tc>
        <w:tc>
          <w:tcPr>
            <w:tcW w:w="860" w:type="dxa"/>
            <w:tcBorders>
              <w:top w:val="single" w:sz="4" w:space="0" w:color="auto"/>
              <w:left w:val="nil"/>
              <w:bottom w:val="single" w:sz="4" w:space="0" w:color="auto"/>
              <w:right w:val="single" w:sz="4" w:space="0" w:color="auto"/>
            </w:tcBorders>
            <w:shd w:val="clear" w:color="000000" w:fill="D9D9D9"/>
            <w:vAlign w:val="center"/>
            <w:hideMark/>
          </w:tcPr>
          <w:p w14:paraId="7FAA00B0"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Suma       I-VI</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7E96FA7"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VII</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16D1C22" w14:textId="77777777" w:rsidR="00E61AD7" w:rsidRPr="00833028" w:rsidRDefault="00E61AD7" w:rsidP="00833028">
            <w:pPr>
              <w:spacing w:after="0" w:line="276" w:lineRule="auto"/>
              <w:jc w:val="center"/>
              <w:rPr>
                <w:rFonts w:ascii="Calibri" w:eastAsia="Times New Roman" w:hAnsi="Calibri" w:cs="Calibri"/>
                <w:b/>
                <w:bCs/>
                <w:i/>
                <w:iCs/>
                <w:color w:val="000000"/>
                <w:lang w:eastAsia="pl-PL"/>
              </w:rPr>
            </w:pPr>
            <w:r w:rsidRPr="00D47320">
              <w:rPr>
                <w:rFonts w:ascii="Calibri" w:eastAsia="Times New Roman" w:hAnsi="Calibri" w:cs="Calibri"/>
                <w:b/>
                <w:bCs/>
                <w:color w:val="000000"/>
                <w:lang w:eastAsia="pl-PL"/>
              </w:rPr>
              <w:t>VII</w:t>
            </w:r>
          </w:p>
        </w:tc>
        <w:tc>
          <w:tcPr>
            <w:tcW w:w="860" w:type="dxa"/>
            <w:tcBorders>
              <w:top w:val="single" w:sz="4" w:space="0" w:color="auto"/>
              <w:left w:val="nil"/>
              <w:bottom w:val="single" w:sz="4" w:space="0" w:color="auto"/>
              <w:right w:val="single" w:sz="4" w:space="0" w:color="auto"/>
            </w:tcBorders>
            <w:shd w:val="clear" w:color="000000" w:fill="D9D9D9"/>
            <w:vAlign w:val="center"/>
            <w:hideMark/>
          </w:tcPr>
          <w:p w14:paraId="21DCFC40"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Suma     I-VIII</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14:paraId="35C5EA0F"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Razem          w szkole</w:t>
            </w:r>
          </w:p>
        </w:tc>
      </w:tr>
      <w:tr w:rsidR="00E61AD7" w:rsidRPr="00D47320" w14:paraId="2FC50E88" w14:textId="77777777" w:rsidTr="0083302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76E2EB5"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30.09.2012</w:t>
            </w:r>
          </w:p>
        </w:tc>
        <w:tc>
          <w:tcPr>
            <w:tcW w:w="640" w:type="dxa"/>
            <w:tcBorders>
              <w:top w:val="nil"/>
              <w:left w:val="nil"/>
              <w:bottom w:val="single" w:sz="4" w:space="0" w:color="auto"/>
              <w:right w:val="single" w:sz="4" w:space="0" w:color="auto"/>
            </w:tcBorders>
            <w:shd w:val="clear" w:color="000000" w:fill="D9D9D9"/>
            <w:noWrap/>
            <w:vAlign w:val="bottom"/>
            <w:hideMark/>
          </w:tcPr>
          <w:p w14:paraId="7902918B"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19</w:t>
            </w:r>
          </w:p>
        </w:tc>
        <w:tc>
          <w:tcPr>
            <w:tcW w:w="520" w:type="dxa"/>
            <w:tcBorders>
              <w:top w:val="nil"/>
              <w:left w:val="nil"/>
              <w:bottom w:val="single" w:sz="4" w:space="0" w:color="auto"/>
              <w:right w:val="single" w:sz="4" w:space="0" w:color="auto"/>
            </w:tcBorders>
            <w:shd w:val="clear" w:color="auto" w:fill="auto"/>
            <w:noWrap/>
            <w:vAlign w:val="bottom"/>
            <w:hideMark/>
          </w:tcPr>
          <w:p w14:paraId="72967FBF"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38</w:t>
            </w:r>
            <w:r>
              <w:rPr>
                <w:rFonts w:ascii="Calibri" w:eastAsia="Times New Roman" w:hAnsi="Calibri" w:cs="Calibri"/>
                <w:color w:val="000000"/>
                <w:lang w:eastAsia="pl-PL"/>
              </w:rPr>
              <w:t>*</w:t>
            </w:r>
          </w:p>
        </w:tc>
        <w:tc>
          <w:tcPr>
            <w:tcW w:w="620" w:type="dxa"/>
            <w:tcBorders>
              <w:top w:val="nil"/>
              <w:left w:val="nil"/>
              <w:bottom w:val="single" w:sz="4" w:space="0" w:color="auto"/>
              <w:right w:val="single" w:sz="4" w:space="0" w:color="auto"/>
            </w:tcBorders>
            <w:shd w:val="clear" w:color="auto" w:fill="auto"/>
            <w:noWrap/>
            <w:vAlign w:val="bottom"/>
            <w:hideMark/>
          </w:tcPr>
          <w:p w14:paraId="12AFC524"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11</w:t>
            </w:r>
          </w:p>
        </w:tc>
        <w:tc>
          <w:tcPr>
            <w:tcW w:w="580" w:type="dxa"/>
            <w:tcBorders>
              <w:top w:val="nil"/>
              <w:left w:val="nil"/>
              <w:bottom w:val="single" w:sz="4" w:space="0" w:color="auto"/>
              <w:right w:val="single" w:sz="4" w:space="0" w:color="auto"/>
            </w:tcBorders>
            <w:shd w:val="clear" w:color="auto" w:fill="auto"/>
            <w:noWrap/>
            <w:vAlign w:val="bottom"/>
            <w:hideMark/>
          </w:tcPr>
          <w:p w14:paraId="7C2AA834"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18</w:t>
            </w:r>
          </w:p>
        </w:tc>
        <w:tc>
          <w:tcPr>
            <w:tcW w:w="660" w:type="dxa"/>
            <w:tcBorders>
              <w:top w:val="nil"/>
              <w:left w:val="nil"/>
              <w:bottom w:val="single" w:sz="4" w:space="0" w:color="auto"/>
              <w:right w:val="single" w:sz="4" w:space="0" w:color="auto"/>
            </w:tcBorders>
            <w:shd w:val="clear" w:color="auto" w:fill="auto"/>
            <w:noWrap/>
            <w:vAlign w:val="bottom"/>
            <w:hideMark/>
          </w:tcPr>
          <w:p w14:paraId="0B83C097"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20</w:t>
            </w:r>
          </w:p>
        </w:tc>
        <w:tc>
          <w:tcPr>
            <w:tcW w:w="560" w:type="dxa"/>
            <w:tcBorders>
              <w:top w:val="nil"/>
              <w:left w:val="nil"/>
              <w:bottom w:val="single" w:sz="4" w:space="0" w:color="auto"/>
              <w:right w:val="single" w:sz="4" w:space="0" w:color="auto"/>
            </w:tcBorders>
            <w:shd w:val="clear" w:color="auto" w:fill="auto"/>
            <w:noWrap/>
            <w:vAlign w:val="bottom"/>
            <w:hideMark/>
          </w:tcPr>
          <w:p w14:paraId="58801155"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14</w:t>
            </w:r>
          </w:p>
        </w:tc>
        <w:tc>
          <w:tcPr>
            <w:tcW w:w="600" w:type="dxa"/>
            <w:tcBorders>
              <w:top w:val="nil"/>
              <w:left w:val="nil"/>
              <w:bottom w:val="single" w:sz="4" w:space="0" w:color="auto"/>
              <w:right w:val="single" w:sz="4" w:space="0" w:color="auto"/>
            </w:tcBorders>
            <w:shd w:val="clear" w:color="auto" w:fill="auto"/>
            <w:noWrap/>
            <w:vAlign w:val="bottom"/>
            <w:hideMark/>
          </w:tcPr>
          <w:p w14:paraId="4425D7B9"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13</w:t>
            </w:r>
          </w:p>
        </w:tc>
        <w:tc>
          <w:tcPr>
            <w:tcW w:w="860" w:type="dxa"/>
            <w:tcBorders>
              <w:top w:val="nil"/>
              <w:left w:val="nil"/>
              <w:bottom w:val="single" w:sz="4" w:space="0" w:color="auto"/>
              <w:right w:val="single" w:sz="4" w:space="0" w:color="auto"/>
            </w:tcBorders>
            <w:shd w:val="clear" w:color="000000" w:fill="D9D9D9"/>
            <w:noWrap/>
            <w:vAlign w:val="bottom"/>
            <w:hideMark/>
          </w:tcPr>
          <w:p w14:paraId="7AD1B8FB"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114</w:t>
            </w:r>
          </w:p>
        </w:tc>
        <w:tc>
          <w:tcPr>
            <w:tcW w:w="640" w:type="dxa"/>
            <w:tcBorders>
              <w:top w:val="nil"/>
              <w:left w:val="nil"/>
              <w:bottom w:val="single" w:sz="4" w:space="0" w:color="auto"/>
              <w:right w:val="single" w:sz="4" w:space="0" w:color="auto"/>
            </w:tcBorders>
            <w:shd w:val="clear" w:color="auto" w:fill="auto"/>
            <w:noWrap/>
            <w:vAlign w:val="bottom"/>
            <w:hideMark/>
          </w:tcPr>
          <w:p w14:paraId="5AB28126"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620" w:type="dxa"/>
            <w:tcBorders>
              <w:top w:val="nil"/>
              <w:left w:val="nil"/>
              <w:bottom w:val="single" w:sz="4" w:space="0" w:color="auto"/>
              <w:right w:val="single" w:sz="4" w:space="0" w:color="auto"/>
            </w:tcBorders>
            <w:shd w:val="clear" w:color="auto" w:fill="auto"/>
            <w:noWrap/>
            <w:vAlign w:val="bottom"/>
            <w:hideMark/>
          </w:tcPr>
          <w:p w14:paraId="0D117456"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860" w:type="dxa"/>
            <w:tcBorders>
              <w:top w:val="nil"/>
              <w:left w:val="nil"/>
              <w:bottom w:val="single" w:sz="4" w:space="0" w:color="auto"/>
              <w:right w:val="single" w:sz="4" w:space="0" w:color="auto"/>
            </w:tcBorders>
            <w:shd w:val="clear" w:color="000000" w:fill="D9D9D9"/>
            <w:noWrap/>
            <w:vAlign w:val="bottom"/>
            <w:hideMark/>
          </w:tcPr>
          <w:p w14:paraId="71A8BF70"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114</w:t>
            </w:r>
          </w:p>
        </w:tc>
        <w:tc>
          <w:tcPr>
            <w:tcW w:w="1120" w:type="dxa"/>
            <w:tcBorders>
              <w:top w:val="nil"/>
              <w:left w:val="nil"/>
              <w:bottom w:val="single" w:sz="4" w:space="0" w:color="auto"/>
              <w:right w:val="single" w:sz="4" w:space="0" w:color="auto"/>
            </w:tcBorders>
            <w:shd w:val="clear" w:color="000000" w:fill="D9D9D9"/>
            <w:noWrap/>
            <w:vAlign w:val="bottom"/>
            <w:hideMark/>
          </w:tcPr>
          <w:p w14:paraId="71C50E5E"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133</w:t>
            </w:r>
          </w:p>
        </w:tc>
      </w:tr>
      <w:tr w:rsidR="00E61AD7" w:rsidRPr="00D47320" w14:paraId="4480EE84" w14:textId="77777777" w:rsidTr="0083302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5CB3DEA"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30.09.2013</w:t>
            </w:r>
          </w:p>
        </w:tc>
        <w:tc>
          <w:tcPr>
            <w:tcW w:w="640" w:type="dxa"/>
            <w:tcBorders>
              <w:top w:val="nil"/>
              <w:left w:val="nil"/>
              <w:bottom w:val="single" w:sz="4" w:space="0" w:color="auto"/>
              <w:right w:val="single" w:sz="4" w:space="0" w:color="auto"/>
            </w:tcBorders>
            <w:shd w:val="clear" w:color="000000" w:fill="D9D9D9"/>
            <w:noWrap/>
            <w:vAlign w:val="bottom"/>
            <w:hideMark/>
          </w:tcPr>
          <w:p w14:paraId="511310ED"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20</w:t>
            </w:r>
          </w:p>
        </w:tc>
        <w:tc>
          <w:tcPr>
            <w:tcW w:w="520" w:type="dxa"/>
            <w:tcBorders>
              <w:top w:val="nil"/>
              <w:left w:val="nil"/>
              <w:bottom w:val="single" w:sz="4" w:space="0" w:color="auto"/>
              <w:right w:val="single" w:sz="4" w:space="0" w:color="auto"/>
            </w:tcBorders>
            <w:shd w:val="clear" w:color="auto" w:fill="auto"/>
            <w:noWrap/>
            <w:vAlign w:val="bottom"/>
            <w:hideMark/>
          </w:tcPr>
          <w:p w14:paraId="637D228C"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12</w:t>
            </w:r>
          </w:p>
        </w:tc>
        <w:tc>
          <w:tcPr>
            <w:tcW w:w="620" w:type="dxa"/>
            <w:tcBorders>
              <w:top w:val="nil"/>
              <w:left w:val="nil"/>
              <w:bottom w:val="single" w:sz="4" w:space="0" w:color="auto"/>
              <w:right w:val="single" w:sz="4" w:space="0" w:color="auto"/>
            </w:tcBorders>
            <w:shd w:val="clear" w:color="auto" w:fill="auto"/>
            <w:noWrap/>
            <w:vAlign w:val="bottom"/>
            <w:hideMark/>
          </w:tcPr>
          <w:p w14:paraId="52A33584"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38</w:t>
            </w:r>
            <w:r w:rsidR="00CC2778">
              <w:rPr>
                <w:rFonts w:ascii="Calibri" w:eastAsia="Times New Roman" w:hAnsi="Calibri" w:cs="Calibri"/>
                <w:color w:val="000000"/>
                <w:lang w:eastAsia="pl-PL"/>
              </w:rPr>
              <w:t>*</w:t>
            </w:r>
          </w:p>
        </w:tc>
        <w:tc>
          <w:tcPr>
            <w:tcW w:w="580" w:type="dxa"/>
            <w:tcBorders>
              <w:top w:val="nil"/>
              <w:left w:val="nil"/>
              <w:bottom w:val="single" w:sz="4" w:space="0" w:color="auto"/>
              <w:right w:val="single" w:sz="4" w:space="0" w:color="auto"/>
            </w:tcBorders>
            <w:shd w:val="clear" w:color="auto" w:fill="auto"/>
            <w:noWrap/>
            <w:vAlign w:val="bottom"/>
            <w:hideMark/>
          </w:tcPr>
          <w:p w14:paraId="5A48EEEE"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11</w:t>
            </w:r>
          </w:p>
        </w:tc>
        <w:tc>
          <w:tcPr>
            <w:tcW w:w="660" w:type="dxa"/>
            <w:tcBorders>
              <w:top w:val="nil"/>
              <w:left w:val="nil"/>
              <w:bottom w:val="single" w:sz="4" w:space="0" w:color="auto"/>
              <w:right w:val="single" w:sz="4" w:space="0" w:color="auto"/>
            </w:tcBorders>
            <w:shd w:val="clear" w:color="auto" w:fill="auto"/>
            <w:noWrap/>
            <w:vAlign w:val="bottom"/>
            <w:hideMark/>
          </w:tcPr>
          <w:p w14:paraId="3B030278"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17</w:t>
            </w:r>
          </w:p>
        </w:tc>
        <w:tc>
          <w:tcPr>
            <w:tcW w:w="560" w:type="dxa"/>
            <w:tcBorders>
              <w:top w:val="nil"/>
              <w:left w:val="nil"/>
              <w:bottom w:val="single" w:sz="4" w:space="0" w:color="auto"/>
              <w:right w:val="single" w:sz="4" w:space="0" w:color="auto"/>
            </w:tcBorders>
            <w:shd w:val="clear" w:color="auto" w:fill="auto"/>
            <w:noWrap/>
            <w:vAlign w:val="bottom"/>
            <w:hideMark/>
          </w:tcPr>
          <w:p w14:paraId="7D827F8B"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20</w:t>
            </w:r>
          </w:p>
        </w:tc>
        <w:tc>
          <w:tcPr>
            <w:tcW w:w="600" w:type="dxa"/>
            <w:tcBorders>
              <w:top w:val="nil"/>
              <w:left w:val="nil"/>
              <w:bottom w:val="single" w:sz="4" w:space="0" w:color="auto"/>
              <w:right w:val="single" w:sz="4" w:space="0" w:color="auto"/>
            </w:tcBorders>
            <w:shd w:val="clear" w:color="auto" w:fill="auto"/>
            <w:noWrap/>
            <w:vAlign w:val="bottom"/>
            <w:hideMark/>
          </w:tcPr>
          <w:p w14:paraId="1264026B"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13</w:t>
            </w:r>
          </w:p>
        </w:tc>
        <w:tc>
          <w:tcPr>
            <w:tcW w:w="860" w:type="dxa"/>
            <w:tcBorders>
              <w:top w:val="nil"/>
              <w:left w:val="nil"/>
              <w:bottom w:val="single" w:sz="4" w:space="0" w:color="auto"/>
              <w:right w:val="single" w:sz="4" w:space="0" w:color="auto"/>
            </w:tcBorders>
            <w:shd w:val="clear" w:color="000000" w:fill="D9D9D9"/>
            <w:noWrap/>
            <w:vAlign w:val="bottom"/>
            <w:hideMark/>
          </w:tcPr>
          <w:p w14:paraId="21BD6D5C"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111</w:t>
            </w:r>
          </w:p>
        </w:tc>
        <w:tc>
          <w:tcPr>
            <w:tcW w:w="640" w:type="dxa"/>
            <w:tcBorders>
              <w:top w:val="nil"/>
              <w:left w:val="nil"/>
              <w:bottom w:val="single" w:sz="4" w:space="0" w:color="auto"/>
              <w:right w:val="single" w:sz="4" w:space="0" w:color="auto"/>
            </w:tcBorders>
            <w:shd w:val="clear" w:color="auto" w:fill="auto"/>
            <w:noWrap/>
            <w:vAlign w:val="bottom"/>
            <w:hideMark/>
          </w:tcPr>
          <w:p w14:paraId="7B191585"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620" w:type="dxa"/>
            <w:tcBorders>
              <w:top w:val="nil"/>
              <w:left w:val="nil"/>
              <w:bottom w:val="single" w:sz="4" w:space="0" w:color="auto"/>
              <w:right w:val="single" w:sz="4" w:space="0" w:color="auto"/>
            </w:tcBorders>
            <w:shd w:val="clear" w:color="auto" w:fill="auto"/>
            <w:noWrap/>
            <w:vAlign w:val="bottom"/>
            <w:hideMark/>
          </w:tcPr>
          <w:p w14:paraId="0C5B8AE0"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860" w:type="dxa"/>
            <w:tcBorders>
              <w:top w:val="nil"/>
              <w:left w:val="nil"/>
              <w:bottom w:val="single" w:sz="4" w:space="0" w:color="auto"/>
              <w:right w:val="single" w:sz="4" w:space="0" w:color="auto"/>
            </w:tcBorders>
            <w:shd w:val="clear" w:color="000000" w:fill="D9D9D9"/>
            <w:noWrap/>
            <w:vAlign w:val="bottom"/>
            <w:hideMark/>
          </w:tcPr>
          <w:p w14:paraId="2EEB7B15"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111</w:t>
            </w:r>
          </w:p>
        </w:tc>
        <w:tc>
          <w:tcPr>
            <w:tcW w:w="1120" w:type="dxa"/>
            <w:tcBorders>
              <w:top w:val="nil"/>
              <w:left w:val="nil"/>
              <w:bottom w:val="single" w:sz="4" w:space="0" w:color="auto"/>
              <w:right w:val="single" w:sz="4" w:space="0" w:color="auto"/>
            </w:tcBorders>
            <w:shd w:val="clear" w:color="000000" w:fill="D9D9D9"/>
            <w:noWrap/>
            <w:vAlign w:val="bottom"/>
            <w:hideMark/>
          </w:tcPr>
          <w:p w14:paraId="1ADDA7F4"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131</w:t>
            </w:r>
          </w:p>
        </w:tc>
      </w:tr>
      <w:tr w:rsidR="00E61AD7" w:rsidRPr="00D47320" w14:paraId="64BE6F95" w14:textId="77777777" w:rsidTr="0083302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14B249B"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30.09.2014</w:t>
            </w:r>
          </w:p>
        </w:tc>
        <w:tc>
          <w:tcPr>
            <w:tcW w:w="640" w:type="dxa"/>
            <w:tcBorders>
              <w:top w:val="nil"/>
              <w:left w:val="nil"/>
              <w:bottom w:val="single" w:sz="4" w:space="0" w:color="auto"/>
              <w:right w:val="single" w:sz="4" w:space="0" w:color="auto"/>
            </w:tcBorders>
            <w:shd w:val="clear" w:color="000000" w:fill="D9D9D9"/>
            <w:noWrap/>
            <w:vAlign w:val="bottom"/>
            <w:hideMark/>
          </w:tcPr>
          <w:p w14:paraId="5AC8224D"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20</w:t>
            </w:r>
          </w:p>
        </w:tc>
        <w:tc>
          <w:tcPr>
            <w:tcW w:w="520" w:type="dxa"/>
            <w:tcBorders>
              <w:top w:val="nil"/>
              <w:left w:val="nil"/>
              <w:bottom w:val="single" w:sz="4" w:space="0" w:color="auto"/>
              <w:right w:val="single" w:sz="4" w:space="0" w:color="auto"/>
            </w:tcBorders>
            <w:shd w:val="clear" w:color="auto" w:fill="auto"/>
            <w:noWrap/>
            <w:vAlign w:val="bottom"/>
            <w:hideMark/>
          </w:tcPr>
          <w:p w14:paraId="4AD8D590"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16</w:t>
            </w:r>
          </w:p>
        </w:tc>
        <w:tc>
          <w:tcPr>
            <w:tcW w:w="620" w:type="dxa"/>
            <w:tcBorders>
              <w:top w:val="nil"/>
              <w:left w:val="nil"/>
              <w:bottom w:val="single" w:sz="4" w:space="0" w:color="auto"/>
              <w:right w:val="single" w:sz="4" w:space="0" w:color="auto"/>
            </w:tcBorders>
            <w:shd w:val="clear" w:color="auto" w:fill="auto"/>
            <w:noWrap/>
            <w:vAlign w:val="bottom"/>
            <w:hideMark/>
          </w:tcPr>
          <w:p w14:paraId="7B85DD3C"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12</w:t>
            </w:r>
          </w:p>
        </w:tc>
        <w:tc>
          <w:tcPr>
            <w:tcW w:w="580" w:type="dxa"/>
            <w:tcBorders>
              <w:top w:val="nil"/>
              <w:left w:val="nil"/>
              <w:bottom w:val="single" w:sz="4" w:space="0" w:color="auto"/>
              <w:right w:val="single" w:sz="4" w:space="0" w:color="auto"/>
            </w:tcBorders>
            <w:shd w:val="clear" w:color="auto" w:fill="auto"/>
            <w:noWrap/>
            <w:vAlign w:val="bottom"/>
            <w:hideMark/>
          </w:tcPr>
          <w:p w14:paraId="59854486"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37</w:t>
            </w:r>
            <w:r w:rsidR="00CC2778">
              <w:rPr>
                <w:rFonts w:ascii="Calibri" w:eastAsia="Times New Roman" w:hAnsi="Calibri" w:cs="Calibri"/>
                <w:color w:val="000000"/>
                <w:lang w:eastAsia="pl-PL"/>
              </w:rPr>
              <w:t>*</w:t>
            </w:r>
          </w:p>
        </w:tc>
        <w:tc>
          <w:tcPr>
            <w:tcW w:w="660" w:type="dxa"/>
            <w:tcBorders>
              <w:top w:val="nil"/>
              <w:left w:val="nil"/>
              <w:bottom w:val="single" w:sz="4" w:space="0" w:color="auto"/>
              <w:right w:val="single" w:sz="4" w:space="0" w:color="auto"/>
            </w:tcBorders>
            <w:shd w:val="clear" w:color="auto" w:fill="auto"/>
            <w:noWrap/>
            <w:vAlign w:val="bottom"/>
            <w:hideMark/>
          </w:tcPr>
          <w:p w14:paraId="68A2C116"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11</w:t>
            </w:r>
          </w:p>
        </w:tc>
        <w:tc>
          <w:tcPr>
            <w:tcW w:w="560" w:type="dxa"/>
            <w:tcBorders>
              <w:top w:val="nil"/>
              <w:left w:val="nil"/>
              <w:bottom w:val="single" w:sz="4" w:space="0" w:color="auto"/>
              <w:right w:val="single" w:sz="4" w:space="0" w:color="auto"/>
            </w:tcBorders>
            <w:shd w:val="clear" w:color="auto" w:fill="auto"/>
            <w:noWrap/>
            <w:vAlign w:val="bottom"/>
            <w:hideMark/>
          </w:tcPr>
          <w:p w14:paraId="46D66539"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18</w:t>
            </w:r>
          </w:p>
        </w:tc>
        <w:tc>
          <w:tcPr>
            <w:tcW w:w="600" w:type="dxa"/>
            <w:tcBorders>
              <w:top w:val="nil"/>
              <w:left w:val="nil"/>
              <w:bottom w:val="single" w:sz="4" w:space="0" w:color="auto"/>
              <w:right w:val="single" w:sz="4" w:space="0" w:color="auto"/>
            </w:tcBorders>
            <w:shd w:val="clear" w:color="auto" w:fill="auto"/>
            <w:noWrap/>
            <w:vAlign w:val="bottom"/>
            <w:hideMark/>
          </w:tcPr>
          <w:p w14:paraId="29F61BB1"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20</w:t>
            </w:r>
          </w:p>
        </w:tc>
        <w:tc>
          <w:tcPr>
            <w:tcW w:w="860" w:type="dxa"/>
            <w:tcBorders>
              <w:top w:val="nil"/>
              <w:left w:val="nil"/>
              <w:bottom w:val="single" w:sz="4" w:space="0" w:color="auto"/>
              <w:right w:val="single" w:sz="4" w:space="0" w:color="auto"/>
            </w:tcBorders>
            <w:shd w:val="clear" w:color="000000" w:fill="D9D9D9"/>
            <w:noWrap/>
            <w:vAlign w:val="bottom"/>
            <w:hideMark/>
          </w:tcPr>
          <w:p w14:paraId="619122ED"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114</w:t>
            </w:r>
          </w:p>
        </w:tc>
        <w:tc>
          <w:tcPr>
            <w:tcW w:w="640" w:type="dxa"/>
            <w:tcBorders>
              <w:top w:val="nil"/>
              <w:left w:val="nil"/>
              <w:bottom w:val="single" w:sz="4" w:space="0" w:color="auto"/>
              <w:right w:val="single" w:sz="4" w:space="0" w:color="auto"/>
            </w:tcBorders>
            <w:shd w:val="clear" w:color="auto" w:fill="auto"/>
            <w:noWrap/>
            <w:vAlign w:val="bottom"/>
            <w:hideMark/>
          </w:tcPr>
          <w:p w14:paraId="17F5BED5"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620" w:type="dxa"/>
            <w:tcBorders>
              <w:top w:val="nil"/>
              <w:left w:val="nil"/>
              <w:bottom w:val="single" w:sz="4" w:space="0" w:color="auto"/>
              <w:right w:val="single" w:sz="4" w:space="0" w:color="auto"/>
            </w:tcBorders>
            <w:shd w:val="clear" w:color="auto" w:fill="auto"/>
            <w:noWrap/>
            <w:vAlign w:val="bottom"/>
            <w:hideMark/>
          </w:tcPr>
          <w:p w14:paraId="49A6B7F6"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860" w:type="dxa"/>
            <w:tcBorders>
              <w:top w:val="nil"/>
              <w:left w:val="nil"/>
              <w:bottom w:val="single" w:sz="4" w:space="0" w:color="auto"/>
              <w:right w:val="single" w:sz="4" w:space="0" w:color="auto"/>
            </w:tcBorders>
            <w:shd w:val="clear" w:color="000000" w:fill="D9D9D9"/>
            <w:noWrap/>
            <w:vAlign w:val="bottom"/>
            <w:hideMark/>
          </w:tcPr>
          <w:p w14:paraId="1BEC3641"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114</w:t>
            </w:r>
          </w:p>
        </w:tc>
        <w:tc>
          <w:tcPr>
            <w:tcW w:w="1120" w:type="dxa"/>
            <w:tcBorders>
              <w:top w:val="nil"/>
              <w:left w:val="nil"/>
              <w:bottom w:val="single" w:sz="4" w:space="0" w:color="auto"/>
              <w:right w:val="single" w:sz="4" w:space="0" w:color="auto"/>
            </w:tcBorders>
            <w:shd w:val="clear" w:color="000000" w:fill="D9D9D9"/>
            <w:noWrap/>
            <w:vAlign w:val="bottom"/>
            <w:hideMark/>
          </w:tcPr>
          <w:p w14:paraId="4FEA25F1"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134</w:t>
            </w:r>
          </w:p>
        </w:tc>
      </w:tr>
      <w:tr w:rsidR="00E61AD7" w:rsidRPr="00D47320" w14:paraId="02C8DA80" w14:textId="77777777" w:rsidTr="0083302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8CB8995"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30.09.2015</w:t>
            </w:r>
          </w:p>
        </w:tc>
        <w:tc>
          <w:tcPr>
            <w:tcW w:w="640" w:type="dxa"/>
            <w:tcBorders>
              <w:top w:val="nil"/>
              <w:left w:val="nil"/>
              <w:bottom w:val="single" w:sz="4" w:space="0" w:color="auto"/>
              <w:right w:val="single" w:sz="4" w:space="0" w:color="auto"/>
            </w:tcBorders>
            <w:shd w:val="clear" w:color="000000" w:fill="D9D9D9"/>
            <w:noWrap/>
            <w:vAlign w:val="bottom"/>
            <w:hideMark/>
          </w:tcPr>
          <w:p w14:paraId="336A0CE5"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21</w:t>
            </w:r>
          </w:p>
        </w:tc>
        <w:tc>
          <w:tcPr>
            <w:tcW w:w="520" w:type="dxa"/>
            <w:tcBorders>
              <w:top w:val="nil"/>
              <w:left w:val="nil"/>
              <w:bottom w:val="single" w:sz="4" w:space="0" w:color="auto"/>
              <w:right w:val="single" w:sz="4" w:space="0" w:color="auto"/>
            </w:tcBorders>
            <w:shd w:val="clear" w:color="auto" w:fill="auto"/>
            <w:noWrap/>
            <w:vAlign w:val="bottom"/>
            <w:hideMark/>
          </w:tcPr>
          <w:p w14:paraId="067D7919"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12</w:t>
            </w:r>
          </w:p>
        </w:tc>
        <w:tc>
          <w:tcPr>
            <w:tcW w:w="620" w:type="dxa"/>
            <w:tcBorders>
              <w:top w:val="nil"/>
              <w:left w:val="nil"/>
              <w:bottom w:val="single" w:sz="4" w:space="0" w:color="auto"/>
              <w:right w:val="single" w:sz="4" w:space="0" w:color="auto"/>
            </w:tcBorders>
            <w:shd w:val="clear" w:color="auto" w:fill="auto"/>
            <w:noWrap/>
            <w:vAlign w:val="bottom"/>
            <w:hideMark/>
          </w:tcPr>
          <w:p w14:paraId="169B67A3"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15</w:t>
            </w:r>
          </w:p>
        </w:tc>
        <w:tc>
          <w:tcPr>
            <w:tcW w:w="580" w:type="dxa"/>
            <w:tcBorders>
              <w:top w:val="nil"/>
              <w:left w:val="nil"/>
              <w:bottom w:val="single" w:sz="4" w:space="0" w:color="auto"/>
              <w:right w:val="single" w:sz="4" w:space="0" w:color="auto"/>
            </w:tcBorders>
            <w:shd w:val="clear" w:color="auto" w:fill="auto"/>
            <w:noWrap/>
            <w:vAlign w:val="bottom"/>
            <w:hideMark/>
          </w:tcPr>
          <w:p w14:paraId="62E38A7D"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13</w:t>
            </w:r>
          </w:p>
        </w:tc>
        <w:tc>
          <w:tcPr>
            <w:tcW w:w="660" w:type="dxa"/>
            <w:tcBorders>
              <w:top w:val="nil"/>
              <w:left w:val="nil"/>
              <w:bottom w:val="single" w:sz="4" w:space="0" w:color="auto"/>
              <w:right w:val="single" w:sz="4" w:space="0" w:color="auto"/>
            </w:tcBorders>
            <w:shd w:val="clear" w:color="auto" w:fill="auto"/>
            <w:noWrap/>
            <w:vAlign w:val="bottom"/>
            <w:hideMark/>
          </w:tcPr>
          <w:p w14:paraId="4E44D90B"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34</w:t>
            </w:r>
            <w:r w:rsidR="00CC2778">
              <w:rPr>
                <w:rFonts w:ascii="Calibri" w:eastAsia="Times New Roman" w:hAnsi="Calibri" w:cs="Calibri"/>
                <w:color w:val="000000"/>
                <w:lang w:eastAsia="pl-PL"/>
              </w:rPr>
              <w:t>*</w:t>
            </w:r>
          </w:p>
        </w:tc>
        <w:tc>
          <w:tcPr>
            <w:tcW w:w="560" w:type="dxa"/>
            <w:tcBorders>
              <w:top w:val="nil"/>
              <w:left w:val="nil"/>
              <w:bottom w:val="single" w:sz="4" w:space="0" w:color="auto"/>
              <w:right w:val="single" w:sz="4" w:space="0" w:color="auto"/>
            </w:tcBorders>
            <w:shd w:val="clear" w:color="auto" w:fill="auto"/>
            <w:noWrap/>
            <w:vAlign w:val="bottom"/>
            <w:hideMark/>
          </w:tcPr>
          <w:p w14:paraId="42474999"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9</w:t>
            </w:r>
          </w:p>
        </w:tc>
        <w:tc>
          <w:tcPr>
            <w:tcW w:w="600" w:type="dxa"/>
            <w:tcBorders>
              <w:top w:val="nil"/>
              <w:left w:val="nil"/>
              <w:bottom w:val="single" w:sz="4" w:space="0" w:color="auto"/>
              <w:right w:val="single" w:sz="4" w:space="0" w:color="auto"/>
            </w:tcBorders>
            <w:shd w:val="clear" w:color="auto" w:fill="auto"/>
            <w:noWrap/>
            <w:vAlign w:val="bottom"/>
            <w:hideMark/>
          </w:tcPr>
          <w:p w14:paraId="43DF3AD0"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17</w:t>
            </w:r>
          </w:p>
        </w:tc>
        <w:tc>
          <w:tcPr>
            <w:tcW w:w="860" w:type="dxa"/>
            <w:tcBorders>
              <w:top w:val="nil"/>
              <w:left w:val="nil"/>
              <w:bottom w:val="single" w:sz="4" w:space="0" w:color="auto"/>
              <w:right w:val="single" w:sz="4" w:space="0" w:color="auto"/>
            </w:tcBorders>
            <w:shd w:val="clear" w:color="000000" w:fill="D9D9D9"/>
            <w:noWrap/>
            <w:vAlign w:val="bottom"/>
            <w:hideMark/>
          </w:tcPr>
          <w:p w14:paraId="65E01B4C"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100</w:t>
            </w:r>
          </w:p>
        </w:tc>
        <w:tc>
          <w:tcPr>
            <w:tcW w:w="640" w:type="dxa"/>
            <w:tcBorders>
              <w:top w:val="nil"/>
              <w:left w:val="nil"/>
              <w:bottom w:val="single" w:sz="4" w:space="0" w:color="auto"/>
              <w:right w:val="single" w:sz="4" w:space="0" w:color="auto"/>
            </w:tcBorders>
            <w:shd w:val="clear" w:color="auto" w:fill="auto"/>
            <w:noWrap/>
            <w:vAlign w:val="bottom"/>
            <w:hideMark/>
          </w:tcPr>
          <w:p w14:paraId="6184155D"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620" w:type="dxa"/>
            <w:tcBorders>
              <w:top w:val="nil"/>
              <w:left w:val="nil"/>
              <w:bottom w:val="single" w:sz="4" w:space="0" w:color="auto"/>
              <w:right w:val="single" w:sz="4" w:space="0" w:color="auto"/>
            </w:tcBorders>
            <w:shd w:val="clear" w:color="auto" w:fill="auto"/>
            <w:noWrap/>
            <w:vAlign w:val="bottom"/>
            <w:hideMark/>
          </w:tcPr>
          <w:p w14:paraId="23347A10"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860" w:type="dxa"/>
            <w:tcBorders>
              <w:top w:val="nil"/>
              <w:left w:val="nil"/>
              <w:bottom w:val="single" w:sz="4" w:space="0" w:color="auto"/>
              <w:right w:val="single" w:sz="4" w:space="0" w:color="auto"/>
            </w:tcBorders>
            <w:shd w:val="clear" w:color="000000" w:fill="D9D9D9"/>
            <w:noWrap/>
            <w:vAlign w:val="bottom"/>
            <w:hideMark/>
          </w:tcPr>
          <w:p w14:paraId="2F3B7328"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100</w:t>
            </w:r>
          </w:p>
        </w:tc>
        <w:tc>
          <w:tcPr>
            <w:tcW w:w="1120" w:type="dxa"/>
            <w:tcBorders>
              <w:top w:val="nil"/>
              <w:left w:val="nil"/>
              <w:bottom w:val="single" w:sz="4" w:space="0" w:color="auto"/>
              <w:right w:val="single" w:sz="4" w:space="0" w:color="auto"/>
            </w:tcBorders>
            <w:shd w:val="clear" w:color="000000" w:fill="D9D9D9"/>
            <w:noWrap/>
            <w:vAlign w:val="bottom"/>
            <w:hideMark/>
          </w:tcPr>
          <w:p w14:paraId="16BD99FA"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121</w:t>
            </w:r>
          </w:p>
        </w:tc>
      </w:tr>
      <w:tr w:rsidR="00E61AD7" w:rsidRPr="00D47320" w14:paraId="637AE40B" w14:textId="77777777" w:rsidTr="0083302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E730955"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30.09.2016</w:t>
            </w:r>
          </w:p>
        </w:tc>
        <w:tc>
          <w:tcPr>
            <w:tcW w:w="640" w:type="dxa"/>
            <w:tcBorders>
              <w:top w:val="nil"/>
              <w:left w:val="nil"/>
              <w:bottom w:val="single" w:sz="4" w:space="0" w:color="auto"/>
              <w:right w:val="single" w:sz="4" w:space="0" w:color="auto"/>
            </w:tcBorders>
            <w:shd w:val="clear" w:color="000000" w:fill="D9D9D9"/>
            <w:noWrap/>
            <w:vAlign w:val="bottom"/>
            <w:hideMark/>
          </w:tcPr>
          <w:p w14:paraId="4E3A01DC"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18</w:t>
            </w:r>
          </w:p>
        </w:tc>
        <w:tc>
          <w:tcPr>
            <w:tcW w:w="520" w:type="dxa"/>
            <w:tcBorders>
              <w:top w:val="nil"/>
              <w:left w:val="nil"/>
              <w:bottom w:val="single" w:sz="4" w:space="0" w:color="auto"/>
              <w:right w:val="single" w:sz="4" w:space="0" w:color="auto"/>
            </w:tcBorders>
            <w:shd w:val="clear" w:color="auto" w:fill="auto"/>
            <w:noWrap/>
            <w:vAlign w:val="bottom"/>
            <w:hideMark/>
          </w:tcPr>
          <w:p w14:paraId="226628C5"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11</w:t>
            </w:r>
          </w:p>
        </w:tc>
        <w:tc>
          <w:tcPr>
            <w:tcW w:w="620" w:type="dxa"/>
            <w:tcBorders>
              <w:top w:val="nil"/>
              <w:left w:val="nil"/>
              <w:bottom w:val="single" w:sz="4" w:space="0" w:color="auto"/>
              <w:right w:val="single" w:sz="4" w:space="0" w:color="auto"/>
            </w:tcBorders>
            <w:shd w:val="clear" w:color="auto" w:fill="auto"/>
            <w:noWrap/>
            <w:vAlign w:val="bottom"/>
            <w:hideMark/>
          </w:tcPr>
          <w:p w14:paraId="4436CADC"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11</w:t>
            </w:r>
          </w:p>
        </w:tc>
        <w:tc>
          <w:tcPr>
            <w:tcW w:w="580" w:type="dxa"/>
            <w:tcBorders>
              <w:top w:val="nil"/>
              <w:left w:val="nil"/>
              <w:bottom w:val="single" w:sz="4" w:space="0" w:color="auto"/>
              <w:right w:val="single" w:sz="4" w:space="0" w:color="auto"/>
            </w:tcBorders>
            <w:shd w:val="clear" w:color="auto" w:fill="auto"/>
            <w:noWrap/>
            <w:vAlign w:val="bottom"/>
            <w:hideMark/>
          </w:tcPr>
          <w:p w14:paraId="051123BB"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15</w:t>
            </w:r>
          </w:p>
        </w:tc>
        <w:tc>
          <w:tcPr>
            <w:tcW w:w="660" w:type="dxa"/>
            <w:tcBorders>
              <w:top w:val="nil"/>
              <w:left w:val="nil"/>
              <w:bottom w:val="single" w:sz="4" w:space="0" w:color="auto"/>
              <w:right w:val="single" w:sz="4" w:space="0" w:color="auto"/>
            </w:tcBorders>
            <w:shd w:val="clear" w:color="auto" w:fill="auto"/>
            <w:noWrap/>
            <w:vAlign w:val="bottom"/>
            <w:hideMark/>
          </w:tcPr>
          <w:p w14:paraId="7D946D2F"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14</w:t>
            </w:r>
          </w:p>
        </w:tc>
        <w:tc>
          <w:tcPr>
            <w:tcW w:w="560" w:type="dxa"/>
            <w:tcBorders>
              <w:top w:val="nil"/>
              <w:left w:val="nil"/>
              <w:bottom w:val="single" w:sz="4" w:space="0" w:color="auto"/>
              <w:right w:val="single" w:sz="4" w:space="0" w:color="auto"/>
            </w:tcBorders>
            <w:shd w:val="clear" w:color="auto" w:fill="auto"/>
            <w:noWrap/>
            <w:vAlign w:val="bottom"/>
            <w:hideMark/>
          </w:tcPr>
          <w:p w14:paraId="422DA361"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32</w:t>
            </w:r>
            <w:r w:rsidR="00CC2778">
              <w:rPr>
                <w:rFonts w:ascii="Calibri" w:eastAsia="Times New Roman" w:hAnsi="Calibri" w:cs="Calibri"/>
                <w:color w:val="000000"/>
                <w:lang w:eastAsia="pl-PL"/>
              </w:rPr>
              <w:t>*</w:t>
            </w:r>
          </w:p>
        </w:tc>
        <w:tc>
          <w:tcPr>
            <w:tcW w:w="600" w:type="dxa"/>
            <w:tcBorders>
              <w:top w:val="nil"/>
              <w:left w:val="nil"/>
              <w:bottom w:val="single" w:sz="4" w:space="0" w:color="auto"/>
              <w:right w:val="single" w:sz="4" w:space="0" w:color="auto"/>
            </w:tcBorders>
            <w:shd w:val="clear" w:color="auto" w:fill="auto"/>
            <w:noWrap/>
            <w:vAlign w:val="bottom"/>
            <w:hideMark/>
          </w:tcPr>
          <w:p w14:paraId="6BE18B17"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10</w:t>
            </w:r>
          </w:p>
        </w:tc>
        <w:tc>
          <w:tcPr>
            <w:tcW w:w="860" w:type="dxa"/>
            <w:tcBorders>
              <w:top w:val="nil"/>
              <w:left w:val="nil"/>
              <w:bottom w:val="single" w:sz="4" w:space="0" w:color="auto"/>
              <w:right w:val="single" w:sz="4" w:space="0" w:color="auto"/>
            </w:tcBorders>
            <w:shd w:val="clear" w:color="000000" w:fill="D9D9D9"/>
            <w:noWrap/>
            <w:vAlign w:val="bottom"/>
            <w:hideMark/>
          </w:tcPr>
          <w:p w14:paraId="46A1DCCD"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93</w:t>
            </w:r>
          </w:p>
        </w:tc>
        <w:tc>
          <w:tcPr>
            <w:tcW w:w="640" w:type="dxa"/>
            <w:tcBorders>
              <w:top w:val="nil"/>
              <w:left w:val="nil"/>
              <w:bottom w:val="single" w:sz="4" w:space="0" w:color="auto"/>
              <w:right w:val="single" w:sz="4" w:space="0" w:color="auto"/>
            </w:tcBorders>
            <w:shd w:val="clear" w:color="auto" w:fill="auto"/>
            <w:noWrap/>
            <w:vAlign w:val="bottom"/>
            <w:hideMark/>
          </w:tcPr>
          <w:p w14:paraId="4AA09098"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620" w:type="dxa"/>
            <w:tcBorders>
              <w:top w:val="nil"/>
              <w:left w:val="nil"/>
              <w:bottom w:val="single" w:sz="4" w:space="0" w:color="auto"/>
              <w:right w:val="single" w:sz="4" w:space="0" w:color="auto"/>
            </w:tcBorders>
            <w:shd w:val="clear" w:color="auto" w:fill="auto"/>
            <w:noWrap/>
            <w:vAlign w:val="bottom"/>
            <w:hideMark/>
          </w:tcPr>
          <w:p w14:paraId="0CD7F52F"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860" w:type="dxa"/>
            <w:tcBorders>
              <w:top w:val="nil"/>
              <w:left w:val="nil"/>
              <w:bottom w:val="single" w:sz="4" w:space="0" w:color="auto"/>
              <w:right w:val="single" w:sz="4" w:space="0" w:color="auto"/>
            </w:tcBorders>
            <w:shd w:val="clear" w:color="000000" w:fill="D9D9D9"/>
            <w:noWrap/>
            <w:vAlign w:val="bottom"/>
            <w:hideMark/>
          </w:tcPr>
          <w:p w14:paraId="53E5B702"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93</w:t>
            </w:r>
          </w:p>
        </w:tc>
        <w:tc>
          <w:tcPr>
            <w:tcW w:w="1120" w:type="dxa"/>
            <w:tcBorders>
              <w:top w:val="nil"/>
              <w:left w:val="nil"/>
              <w:bottom w:val="single" w:sz="4" w:space="0" w:color="auto"/>
              <w:right w:val="single" w:sz="4" w:space="0" w:color="auto"/>
            </w:tcBorders>
            <w:shd w:val="clear" w:color="000000" w:fill="D9D9D9"/>
            <w:noWrap/>
            <w:vAlign w:val="bottom"/>
            <w:hideMark/>
          </w:tcPr>
          <w:p w14:paraId="2EAAA4A4"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111</w:t>
            </w:r>
          </w:p>
        </w:tc>
      </w:tr>
      <w:tr w:rsidR="00E61AD7" w:rsidRPr="00D47320" w14:paraId="5A654ECD" w14:textId="77777777" w:rsidTr="0083302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C8B6A3C"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30.09.2017</w:t>
            </w:r>
          </w:p>
        </w:tc>
        <w:tc>
          <w:tcPr>
            <w:tcW w:w="640" w:type="dxa"/>
            <w:tcBorders>
              <w:top w:val="nil"/>
              <w:left w:val="nil"/>
              <w:bottom w:val="single" w:sz="4" w:space="0" w:color="auto"/>
              <w:right w:val="single" w:sz="4" w:space="0" w:color="auto"/>
            </w:tcBorders>
            <w:shd w:val="clear" w:color="000000" w:fill="D9D9D9"/>
            <w:noWrap/>
            <w:vAlign w:val="bottom"/>
            <w:hideMark/>
          </w:tcPr>
          <w:p w14:paraId="0B7783C0"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25</w:t>
            </w:r>
          </w:p>
        </w:tc>
        <w:tc>
          <w:tcPr>
            <w:tcW w:w="520" w:type="dxa"/>
            <w:tcBorders>
              <w:top w:val="nil"/>
              <w:left w:val="nil"/>
              <w:bottom w:val="single" w:sz="4" w:space="0" w:color="auto"/>
              <w:right w:val="single" w:sz="4" w:space="0" w:color="auto"/>
            </w:tcBorders>
            <w:shd w:val="clear" w:color="auto" w:fill="auto"/>
            <w:noWrap/>
            <w:vAlign w:val="bottom"/>
            <w:hideMark/>
          </w:tcPr>
          <w:p w14:paraId="03060B49"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9</w:t>
            </w:r>
          </w:p>
        </w:tc>
        <w:tc>
          <w:tcPr>
            <w:tcW w:w="620" w:type="dxa"/>
            <w:tcBorders>
              <w:top w:val="nil"/>
              <w:left w:val="nil"/>
              <w:bottom w:val="single" w:sz="4" w:space="0" w:color="auto"/>
              <w:right w:val="single" w:sz="4" w:space="0" w:color="auto"/>
            </w:tcBorders>
            <w:shd w:val="clear" w:color="auto" w:fill="auto"/>
            <w:noWrap/>
            <w:vAlign w:val="bottom"/>
            <w:hideMark/>
          </w:tcPr>
          <w:p w14:paraId="19EB9B48"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11</w:t>
            </w:r>
          </w:p>
        </w:tc>
        <w:tc>
          <w:tcPr>
            <w:tcW w:w="580" w:type="dxa"/>
            <w:tcBorders>
              <w:top w:val="nil"/>
              <w:left w:val="nil"/>
              <w:bottom w:val="single" w:sz="4" w:space="0" w:color="auto"/>
              <w:right w:val="single" w:sz="4" w:space="0" w:color="auto"/>
            </w:tcBorders>
            <w:shd w:val="clear" w:color="auto" w:fill="auto"/>
            <w:noWrap/>
            <w:vAlign w:val="bottom"/>
            <w:hideMark/>
          </w:tcPr>
          <w:p w14:paraId="7EB0CFA1"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11</w:t>
            </w:r>
          </w:p>
        </w:tc>
        <w:tc>
          <w:tcPr>
            <w:tcW w:w="660" w:type="dxa"/>
            <w:tcBorders>
              <w:top w:val="nil"/>
              <w:left w:val="nil"/>
              <w:bottom w:val="single" w:sz="4" w:space="0" w:color="auto"/>
              <w:right w:val="single" w:sz="4" w:space="0" w:color="auto"/>
            </w:tcBorders>
            <w:shd w:val="clear" w:color="auto" w:fill="auto"/>
            <w:noWrap/>
            <w:vAlign w:val="bottom"/>
            <w:hideMark/>
          </w:tcPr>
          <w:p w14:paraId="601A465A"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15</w:t>
            </w:r>
          </w:p>
        </w:tc>
        <w:tc>
          <w:tcPr>
            <w:tcW w:w="560" w:type="dxa"/>
            <w:tcBorders>
              <w:top w:val="nil"/>
              <w:left w:val="nil"/>
              <w:bottom w:val="single" w:sz="4" w:space="0" w:color="auto"/>
              <w:right w:val="single" w:sz="4" w:space="0" w:color="auto"/>
            </w:tcBorders>
            <w:shd w:val="clear" w:color="auto" w:fill="auto"/>
            <w:noWrap/>
            <w:vAlign w:val="bottom"/>
            <w:hideMark/>
          </w:tcPr>
          <w:p w14:paraId="6B09D611"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15</w:t>
            </w:r>
          </w:p>
        </w:tc>
        <w:tc>
          <w:tcPr>
            <w:tcW w:w="600" w:type="dxa"/>
            <w:tcBorders>
              <w:top w:val="nil"/>
              <w:left w:val="nil"/>
              <w:bottom w:val="single" w:sz="4" w:space="0" w:color="auto"/>
              <w:right w:val="single" w:sz="4" w:space="0" w:color="auto"/>
            </w:tcBorders>
            <w:shd w:val="clear" w:color="auto" w:fill="auto"/>
            <w:noWrap/>
            <w:vAlign w:val="bottom"/>
            <w:hideMark/>
          </w:tcPr>
          <w:p w14:paraId="73662F2D"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31</w:t>
            </w:r>
            <w:r w:rsidR="00CC2778">
              <w:rPr>
                <w:rFonts w:ascii="Calibri" w:eastAsia="Times New Roman" w:hAnsi="Calibri" w:cs="Calibri"/>
                <w:color w:val="000000"/>
                <w:lang w:eastAsia="pl-PL"/>
              </w:rPr>
              <w:t>*</w:t>
            </w:r>
          </w:p>
        </w:tc>
        <w:tc>
          <w:tcPr>
            <w:tcW w:w="860" w:type="dxa"/>
            <w:tcBorders>
              <w:top w:val="nil"/>
              <w:left w:val="nil"/>
              <w:bottom w:val="single" w:sz="4" w:space="0" w:color="auto"/>
              <w:right w:val="single" w:sz="4" w:space="0" w:color="auto"/>
            </w:tcBorders>
            <w:shd w:val="clear" w:color="000000" w:fill="D9D9D9"/>
            <w:noWrap/>
            <w:vAlign w:val="bottom"/>
            <w:hideMark/>
          </w:tcPr>
          <w:p w14:paraId="322CCBDB"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92</w:t>
            </w:r>
          </w:p>
        </w:tc>
        <w:tc>
          <w:tcPr>
            <w:tcW w:w="640" w:type="dxa"/>
            <w:tcBorders>
              <w:top w:val="nil"/>
              <w:left w:val="nil"/>
              <w:bottom w:val="single" w:sz="4" w:space="0" w:color="auto"/>
              <w:right w:val="single" w:sz="4" w:space="0" w:color="auto"/>
            </w:tcBorders>
            <w:shd w:val="clear" w:color="auto" w:fill="auto"/>
            <w:noWrap/>
            <w:vAlign w:val="bottom"/>
            <w:hideMark/>
          </w:tcPr>
          <w:p w14:paraId="7B9569CB"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10</w:t>
            </w:r>
          </w:p>
        </w:tc>
        <w:tc>
          <w:tcPr>
            <w:tcW w:w="620" w:type="dxa"/>
            <w:tcBorders>
              <w:top w:val="nil"/>
              <w:left w:val="nil"/>
              <w:bottom w:val="single" w:sz="4" w:space="0" w:color="auto"/>
              <w:right w:val="single" w:sz="4" w:space="0" w:color="auto"/>
            </w:tcBorders>
            <w:shd w:val="clear" w:color="auto" w:fill="auto"/>
            <w:noWrap/>
            <w:vAlign w:val="bottom"/>
            <w:hideMark/>
          </w:tcPr>
          <w:p w14:paraId="2E089DC3"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 </w:t>
            </w:r>
          </w:p>
        </w:tc>
        <w:tc>
          <w:tcPr>
            <w:tcW w:w="860" w:type="dxa"/>
            <w:tcBorders>
              <w:top w:val="nil"/>
              <w:left w:val="nil"/>
              <w:bottom w:val="single" w:sz="4" w:space="0" w:color="auto"/>
              <w:right w:val="single" w:sz="4" w:space="0" w:color="auto"/>
            </w:tcBorders>
            <w:shd w:val="clear" w:color="000000" w:fill="D9D9D9"/>
            <w:noWrap/>
            <w:vAlign w:val="bottom"/>
            <w:hideMark/>
          </w:tcPr>
          <w:p w14:paraId="1B9915FD"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102</w:t>
            </w:r>
          </w:p>
        </w:tc>
        <w:tc>
          <w:tcPr>
            <w:tcW w:w="1120" w:type="dxa"/>
            <w:tcBorders>
              <w:top w:val="nil"/>
              <w:left w:val="nil"/>
              <w:bottom w:val="single" w:sz="4" w:space="0" w:color="auto"/>
              <w:right w:val="single" w:sz="4" w:space="0" w:color="auto"/>
            </w:tcBorders>
            <w:shd w:val="clear" w:color="000000" w:fill="D9D9D9"/>
            <w:noWrap/>
            <w:vAlign w:val="bottom"/>
            <w:hideMark/>
          </w:tcPr>
          <w:p w14:paraId="5AED3DB6"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127</w:t>
            </w:r>
          </w:p>
        </w:tc>
      </w:tr>
      <w:tr w:rsidR="00E61AD7" w:rsidRPr="00D47320" w14:paraId="2B8FDCF6" w14:textId="77777777" w:rsidTr="0083302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B8CE696"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30.09.2018</w:t>
            </w:r>
          </w:p>
        </w:tc>
        <w:tc>
          <w:tcPr>
            <w:tcW w:w="640" w:type="dxa"/>
            <w:tcBorders>
              <w:top w:val="nil"/>
              <w:left w:val="nil"/>
              <w:bottom w:val="single" w:sz="4" w:space="0" w:color="auto"/>
              <w:right w:val="single" w:sz="4" w:space="0" w:color="auto"/>
            </w:tcBorders>
            <w:shd w:val="clear" w:color="000000" w:fill="D9D9D9"/>
            <w:noWrap/>
            <w:vAlign w:val="bottom"/>
            <w:hideMark/>
          </w:tcPr>
          <w:p w14:paraId="6776F9B5"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25</w:t>
            </w:r>
          </w:p>
        </w:tc>
        <w:tc>
          <w:tcPr>
            <w:tcW w:w="520" w:type="dxa"/>
            <w:tcBorders>
              <w:top w:val="nil"/>
              <w:left w:val="nil"/>
              <w:bottom w:val="single" w:sz="4" w:space="0" w:color="auto"/>
              <w:right w:val="single" w:sz="4" w:space="0" w:color="auto"/>
            </w:tcBorders>
            <w:shd w:val="clear" w:color="auto" w:fill="auto"/>
            <w:noWrap/>
            <w:vAlign w:val="bottom"/>
            <w:hideMark/>
          </w:tcPr>
          <w:p w14:paraId="5A568046"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15</w:t>
            </w:r>
          </w:p>
        </w:tc>
        <w:tc>
          <w:tcPr>
            <w:tcW w:w="620" w:type="dxa"/>
            <w:tcBorders>
              <w:top w:val="nil"/>
              <w:left w:val="nil"/>
              <w:bottom w:val="single" w:sz="4" w:space="0" w:color="auto"/>
              <w:right w:val="single" w:sz="4" w:space="0" w:color="auto"/>
            </w:tcBorders>
            <w:shd w:val="clear" w:color="auto" w:fill="auto"/>
            <w:noWrap/>
            <w:vAlign w:val="bottom"/>
            <w:hideMark/>
          </w:tcPr>
          <w:p w14:paraId="4383F05F"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8</w:t>
            </w:r>
          </w:p>
        </w:tc>
        <w:tc>
          <w:tcPr>
            <w:tcW w:w="580" w:type="dxa"/>
            <w:tcBorders>
              <w:top w:val="nil"/>
              <w:left w:val="nil"/>
              <w:bottom w:val="single" w:sz="4" w:space="0" w:color="auto"/>
              <w:right w:val="single" w:sz="4" w:space="0" w:color="auto"/>
            </w:tcBorders>
            <w:shd w:val="clear" w:color="auto" w:fill="auto"/>
            <w:noWrap/>
            <w:vAlign w:val="bottom"/>
            <w:hideMark/>
          </w:tcPr>
          <w:p w14:paraId="37A9386A"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11</w:t>
            </w:r>
          </w:p>
        </w:tc>
        <w:tc>
          <w:tcPr>
            <w:tcW w:w="660" w:type="dxa"/>
            <w:tcBorders>
              <w:top w:val="nil"/>
              <w:left w:val="nil"/>
              <w:bottom w:val="single" w:sz="4" w:space="0" w:color="auto"/>
              <w:right w:val="single" w:sz="4" w:space="0" w:color="auto"/>
            </w:tcBorders>
            <w:shd w:val="clear" w:color="auto" w:fill="auto"/>
            <w:noWrap/>
            <w:vAlign w:val="bottom"/>
            <w:hideMark/>
          </w:tcPr>
          <w:p w14:paraId="71E6146B"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11</w:t>
            </w:r>
          </w:p>
        </w:tc>
        <w:tc>
          <w:tcPr>
            <w:tcW w:w="560" w:type="dxa"/>
            <w:tcBorders>
              <w:top w:val="nil"/>
              <w:left w:val="nil"/>
              <w:bottom w:val="single" w:sz="4" w:space="0" w:color="auto"/>
              <w:right w:val="single" w:sz="4" w:space="0" w:color="auto"/>
            </w:tcBorders>
            <w:shd w:val="clear" w:color="auto" w:fill="auto"/>
            <w:noWrap/>
            <w:vAlign w:val="bottom"/>
            <w:hideMark/>
          </w:tcPr>
          <w:p w14:paraId="22AA4BE0"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15</w:t>
            </w:r>
          </w:p>
        </w:tc>
        <w:tc>
          <w:tcPr>
            <w:tcW w:w="600" w:type="dxa"/>
            <w:tcBorders>
              <w:top w:val="nil"/>
              <w:left w:val="nil"/>
              <w:bottom w:val="single" w:sz="4" w:space="0" w:color="auto"/>
              <w:right w:val="single" w:sz="4" w:space="0" w:color="auto"/>
            </w:tcBorders>
            <w:shd w:val="clear" w:color="auto" w:fill="auto"/>
            <w:noWrap/>
            <w:vAlign w:val="bottom"/>
            <w:hideMark/>
          </w:tcPr>
          <w:p w14:paraId="7A2DA5B7"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16</w:t>
            </w:r>
          </w:p>
        </w:tc>
        <w:tc>
          <w:tcPr>
            <w:tcW w:w="860" w:type="dxa"/>
            <w:tcBorders>
              <w:top w:val="nil"/>
              <w:left w:val="nil"/>
              <w:bottom w:val="single" w:sz="4" w:space="0" w:color="auto"/>
              <w:right w:val="single" w:sz="4" w:space="0" w:color="auto"/>
            </w:tcBorders>
            <w:shd w:val="clear" w:color="000000" w:fill="D9D9D9"/>
            <w:noWrap/>
            <w:vAlign w:val="bottom"/>
            <w:hideMark/>
          </w:tcPr>
          <w:p w14:paraId="443B5969"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76</w:t>
            </w:r>
          </w:p>
        </w:tc>
        <w:tc>
          <w:tcPr>
            <w:tcW w:w="640" w:type="dxa"/>
            <w:tcBorders>
              <w:top w:val="nil"/>
              <w:left w:val="nil"/>
              <w:bottom w:val="single" w:sz="4" w:space="0" w:color="auto"/>
              <w:right w:val="single" w:sz="4" w:space="0" w:color="auto"/>
            </w:tcBorders>
            <w:shd w:val="clear" w:color="auto" w:fill="auto"/>
            <w:noWrap/>
            <w:vAlign w:val="bottom"/>
            <w:hideMark/>
          </w:tcPr>
          <w:p w14:paraId="33E1FBC5"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30</w:t>
            </w:r>
            <w:r w:rsidR="00CC2778">
              <w:rPr>
                <w:rFonts w:ascii="Calibri" w:eastAsia="Times New Roman" w:hAnsi="Calibri" w:cs="Calibri"/>
                <w:color w:val="000000"/>
                <w:lang w:eastAsia="pl-PL"/>
              </w:rPr>
              <w:t>*</w:t>
            </w:r>
          </w:p>
        </w:tc>
        <w:tc>
          <w:tcPr>
            <w:tcW w:w="620" w:type="dxa"/>
            <w:tcBorders>
              <w:top w:val="nil"/>
              <w:left w:val="nil"/>
              <w:bottom w:val="single" w:sz="4" w:space="0" w:color="auto"/>
              <w:right w:val="single" w:sz="4" w:space="0" w:color="auto"/>
            </w:tcBorders>
            <w:shd w:val="clear" w:color="auto" w:fill="auto"/>
            <w:noWrap/>
            <w:vAlign w:val="bottom"/>
            <w:hideMark/>
          </w:tcPr>
          <w:p w14:paraId="7F847A3F"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10</w:t>
            </w:r>
          </w:p>
        </w:tc>
        <w:tc>
          <w:tcPr>
            <w:tcW w:w="860" w:type="dxa"/>
            <w:tcBorders>
              <w:top w:val="nil"/>
              <w:left w:val="nil"/>
              <w:bottom w:val="single" w:sz="4" w:space="0" w:color="auto"/>
              <w:right w:val="single" w:sz="4" w:space="0" w:color="auto"/>
            </w:tcBorders>
            <w:shd w:val="clear" w:color="000000" w:fill="D9D9D9"/>
            <w:noWrap/>
            <w:vAlign w:val="bottom"/>
            <w:hideMark/>
          </w:tcPr>
          <w:p w14:paraId="1852C03F"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116</w:t>
            </w:r>
          </w:p>
        </w:tc>
        <w:tc>
          <w:tcPr>
            <w:tcW w:w="1120" w:type="dxa"/>
            <w:tcBorders>
              <w:top w:val="nil"/>
              <w:left w:val="nil"/>
              <w:bottom w:val="single" w:sz="4" w:space="0" w:color="auto"/>
              <w:right w:val="single" w:sz="4" w:space="0" w:color="auto"/>
            </w:tcBorders>
            <w:shd w:val="clear" w:color="000000" w:fill="D9D9D9"/>
            <w:noWrap/>
            <w:vAlign w:val="bottom"/>
            <w:hideMark/>
          </w:tcPr>
          <w:p w14:paraId="39A5E004"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141</w:t>
            </w:r>
          </w:p>
        </w:tc>
      </w:tr>
      <w:tr w:rsidR="00E61AD7" w:rsidRPr="00D47320" w14:paraId="7FDD38B0" w14:textId="77777777" w:rsidTr="00833028">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91C853C" w14:textId="27C78DD0" w:rsidR="00E61AD7" w:rsidRPr="00D47320" w:rsidRDefault="00E40A8A" w:rsidP="00833028">
            <w:pPr>
              <w:spacing w:after="0" w:line="276"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30</w:t>
            </w:r>
            <w:r w:rsidR="00E61AD7" w:rsidRPr="00D47320">
              <w:rPr>
                <w:rFonts w:ascii="Calibri" w:eastAsia="Times New Roman" w:hAnsi="Calibri" w:cs="Calibri"/>
                <w:b/>
                <w:bCs/>
                <w:color w:val="000000"/>
                <w:lang w:eastAsia="pl-PL"/>
              </w:rPr>
              <w:t>.0</w:t>
            </w:r>
            <w:r w:rsidR="00E61AD7">
              <w:rPr>
                <w:rFonts w:ascii="Calibri" w:eastAsia="Times New Roman" w:hAnsi="Calibri" w:cs="Calibri"/>
                <w:b/>
                <w:bCs/>
                <w:color w:val="000000"/>
                <w:lang w:eastAsia="pl-PL"/>
              </w:rPr>
              <w:t>9</w:t>
            </w:r>
            <w:r w:rsidR="00E61AD7" w:rsidRPr="00D47320">
              <w:rPr>
                <w:rFonts w:ascii="Calibri" w:eastAsia="Times New Roman" w:hAnsi="Calibri" w:cs="Calibri"/>
                <w:b/>
                <w:bCs/>
                <w:color w:val="000000"/>
                <w:lang w:eastAsia="pl-PL"/>
              </w:rPr>
              <w:t>.2019</w:t>
            </w:r>
          </w:p>
        </w:tc>
        <w:tc>
          <w:tcPr>
            <w:tcW w:w="640" w:type="dxa"/>
            <w:tcBorders>
              <w:top w:val="nil"/>
              <w:left w:val="nil"/>
              <w:bottom w:val="single" w:sz="4" w:space="0" w:color="auto"/>
              <w:right w:val="single" w:sz="4" w:space="0" w:color="auto"/>
            </w:tcBorders>
            <w:shd w:val="clear" w:color="000000" w:fill="D9D9D9"/>
            <w:noWrap/>
            <w:vAlign w:val="bottom"/>
            <w:hideMark/>
          </w:tcPr>
          <w:p w14:paraId="66302DA7"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2</w:t>
            </w:r>
            <w:r>
              <w:rPr>
                <w:rFonts w:ascii="Calibri" w:eastAsia="Times New Roman" w:hAnsi="Calibri" w:cs="Calibri"/>
                <w:color w:val="000000"/>
                <w:lang w:eastAsia="pl-PL"/>
              </w:rPr>
              <w:t>2</w:t>
            </w:r>
          </w:p>
        </w:tc>
        <w:tc>
          <w:tcPr>
            <w:tcW w:w="520" w:type="dxa"/>
            <w:tcBorders>
              <w:top w:val="nil"/>
              <w:left w:val="nil"/>
              <w:bottom w:val="single" w:sz="4" w:space="0" w:color="auto"/>
              <w:right w:val="single" w:sz="4" w:space="0" w:color="auto"/>
            </w:tcBorders>
            <w:shd w:val="clear" w:color="auto" w:fill="auto"/>
            <w:noWrap/>
            <w:vAlign w:val="bottom"/>
            <w:hideMark/>
          </w:tcPr>
          <w:p w14:paraId="61545E38"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w:t>
            </w:r>
            <w:r>
              <w:rPr>
                <w:rFonts w:ascii="Calibri" w:eastAsia="Times New Roman" w:hAnsi="Calibri" w:cs="Calibri"/>
                <w:color w:val="000000"/>
                <w:lang w:eastAsia="pl-PL"/>
              </w:rPr>
              <w:t>4</w:t>
            </w:r>
          </w:p>
        </w:tc>
        <w:tc>
          <w:tcPr>
            <w:tcW w:w="620" w:type="dxa"/>
            <w:tcBorders>
              <w:top w:val="nil"/>
              <w:left w:val="nil"/>
              <w:bottom w:val="single" w:sz="4" w:space="0" w:color="auto"/>
              <w:right w:val="single" w:sz="4" w:space="0" w:color="auto"/>
            </w:tcBorders>
            <w:shd w:val="clear" w:color="auto" w:fill="auto"/>
            <w:noWrap/>
            <w:vAlign w:val="bottom"/>
            <w:hideMark/>
          </w:tcPr>
          <w:p w14:paraId="7CAF8286"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w:t>
            </w:r>
            <w:r>
              <w:rPr>
                <w:rFonts w:ascii="Calibri" w:eastAsia="Times New Roman" w:hAnsi="Calibri" w:cs="Calibri"/>
                <w:color w:val="000000"/>
                <w:lang w:eastAsia="pl-PL"/>
              </w:rPr>
              <w:t>4</w:t>
            </w:r>
          </w:p>
        </w:tc>
        <w:tc>
          <w:tcPr>
            <w:tcW w:w="580" w:type="dxa"/>
            <w:tcBorders>
              <w:top w:val="nil"/>
              <w:left w:val="nil"/>
              <w:bottom w:val="single" w:sz="4" w:space="0" w:color="auto"/>
              <w:right w:val="single" w:sz="4" w:space="0" w:color="auto"/>
            </w:tcBorders>
            <w:shd w:val="clear" w:color="auto" w:fill="auto"/>
            <w:noWrap/>
            <w:vAlign w:val="bottom"/>
            <w:hideMark/>
          </w:tcPr>
          <w:p w14:paraId="742F5C5E"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8</w:t>
            </w:r>
          </w:p>
        </w:tc>
        <w:tc>
          <w:tcPr>
            <w:tcW w:w="660" w:type="dxa"/>
            <w:tcBorders>
              <w:top w:val="nil"/>
              <w:left w:val="nil"/>
              <w:bottom w:val="single" w:sz="4" w:space="0" w:color="auto"/>
              <w:right w:val="single" w:sz="4" w:space="0" w:color="auto"/>
            </w:tcBorders>
            <w:shd w:val="clear" w:color="auto" w:fill="auto"/>
            <w:noWrap/>
            <w:vAlign w:val="bottom"/>
            <w:hideMark/>
          </w:tcPr>
          <w:p w14:paraId="57F76E92"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w:t>
            </w:r>
            <w:r>
              <w:rPr>
                <w:rFonts w:ascii="Calibri" w:eastAsia="Times New Roman" w:hAnsi="Calibri" w:cs="Calibri"/>
                <w:color w:val="000000"/>
                <w:lang w:eastAsia="pl-PL"/>
              </w:rPr>
              <w:t>2</w:t>
            </w:r>
          </w:p>
        </w:tc>
        <w:tc>
          <w:tcPr>
            <w:tcW w:w="560" w:type="dxa"/>
            <w:tcBorders>
              <w:top w:val="nil"/>
              <w:left w:val="nil"/>
              <w:bottom w:val="single" w:sz="4" w:space="0" w:color="auto"/>
              <w:right w:val="single" w:sz="4" w:space="0" w:color="auto"/>
            </w:tcBorders>
            <w:shd w:val="clear" w:color="auto" w:fill="auto"/>
            <w:noWrap/>
            <w:vAlign w:val="bottom"/>
            <w:hideMark/>
          </w:tcPr>
          <w:p w14:paraId="4A59AA95"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12</w:t>
            </w:r>
          </w:p>
        </w:tc>
        <w:tc>
          <w:tcPr>
            <w:tcW w:w="600" w:type="dxa"/>
            <w:tcBorders>
              <w:top w:val="nil"/>
              <w:left w:val="nil"/>
              <w:bottom w:val="single" w:sz="4" w:space="0" w:color="auto"/>
              <w:right w:val="single" w:sz="4" w:space="0" w:color="auto"/>
            </w:tcBorders>
            <w:shd w:val="clear" w:color="auto" w:fill="auto"/>
            <w:noWrap/>
            <w:vAlign w:val="bottom"/>
            <w:hideMark/>
          </w:tcPr>
          <w:p w14:paraId="6CF20445"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15</w:t>
            </w:r>
          </w:p>
        </w:tc>
        <w:tc>
          <w:tcPr>
            <w:tcW w:w="860" w:type="dxa"/>
            <w:tcBorders>
              <w:top w:val="nil"/>
              <w:left w:val="nil"/>
              <w:bottom w:val="single" w:sz="4" w:space="0" w:color="auto"/>
              <w:right w:val="single" w:sz="4" w:space="0" w:color="auto"/>
            </w:tcBorders>
            <w:shd w:val="clear" w:color="000000" w:fill="D9D9D9"/>
            <w:noWrap/>
            <w:vAlign w:val="bottom"/>
            <w:hideMark/>
          </w:tcPr>
          <w:p w14:paraId="1B9ACBB9"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7</w:t>
            </w:r>
            <w:r>
              <w:rPr>
                <w:rFonts w:ascii="Calibri" w:eastAsia="Times New Roman" w:hAnsi="Calibri" w:cs="Calibri"/>
                <w:b/>
                <w:bCs/>
                <w:color w:val="000000"/>
                <w:lang w:eastAsia="pl-PL"/>
              </w:rPr>
              <w:t>5</w:t>
            </w:r>
          </w:p>
        </w:tc>
        <w:tc>
          <w:tcPr>
            <w:tcW w:w="640" w:type="dxa"/>
            <w:tcBorders>
              <w:top w:val="nil"/>
              <w:left w:val="nil"/>
              <w:bottom w:val="single" w:sz="4" w:space="0" w:color="auto"/>
              <w:right w:val="single" w:sz="4" w:space="0" w:color="auto"/>
            </w:tcBorders>
            <w:shd w:val="clear" w:color="auto" w:fill="auto"/>
            <w:noWrap/>
            <w:vAlign w:val="bottom"/>
            <w:hideMark/>
          </w:tcPr>
          <w:p w14:paraId="1C86270A" w14:textId="77777777" w:rsidR="00E61AD7" w:rsidRPr="00D47320" w:rsidRDefault="00E61AD7" w:rsidP="00833028">
            <w:pPr>
              <w:spacing w:after="0" w:line="276" w:lineRule="auto"/>
              <w:jc w:val="center"/>
              <w:rPr>
                <w:rFonts w:ascii="Calibri" w:eastAsia="Times New Roman" w:hAnsi="Calibri" w:cs="Calibri"/>
                <w:color w:val="000000"/>
                <w:lang w:eastAsia="pl-PL"/>
              </w:rPr>
            </w:pPr>
            <w:r w:rsidRPr="00D47320">
              <w:rPr>
                <w:rFonts w:ascii="Calibri" w:eastAsia="Times New Roman" w:hAnsi="Calibri" w:cs="Calibri"/>
                <w:color w:val="000000"/>
                <w:lang w:eastAsia="pl-PL"/>
              </w:rPr>
              <w:t>1</w:t>
            </w:r>
            <w:r>
              <w:rPr>
                <w:rFonts w:ascii="Calibri" w:eastAsia="Times New Roman" w:hAnsi="Calibri" w:cs="Calibri"/>
                <w:color w:val="000000"/>
                <w:lang w:eastAsia="pl-PL"/>
              </w:rPr>
              <w:t>6</w:t>
            </w:r>
          </w:p>
        </w:tc>
        <w:tc>
          <w:tcPr>
            <w:tcW w:w="620" w:type="dxa"/>
            <w:tcBorders>
              <w:top w:val="nil"/>
              <w:left w:val="nil"/>
              <w:bottom w:val="single" w:sz="4" w:space="0" w:color="auto"/>
              <w:right w:val="single" w:sz="4" w:space="0" w:color="auto"/>
            </w:tcBorders>
            <w:shd w:val="clear" w:color="auto" w:fill="auto"/>
            <w:noWrap/>
            <w:vAlign w:val="bottom"/>
            <w:hideMark/>
          </w:tcPr>
          <w:p w14:paraId="61947243" w14:textId="77777777" w:rsidR="00E61AD7" w:rsidRPr="00D47320" w:rsidRDefault="00E61AD7" w:rsidP="00833028">
            <w:pPr>
              <w:spacing w:after="0" w:line="276"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29</w:t>
            </w:r>
            <w:r w:rsidR="00CC2778">
              <w:rPr>
                <w:rFonts w:ascii="Calibri" w:eastAsia="Times New Roman" w:hAnsi="Calibri" w:cs="Calibri"/>
                <w:color w:val="000000"/>
                <w:lang w:eastAsia="pl-PL"/>
              </w:rPr>
              <w:t>*</w:t>
            </w:r>
          </w:p>
        </w:tc>
        <w:tc>
          <w:tcPr>
            <w:tcW w:w="860" w:type="dxa"/>
            <w:tcBorders>
              <w:top w:val="nil"/>
              <w:left w:val="nil"/>
              <w:bottom w:val="single" w:sz="4" w:space="0" w:color="auto"/>
              <w:right w:val="single" w:sz="4" w:space="0" w:color="auto"/>
            </w:tcBorders>
            <w:shd w:val="clear" w:color="000000" w:fill="D9D9D9"/>
            <w:noWrap/>
            <w:vAlign w:val="bottom"/>
            <w:hideMark/>
          </w:tcPr>
          <w:p w14:paraId="16F0670F"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12</w:t>
            </w:r>
            <w:r>
              <w:rPr>
                <w:rFonts w:ascii="Calibri" w:eastAsia="Times New Roman" w:hAnsi="Calibri" w:cs="Calibri"/>
                <w:b/>
                <w:bCs/>
                <w:color w:val="000000"/>
                <w:lang w:eastAsia="pl-PL"/>
              </w:rPr>
              <w:t>0</w:t>
            </w:r>
          </w:p>
        </w:tc>
        <w:tc>
          <w:tcPr>
            <w:tcW w:w="1120" w:type="dxa"/>
            <w:tcBorders>
              <w:top w:val="nil"/>
              <w:left w:val="nil"/>
              <w:bottom w:val="single" w:sz="4" w:space="0" w:color="auto"/>
              <w:right w:val="single" w:sz="4" w:space="0" w:color="auto"/>
            </w:tcBorders>
            <w:shd w:val="clear" w:color="000000" w:fill="D9D9D9"/>
            <w:noWrap/>
            <w:vAlign w:val="bottom"/>
            <w:hideMark/>
          </w:tcPr>
          <w:p w14:paraId="1FAE6173" w14:textId="77777777" w:rsidR="00E61AD7" w:rsidRPr="00D47320" w:rsidRDefault="00E61AD7" w:rsidP="00833028">
            <w:pPr>
              <w:spacing w:after="0" w:line="276" w:lineRule="auto"/>
              <w:jc w:val="center"/>
              <w:rPr>
                <w:rFonts w:ascii="Calibri" w:eastAsia="Times New Roman" w:hAnsi="Calibri" w:cs="Calibri"/>
                <w:b/>
                <w:bCs/>
                <w:color w:val="000000"/>
                <w:lang w:eastAsia="pl-PL"/>
              </w:rPr>
            </w:pPr>
            <w:r w:rsidRPr="00D47320">
              <w:rPr>
                <w:rFonts w:ascii="Calibri" w:eastAsia="Times New Roman" w:hAnsi="Calibri" w:cs="Calibri"/>
                <w:b/>
                <w:bCs/>
                <w:color w:val="000000"/>
                <w:lang w:eastAsia="pl-PL"/>
              </w:rPr>
              <w:t>14</w:t>
            </w:r>
            <w:r>
              <w:rPr>
                <w:rFonts w:ascii="Calibri" w:eastAsia="Times New Roman" w:hAnsi="Calibri" w:cs="Calibri"/>
                <w:b/>
                <w:bCs/>
                <w:color w:val="000000"/>
                <w:lang w:eastAsia="pl-PL"/>
              </w:rPr>
              <w:t>2</w:t>
            </w:r>
          </w:p>
        </w:tc>
      </w:tr>
    </w:tbl>
    <w:p w14:paraId="64D4B5D1" w14:textId="77777777" w:rsidR="00E61AD7" w:rsidRPr="00E553A9" w:rsidRDefault="00E61AD7" w:rsidP="00E61AD7">
      <w:pPr>
        <w:spacing w:line="276" w:lineRule="auto"/>
        <w:jc w:val="both"/>
        <w:rPr>
          <w:rFonts w:ascii="Times New Roman" w:hAnsi="Times New Roman" w:cs="Times New Roman"/>
          <w:sz w:val="20"/>
          <w:szCs w:val="20"/>
        </w:rPr>
      </w:pPr>
      <w:r w:rsidRPr="00E553A9">
        <w:rPr>
          <w:rFonts w:ascii="Times New Roman" w:hAnsi="Times New Roman" w:cs="Times New Roman"/>
          <w:sz w:val="20"/>
          <w:szCs w:val="20"/>
        </w:rPr>
        <w:t xml:space="preserve">* </w:t>
      </w:r>
      <w:r w:rsidR="00CC2778" w:rsidRPr="00E553A9">
        <w:rPr>
          <w:rFonts w:ascii="Times New Roman" w:hAnsi="Times New Roman" w:cs="Times New Roman"/>
          <w:sz w:val="20"/>
          <w:szCs w:val="20"/>
        </w:rPr>
        <w:t xml:space="preserve">nabór </w:t>
      </w:r>
      <w:r w:rsidRPr="00E553A9">
        <w:rPr>
          <w:rFonts w:ascii="Times New Roman" w:hAnsi="Times New Roman" w:cs="Times New Roman"/>
          <w:sz w:val="20"/>
          <w:szCs w:val="20"/>
        </w:rPr>
        <w:t>grup</w:t>
      </w:r>
      <w:r w:rsidR="00CC2778" w:rsidRPr="00E553A9">
        <w:rPr>
          <w:rFonts w:ascii="Times New Roman" w:hAnsi="Times New Roman" w:cs="Times New Roman"/>
          <w:sz w:val="20"/>
          <w:szCs w:val="20"/>
        </w:rPr>
        <w:t>y</w:t>
      </w:r>
      <w:r w:rsidRPr="00E553A9">
        <w:rPr>
          <w:rFonts w:ascii="Times New Roman" w:hAnsi="Times New Roman" w:cs="Times New Roman"/>
          <w:sz w:val="20"/>
          <w:szCs w:val="20"/>
        </w:rPr>
        <w:t xml:space="preserve"> 6 i 7-latków</w:t>
      </w:r>
      <w:r w:rsidR="00CC2778" w:rsidRPr="00E553A9">
        <w:rPr>
          <w:rFonts w:ascii="Times New Roman" w:hAnsi="Times New Roman" w:cs="Times New Roman"/>
          <w:sz w:val="20"/>
          <w:szCs w:val="20"/>
        </w:rPr>
        <w:t xml:space="preserve"> ( nabór obowiązkowy)</w:t>
      </w:r>
    </w:p>
    <w:p w14:paraId="4F4FF2C2" w14:textId="7F2C22A8" w:rsidR="003E394B" w:rsidRDefault="00451B73" w:rsidP="003E394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3E394B" w:rsidRPr="008B20D6">
        <w:rPr>
          <w:rFonts w:ascii="Times New Roman" w:hAnsi="Times New Roman" w:cs="Times New Roman"/>
          <w:sz w:val="24"/>
          <w:szCs w:val="24"/>
        </w:rPr>
        <w:t xml:space="preserve">Jak wynika z powyższych danych </w:t>
      </w:r>
      <w:r w:rsidR="003E394B">
        <w:rPr>
          <w:rFonts w:ascii="Times New Roman" w:hAnsi="Times New Roman" w:cs="Times New Roman"/>
          <w:sz w:val="24"/>
          <w:szCs w:val="24"/>
        </w:rPr>
        <w:t xml:space="preserve">liczba uczniów w poszczególnych rocznikach klas I-VI w roku szkolnym </w:t>
      </w:r>
      <w:r w:rsidR="003E394B" w:rsidRPr="00CC2778">
        <w:rPr>
          <w:rFonts w:ascii="Times New Roman" w:hAnsi="Times New Roman" w:cs="Times New Roman"/>
          <w:sz w:val="24"/>
          <w:szCs w:val="24"/>
        </w:rPr>
        <w:t>201</w:t>
      </w:r>
      <w:r w:rsidR="00CC2778">
        <w:rPr>
          <w:rFonts w:ascii="Times New Roman" w:hAnsi="Times New Roman" w:cs="Times New Roman"/>
          <w:sz w:val="24"/>
          <w:szCs w:val="24"/>
        </w:rPr>
        <w:t>2</w:t>
      </w:r>
      <w:r w:rsidR="003E394B" w:rsidRPr="00CC2778">
        <w:rPr>
          <w:rFonts w:ascii="Times New Roman" w:hAnsi="Times New Roman" w:cs="Times New Roman"/>
          <w:sz w:val="24"/>
          <w:szCs w:val="24"/>
        </w:rPr>
        <w:t>/201</w:t>
      </w:r>
      <w:r w:rsidR="00CC2778">
        <w:rPr>
          <w:rFonts w:ascii="Times New Roman" w:hAnsi="Times New Roman" w:cs="Times New Roman"/>
          <w:sz w:val="24"/>
          <w:szCs w:val="24"/>
        </w:rPr>
        <w:t>3</w:t>
      </w:r>
      <w:r w:rsidR="003E394B">
        <w:rPr>
          <w:rFonts w:ascii="Times New Roman" w:hAnsi="Times New Roman" w:cs="Times New Roman"/>
          <w:sz w:val="24"/>
          <w:szCs w:val="24"/>
        </w:rPr>
        <w:t xml:space="preserve"> wynosiła od 11 do </w:t>
      </w:r>
      <w:r w:rsidR="00CC2778">
        <w:rPr>
          <w:rFonts w:ascii="Times New Roman" w:hAnsi="Times New Roman" w:cs="Times New Roman"/>
          <w:sz w:val="24"/>
          <w:szCs w:val="24"/>
        </w:rPr>
        <w:t>38</w:t>
      </w:r>
      <w:r w:rsidR="003E394B">
        <w:rPr>
          <w:rFonts w:ascii="Times New Roman" w:hAnsi="Times New Roman" w:cs="Times New Roman"/>
          <w:sz w:val="24"/>
          <w:szCs w:val="24"/>
        </w:rPr>
        <w:t xml:space="preserve"> i na przestrzeni lat systematycznie malała spadając  w </w:t>
      </w:r>
      <w:r w:rsidR="003E394B" w:rsidRPr="008B20D6">
        <w:rPr>
          <w:rFonts w:ascii="Times New Roman" w:hAnsi="Times New Roman" w:cs="Times New Roman"/>
          <w:sz w:val="24"/>
          <w:szCs w:val="24"/>
        </w:rPr>
        <w:t xml:space="preserve"> roku szkolnym </w:t>
      </w:r>
      <w:r w:rsidR="003E394B">
        <w:rPr>
          <w:rFonts w:ascii="Times New Roman" w:hAnsi="Times New Roman" w:cs="Times New Roman"/>
          <w:sz w:val="24"/>
          <w:szCs w:val="24"/>
        </w:rPr>
        <w:t>2019/2020</w:t>
      </w:r>
      <w:r w:rsidR="003E394B" w:rsidRPr="008B20D6">
        <w:rPr>
          <w:rFonts w:ascii="Times New Roman" w:hAnsi="Times New Roman" w:cs="Times New Roman"/>
          <w:sz w:val="24"/>
          <w:szCs w:val="24"/>
        </w:rPr>
        <w:t xml:space="preserve">   </w:t>
      </w:r>
      <w:r w:rsidR="003E394B">
        <w:rPr>
          <w:rFonts w:ascii="Times New Roman" w:hAnsi="Times New Roman" w:cs="Times New Roman"/>
          <w:sz w:val="24"/>
          <w:szCs w:val="24"/>
        </w:rPr>
        <w:t xml:space="preserve">do przedziału </w:t>
      </w:r>
      <w:r w:rsidR="00B951BD">
        <w:rPr>
          <w:rFonts w:ascii="Times New Roman" w:hAnsi="Times New Roman" w:cs="Times New Roman"/>
          <w:sz w:val="24"/>
          <w:szCs w:val="24"/>
        </w:rPr>
        <w:t>od</w:t>
      </w:r>
      <w:r w:rsidR="003E394B" w:rsidRPr="008B20D6">
        <w:rPr>
          <w:rFonts w:ascii="Times New Roman" w:hAnsi="Times New Roman" w:cs="Times New Roman"/>
          <w:sz w:val="24"/>
          <w:szCs w:val="24"/>
        </w:rPr>
        <w:t xml:space="preserve"> 8</w:t>
      </w:r>
      <w:r w:rsidR="00B951BD">
        <w:rPr>
          <w:rFonts w:ascii="Times New Roman" w:hAnsi="Times New Roman" w:cs="Times New Roman"/>
          <w:sz w:val="24"/>
          <w:szCs w:val="24"/>
        </w:rPr>
        <w:t xml:space="preserve"> do</w:t>
      </w:r>
      <w:r w:rsidR="003E394B" w:rsidRPr="008B20D6">
        <w:rPr>
          <w:rFonts w:ascii="Times New Roman" w:hAnsi="Times New Roman" w:cs="Times New Roman"/>
          <w:sz w:val="24"/>
          <w:szCs w:val="24"/>
        </w:rPr>
        <w:t xml:space="preserve"> 1</w:t>
      </w:r>
      <w:r w:rsidR="003E394B">
        <w:rPr>
          <w:rFonts w:ascii="Times New Roman" w:hAnsi="Times New Roman" w:cs="Times New Roman"/>
          <w:sz w:val="24"/>
          <w:szCs w:val="24"/>
        </w:rPr>
        <w:t>5 uczniów. Analogicznie liczba uczniów w analizowanym przedziale klas obniżyła się z 114 do 7</w:t>
      </w:r>
      <w:r w:rsidR="00CC2778">
        <w:rPr>
          <w:rFonts w:ascii="Times New Roman" w:hAnsi="Times New Roman" w:cs="Times New Roman"/>
          <w:sz w:val="24"/>
          <w:szCs w:val="24"/>
        </w:rPr>
        <w:t>5</w:t>
      </w:r>
      <w:r w:rsidR="003E394B">
        <w:rPr>
          <w:rFonts w:ascii="Times New Roman" w:hAnsi="Times New Roman" w:cs="Times New Roman"/>
          <w:sz w:val="24"/>
          <w:szCs w:val="24"/>
        </w:rPr>
        <w:t xml:space="preserve"> (spadek o 3</w:t>
      </w:r>
      <w:r w:rsidR="00CC2778">
        <w:rPr>
          <w:rFonts w:ascii="Times New Roman" w:hAnsi="Times New Roman" w:cs="Times New Roman"/>
          <w:sz w:val="24"/>
          <w:szCs w:val="24"/>
        </w:rPr>
        <w:t>4</w:t>
      </w:r>
      <w:r w:rsidR="003E394B">
        <w:rPr>
          <w:rFonts w:ascii="Times New Roman" w:hAnsi="Times New Roman" w:cs="Times New Roman"/>
          <w:sz w:val="24"/>
          <w:szCs w:val="24"/>
        </w:rPr>
        <w:t>%). Utrzymanie się w miarę stabilnego poziomu ogółu uczniów w szkole jest wynikiem rozszerzenia struktury szkoły o klasy VII-VIII.</w:t>
      </w:r>
      <w:r w:rsidR="003E394B" w:rsidRPr="008B20D6">
        <w:rPr>
          <w:rFonts w:ascii="Times New Roman" w:hAnsi="Times New Roman" w:cs="Times New Roman"/>
          <w:sz w:val="24"/>
          <w:szCs w:val="24"/>
        </w:rPr>
        <w:t xml:space="preserve">  </w:t>
      </w:r>
      <w:r w:rsidR="003E394B">
        <w:rPr>
          <w:rFonts w:ascii="Times New Roman" w:hAnsi="Times New Roman" w:cs="Times New Roman"/>
          <w:sz w:val="24"/>
          <w:szCs w:val="24"/>
        </w:rPr>
        <w:t xml:space="preserve">Liczebność </w:t>
      </w:r>
      <w:r w:rsidR="003E394B" w:rsidRPr="008B20D6">
        <w:rPr>
          <w:rFonts w:ascii="Times New Roman" w:hAnsi="Times New Roman" w:cs="Times New Roman"/>
          <w:sz w:val="24"/>
          <w:szCs w:val="24"/>
        </w:rPr>
        <w:t>oddzia</w:t>
      </w:r>
      <w:r w:rsidR="003E394B">
        <w:rPr>
          <w:rFonts w:ascii="Times New Roman" w:hAnsi="Times New Roman" w:cs="Times New Roman"/>
          <w:sz w:val="24"/>
          <w:szCs w:val="24"/>
        </w:rPr>
        <w:t>łów</w:t>
      </w:r>
      <w:r w:rsidR="003E394B" w:rsidRPr="008B20D6">
        <w:rPr>
          <w:rFonts w:ascii="Times New Roman" w:hAnsi="Times New Roman" w:cs="Times New Roman"/>
          <w:sz w:val="24"/>
          <w:szCs w:val="24"/>
        </w:rPr>
        <w:t xml:space="preserve"> </w:t>
      </w:r>
      <w:r w:rsidR="003E394B">
        <w:rPr>
          <w:rFonts w:ascii="Times New Roman" w:hAnsi="Times New Roman" w:cs="Times New Roman"/>
          <w:sz w:val="24"/>
          <w:szCs w:val="24"/>
        </w:rPr>
        <w:t>przedszkolnych</w:t>
      </w:r>
      <w:r w:rsidR="003E394B" w:rsidRPr="008B20D6">
        <w:rPr>
          <w:rFonts w:ascii="Times New Roman" w:hAnsi="Times New Roman" w:cs="Times New Roman"/>
          <w:sz w:val="24"/>
          <w:szCs w:val="24"/>
        </w:rPr>
        <w:t xml:space="preserve"> jest efektem skupienia dzieci dwóch roczników (5 i 6-latków). Jak wynika z praktyki faktycznie naukę w klasie pierwszej podejmują tylko uczniowie starszego rocznika. </w:t>
      </w:r>
    </w:p>
    <w:p w14:paraId="4920E287" w14:textId="4A85808A" w:rsidR="00145910" w:rsidRDefault="00451B73" w:rsidP="0014591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145910">
        <w:rPr>
          <w:rFonts w:ascii="Times New Roman" w:hAnsi="Times New Roman" w:cs="Times New Roman"/>
          <w:sz w:val="24"/>
          <w:szCs w:val="24"/>
        </w:rPr>
        <w:t>Spadek liczby urodzeń przekłada się bezpośrednio na zmniejszenie ilości uczniów w szkole. Poniższy wykres przedstawia kształtowanie się ilości uczniów w latach 2012-2019 (dane z tabeli 3) z prognozą na lata przyszłe do  2024</w:t>
      </w:r>
      <w:r w:rsidR="00B951BD">
        <w:rPr>
          <w:rFonts w:ascii="Times New Roman" w:hAnsi="Times New Roman" w:cs="Times New Roman"/>
          <w:sz w:val="24"/>
          <w:szCs w:val="24"/>
        </w:rPr>
        <w:t xml:space="preserve"> r</w:t>
      </w:r>
      <w:r w:rsidR="00145910">
        <w:rPr>
          <w:rFonts w:ascii="Times New Roman" w:hAnsi="Times New Roman" w:cs="Times New Roman"/>
          <w:sz w:val="24"/>
          <w:szCs w:val="24"/>
        </w:rPr>
        <w:t xml:space="preserve">. W części objętej prognozą założono, że do szkoły trafi 70% (dane na 30.09.19) dzieci urodzonych w obwodzie. </w:t>
      </w:r>
    </w:p>
    <w:p w14:paraId="0D9F3E05" w14:textId="6277FDF9" w:rsidR="003E394B" w:rsidRDefault="003E394B" w:rsidP="00E61AD7">
      <w:pPr>
        <w:spacing w:line="276" w:lineRule="auto"/>
        <w:jc w:val="both"/>
        <w:rPr>
          <w:rFonts w:ascii="Times New Roman" w:hAnsi="Times New Roman" w:cs="Times New Roman"/>
          <w:sz w:val="24"/>
          <w:szCs w:val="24"/>
        </w:rPr>
      </w:pPr>
    </w:p>
    <w:p w14:paraId="3057298D" w14:textId="1AE1D5E0" w:rsidR="00373C7E" w:rsidRDefault="00373C7E" w:rsidP="00E61AD7">
      <w:pPr>
        <w:spacing w:line="276" w:lineRule="auto"/>
        <w:jc w:val="both"/>
        <w:rPr>
          <w:rFonts w:ascii="Times New Roman" w:hAnsi="Times New Roman" w:cs="Times New Roman"/>
          <w:sz w:val="24"/>
          <w:szCs w:val="24"/>
        </w:rPr>
      </w:pPr>
    </w:p>
    <w:p w14:paraId="64D6A912" w14:textId="1A21084F" w:rsidR="00373C7E" w:rsidRDefault="00373C7E" w:rsidP="00E61AD7">
      <w:pPr>
        <w:spacing w:line="276" w:lineRule="auto"/>
        <w:jc w:val="both"/>
        <w:rPr>
          <w:rFonts w:ascii="Times New Roman" w:hAnsi="Times New Roman" w:cs="Times New Roman"/>
          <w:sz w:val="24"/>
          <w:szCs w:val="24"/>
        </w:rPr>
      </w:pPr>
    </w:p>
    <w:p w14:paraId="00488057" w14:textId="78704193" w:rsidR="00373C7E" w:rsidRDefault="00373C7E" w:rsidP="00E61AD7">
      <w:pPr>
        <w:spacing w:line="276" w:lineRule="auto"/>
        <w:jc w:val="both"/>
        <w:rPr>
          <w:rFonts w:ascii="Times New Roman" w:hAnsi="Times New Roman" w:cs="Times New Roman"/>
          <w:sz w:val="24"/>
          <w:szCs w:val="24"/>
        </w:rPr>
      </w:pPr>
    </w:p>
    <w:p w14:paraId="0590988C" w14:textId="1738E331" w:rsidR="00373C7E" w:rsidRDefault="00373C7E" w:rsidP="00E61AD7">
      <w:pPr>
        <w:spacing w:line="276" w:lineRule="auto"/>
        <w:jc w:val="both"/>
        <w:rPr>
          <w:rFonts w:ascii="Times New Roman" w:hAnsi="Times New Roman" w:cs="Times New Roman"/>
          <w:sz w:val="24"/>
          <w:szCs w:val="24"/>
        </w:rPr>
      </w:pPr>
    </w:p>
    <w:p w14:paraId="7C708858" w14:textId="77777777" w:rsidR="00373C7E" w:rsidRDefault="00373C7E" w:rsidP="00E61AD7">
      <w:pPr>
        <w:spacing w:line="276" w:lineRule="auto"/>
        <w:jc w:val="both"/>
        <w:rPr>
          <w:rFonts w:ascii="Times New Roman" w:hAnsi="Times New Roman" w:cs="Times New Roman"/>
          <w:sz w:val="24"/>
          <w:szCs w:val="24"/>
        </w:rPr>
      </w:pPr>
    </w:p>
    <w:p w14:paraId="311B0BA7" w14:textId="77777777" w:rsidR="007D6917" w:rsidRPr="00145910" w:rsidRDefault="00145910" w:rsidP="00145910">
      <w:pPr>
        <w:spacing w:after="0" w:line="276" w:lineRule="auto"/>
        <w:rPr>
          <w:rFonts w:ascii="Times New Roman" w:hAnsi="Times New Roman" w:cs="Times New Roman"/>
          <w:b/>
          <w:bCs/>
        </w:rPr>
      </w:pPr>
      <w:r w:rsidRPr="00FB442D">
        <w:rPr>
          <w:rFonts w:ascii="Times New Roman" w:hAnsi="Times New Roman" w:cs="Times New Roman"/>
          <w:b/>
          <w:bCs/>
        </w:rPr>
        <w:t>Rysunek 2</w:t>
      </w:r>
    </w:p>
    <w:p w14:paraId="759AC43B" w14:textId="77777777" w:rsidR="00145910" w:rsidRPr="008B20D6" w:rsidRDefault="007D6917" w:rsidP="00E61AD7">
      <w:pPr>
        <w:spacing w:line="276" w:lineRule="auto"/>
        <w:jc w:val="both"/>
        <w:rPr>
          <w:rFonts w:ascii="Times New Roman" w:hAnsi="Times New Roman" w:cs="Times New Roman"/>
          <w:sz w:val="24"/>
          <w:szCs w:val="24"/>
        </w:rPr>
      </w:pPr>
      <w:r>
        <w:rPr>
          <w:noProof/>
          <w:lang w:eastAsia="pl-PL"/>
        </w:rPr>
        <w:drawing>
          <wp:inline distT="0" distB="0" distL="0" distR="0" wp14:anchorId="13FFD73B" wp14:editId="15CA6288">
            <wp:extent cx="5486400" cy="3362325"/>
            <wp:effectExtent l="0" t="0" r="0"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D66FEF9" w14:textId="715F8B5D" w:rsidR="007D6917" w:rsidRPr="00A4666C" w:rsidRDefault="007D6917" w:rsidP="007D6917">
      <w:pPr>
        <w:spacing w:line="276" w:lineRule="auto"/>
        <w:rPr>
          <w:rFonts w:ascii="Times New Roman" w:hAnsi="Times New Roman" w:cs="Times New Roman"/>
          <w:sz w:val="20"/>
          <w:szCs w:val="20"/>
        </w:rPr>
      </w:pPr>
      <w:r w:rsidRPr="00A4666C">
        <w:rPr>
          <w:rFonts w:ascii="Times New Roman" w:hAnsi="Times New Roman" w:cs="Times New Roman"/>
          <w:sz w:val="20"/>
          <w:szCs w:val="20"/>
        </w:rPr>
        <w:t xml:space="preserve">*prognoza od 2020 r. wg. stanu ewidencji ludności na </w:t>
      </w:r>
      <w:r w:rsidR="00A4666C">
        <w:rPr>
          <w:rFonts w:ascii="Times New Roman" w:hAnsi="Times New Roman" w:cs="Times New Roman"/>
          <w:sz w:val="20"/>
          <w:szCs w:val="20"/>
        </w:rPr>
        <w:t>10</w:t>
      </w:r>
      <w:r w:rsidRPr="00A4666C">
        <w:rPr>
          <w:rFonts w:ascii="Times New Roman" w:hAnsi="Times New Roman" w:cs="Times New Roman"/>
          <w:sz w:val="20"/>
          <w:szCs w:val="20"/>
        </w:rPr>
        <w:t>.0</w:t>
      </w:r>
      <w:r w:rsidR="00A4666C">
        <w:rPr>
          <w:rFonts w:ascii="Times New Roman" w:hAnsi="Times New Roman" w:cs="Times New Roman"/>
          <w:sz w:val="20"/>
          <w:szCs w:val="20"/>
        </w:rPr>
        <w:t>9</w:t>
      </w:r>
      <w:r w:rsidRPr="00A4666C">
        <w:rPr>
          <w:rFonts w:ascii="Times New Roman" w:hAnsi="Times New Roman" w:cs="Times New Roman"/>
          <w:sz w:val="20"/>
          <w:szCs w:val="20"/>
        </w:rPr>
        <w:t>.2019 r.</w:t>
      </w:r>
    </w:p>
    <w:p w14:paraId="035073E6" w14:textId="07C94E28" w:rsidR="00451B73" w:rsidRPr="008B20D6" w:rsidRDefault="00451B73" w:rsidP="00451B73">
      <w:pPr>
        <w:spacing w:after="0" w:line="276" w:lineRule="auto"/>
        <w:jc w:val="both"/>
        <w:rPr>
          <w:rFonts w:ascii="Times New Roman" w:hAnsi="Times New Roman" w:cs="Times New Roman"/>
          <w:sz w:val="24"/>
          <w:szCs w:val="24"/>
        </w:rPr>
      </w:pPr>
      <w:r w:rsidRPr="008B20D6">
        <w:rPr>
          <w:rFonts w:ascii="Times New Roman" w:hAnsi="Times New Roman" w:cs="Times New Roman"/>
          <w:sz w:val="24"/>
          <w:szCs w:val="24"/>
        </w:rPr>
        <w:t xml:space="preserve">Wykres ten jednoznacznie wskazuje na malejącą liczbę uczniów w szkole od 2019 r. Pozorny wzrost jaki wystąpił w latach 2017 i 2018 </w:t>
      </w:r>
      <w:r w:rsidR="00B951BD">
        <w:rPr>
          <w:rFonts w:ascii="Times New Roman" w:hAnsi="Times New Roman" w:cs="Times New Roman"/>
          <w:sz w:val="24"/>
          <w:szCs w:val="24"/>
        </w:rPr>
        <w:t>był</w:t>
      </w:r>
      <w:r w:rsidRPr="008B20D6">
        <w:rPr>
          <w:rFonts w:ascii="Times New Roman" w:hAnsi="Times New Roman" w:cs="Times New Roman"/>
          <w:sz w:val="24"/>
          <w:szCs w:val="24"/>
        </w:rPr>
        <w:t xml:space="preserve"> wynikiem rozszerzenia struktury szkoły o klasy VII i VIII. Jednak pomimo zwiększenia ilości </w:t>
      </w:r>
      <w:r>
        <w:rPr>
          <w:rFonts w:ascii="Times New Roman" w:hAnsi="Times New Roman" w:cs="Times New Roman"/>
          <w:sz w:val="24"/>
          <w:szCs w:val="24"/>
        </w:rPr>
        <w:t xml:space="preserve">klas </w:t>
      </w:r>
      <w:r w:rsidRPr="008B20D6">
        <w:rPr>
          <w:rFonts w:ascii="Times New Roman" w:hAnsi="Times New Roman" w:cs="Times New Roman"/>
          <w:sz w:val="24"/>
          <w:szCs w:val="24"/>
        </w:rPr>
        <w:t xml:space="preserve"> w 2024 r. szkoła</w:t>
      </w:r>
      <w:r>
        <w:rPr>
          <w:rFonts w:ascii="Times New Roman" w:hAnsi="Times New Roman" w:cs="Times New Roman"/>
          <w:sz w:val="24"/>
          <w:szCs w:val="24"/>
        </w:rPr>
        <w:t xml:space="preserve"> będzie liczyła 1</w:t>
      </w:r>
      <w:r w:rsidR="004C7BF9">
        <w:rPr>
          <w:rFonts w:ascii="Times New Roman" w:hAnsi="Times New Roman" w:cs="Times New Roman"/>
          <w:sz w:val="24"/>
          <w:szCs w:val="24"/>
        </w:rPr>
        <w:t>06</w:t>
      </w:r>
      <w:r>
        <w:rPr>
          <w:rFonts w:ascii="Times New Roman" w:hAnsi="Times New Roman" w:cs="Times New Roman"/>
          <w:sz w:val="24"/>
          <w:szCs w:val="24"/>
        </w:rPr>
        <w:t xml:space="preserve"> uczniów (spadek o 2</w:t>
      </w:r>
      <w:r w:rsidR="004C7BF9">
        <w:rPr>
          <w:rFonts w:ascii="Times New Roman" w:hAnsi="Times New Roman" w:cs="Times New Roman"/>
          <w:sz w:val="24"/>
          <w:szCs w:val="24"/>
        </w:rPr>
        <w:t>5</w:t>
      </w:r>
      <w:r>
        <w:rPr>
          <w:rFonts w:ascii="Times New Roman" w:hAnsi="Times New Roman" w:cs="Times New Roman"/>
          <w:sz w:val="24"/>
          <w:szCs w:val="24"/>
        </w:rPr>
        <w:t xml:space="preserve">% w stosunku do 2019 r.) i </w:t>
      </w:r>
      <w:r w:rsidR="00B951BD">
        <w:rPr>
          <w:rFonts w:ascii="Times New Roman" w:hAnsi="Times New Roman" w:cs="Times New Roman"/>
          <w:sz w:val="24"/>
          <w:szCs w:val="24"/>
        </w:rPr>
        <w:t>spadnie poniżej</w:t>
      </w:r>
      <w:r>
        <w:rPr>
          <w:rFonts w:ascii="Times New Roman" w:hAnsi="Times New Roman" w:cs="Times New Roman"/>
          <w:sz w:val="24"/>
          <w:szCs w:val="24"/>
        </w:rPr>
        <w:t xml:space="preserve"> krytyczn</w:t>
      </w:r>
      <w:r w:rsidR="00B951BD">
        <w:rPr>
          <w:rFonts w:ascii="Times New Roman" w:hAnsi="Times New Roman" w:cs="Times New Roman"/>
          <w:sz w:val="24"/>
          <w:szCs w:val="24"/>
        </w:rPr>
        <w:t>ego</w:t>
      </w:r>
      <w:r>
        <w:rPr>
          <w:rFonts w:ascii="Times New Roman" w:hAnsi="Times New Roman" w:cs="Times New Roman"/>
          <w:sz w:val="24"/>
          <w:szCs w:val="24"/>
        </w:rPr>
        <w:t xml:space="preserve"> poziom</w:t>
      </w:r>
      <w:r w:rsidR="00B951BD">
        <w:rPr>
          <w:rFonts w:ascii="Times New Roman" w:hAnsi="Times New Roman" w:cs="Times New Roman"/>
          <w:sz w:val="24"/>
          <w:szCs w:val="24"/>
        </w:rPr>
        <w:t>u</w:t>
      </w:r>
      <w:r>
        <w:rPr>
          <w:rFonts w:ascii="Times New Roman" w:hAnsi="Times New Roman" w:cs="Times New Roman"/>
          <w:sz w:val="24"/>
          <w:szCs w:val="24"/>
        </w:rPr>
        <w:t xml:space="preserve"> z 2016 r.  Należy zwrócić uwagę, że w 2016 r. szkoła działała w strukturze 6- klasowej i oddziału przedszkolnego, tak więc średnia liczba uczniów w roczniku wynosiła 16 uczniów. W 2024 r. szkoła w strukturze 8 klasowej i oddziału przedszkolnego będzie miała średnio w jednym roczniku </w:t>
      </w:r>
      <w:r w:rsidR="00A4666C">
        <w:rPr>
          <w:rFonts w:ascii="Times New Roman" w:hAnsi="Times New Roman" w:cs="Times New Roman"/>
          <w:sz w:val="24"/>
          <w:szCs w:val="24"/>
        </w:rPr>
        <w:t>niespełna</w:t>
      </w:r>
      <w:r>
        <w:rPr>
          <w:rFonts w:ascii="Times New Roman" w:hAnsi="Times New Roman" w:cs="Times New Roman"/>
          <w:sz w:val="24"/>
          <w:szCs w:val="24"/>
        </w:rPr>
        <w:t xml:space="preserve"> 12</w:t>
      </w:r>
      <w:r w:rsidR="00A4666C">
        <w:rPr>
          <w:rFonts w:ascii="Times New Roman" w:hAnsi="Times New Roman" w:cs="Times New Roman"/>
          <w:sz w:val="24"/>
          <w:szCs w:val="24"/>
        </w:rPr>
        <w:t xml:space="preserve"> </w:t>
      </w:r>
      <w:r>
        <w:rPr>
          <w:rFonts w:ascii="Times New Roman" w:hAnsi="Times New Roman" w:cs="Times New Roman"/>
          <w:sz w:val="24"/>
          <w:szCs w:val="24"/>
        </w:rPr>
        <w:t>uczni</w:t>
      </w:r>
      <w:r w:rsidR="00A4666C">
        <w:rPr>
          <w:rFonts w:ascii="Times New Roman" w:hAnsi="Times New Roman" w:cs="Times New Roman"/>
          <w:sz w:val="24"/>
          <w:szCs w:val="24"/>
        </w:rPr>
        <w:t>ów</w:t>
      </w:r>
      <w:r>
        <w:rPr>
          <w:rFonts w:ascii="Times New Roman" w:hAnsi="Times New Roman" w:cs="Times New Roman"/>
          <w:sz w:val="24"/>
          <w:szCs w:val="24"/>
        </w:rPr>
        <w:t xml:space="preserve">. </w:t>
      </w:r>
    </w:p>
    <w:p w14:paraId="407ADF13" w14:textId="77777777" w:rsidR="00451B73" w:rsidRDefault="00451B73" w:rsidP="00145910">
      <w:pPr>
        <w:spacing w:after="0" w:line="276" w:lineRule="auto"/>
        <w:jc w:val="both"/>
        <w:rPr>
          <w:rFonts w:ascii="Times New Roman" w:hAnsi="Times New Roman" w:cs="Times New Roman"/>
          <w:sz w:val="24"/>
          <w:szCs w:val="24"/>
        </w:rPr>
      </w:pPr>
    </w:p>
    <w:p w14:paraId="44CCAF4D" w14:textId="1915EFE9" w:rsidR="00712128" w:rsidRPr="00712128" w:rsidRDefault="00712128" w:rsidP="00712128">
      <w:pPr>
        <w:spacing w:after="0" w:line="276" w:lineRule="auto"/>
        <w:rPr>
          <w:rFonts w:ascii="Times New Roman" w:hAnsi="Times New Roman" w:cs="Times New Roman"/>
          <w:b/>
          <w:bCs/>
          <w:sz w:val="24"/>
          <w:szCs w:val="24"/>
          <w:u w:val="single"/>
        </w:rPr>
      </w:pPr>
      <w:r w:rsidRPr="00712128">
        <w:rPr>
          <w:rFonts w:ascii="Times New Roman" w:hAnsi="Times New Roman" w:cs="Times New Roman"/>
          <w:b/>
          <w:bCs/>
          <w:sz w:val="24"/>
          <w:szCs w:val="24"/>
          <w:u w:val="single"/>
        </w:rPr>
        <w:t xml:space="preserve">Baza lokalowa </w:t>
      </w:r>
      <w:r w:rsidR="00865292">
        <w:rPr>
          <w:rFonts w:ascii="Times New Roman" w:hAnsi="Times New Roman" w:cs="Times New Roman"/>
          <w:b/>
          <w:bCs/>
          <w:sz w:val="24"/>
          <w:szCs w:val="24"/>
          <w:u w:val="single"/>
        </w:rPr>
        <w:t xml:space="preserve">Szkoły Podstawowej w Sławkowie </w:t>
      </w:r>
      <w:r w:rsidRPr="00712128">
        <w:rPr>
          <w:rFonts w:ascii="Times New Roman" w:hAnsi="Times New Roman" w:cs="Times New Roman"/>
          <w:b/>
          <w:bCs/>
          <w:sz w:val="24"/>
          <w:szCs w:val="24"/>
          <w:u w:val="single"/>
        </w:rPr>
        <w:t>( ilość i powierzchnia pomieszczeń)</w:t>
      </w:r>
    </w:p>
    <w:p w14:paraId="7B6DEDD1" w14:textId="77777777" w:rsidR="00712128" w:rsidRPr="008B20D6" w:rsidRDefault="00712128" w:rsidP="00712128">
      <w:pPr>
        <w:pStyle w:val="Akapitzlist"/>
        <w:spacing w:after="0" w:line="276" w:lineRule="auto"/>
        <w:ind w:left="0" w:firstLine="284"/>
        <w:jc w:val="both"/>
        <w:rPr>
          <w:rFonts w:ascii="Times New Roman" w:hAnsi="Times New Roman" w:cs="Times New Roman"/>
          <w:sz w:val="24"/>
          <w:szCs w:val="24"/>
        </w:rPr>
      </w:pPr>
      <w:r w:rsidRPr="00434E5B">
        <w:rPr>
          <w:rFonts w:ascii="Times New Roman" w:hAnsi="Times New Roman" w:cs="Times New Roman"/>
          <w:sz w:val="24"/>
          <w:szCs w:val="24"/>
        </w:rPr>
        <w:tab/>
      </w:r>
      <w:r w:rsidRPr="003E1F74">
        <w:rPr>
          <w:rFonts w:ascii="Times New Roman" w:hAnsi="Times New Roman" w:cs="Times New Roman"/>
          <w:sz w:val="24"/>
          <w:szCs w:val="24"/>
          <w:u w:val="single"/>
        </w:rPr>
        <w:t>Szkoła Podstawowej w Sławkowie</w:t>
      </w:r>
      <w:r w:rsidRPr="00434E5B">
        <w:rPr>
          <w:rFonts w:ascii="Times New Roman" w:hAnsi="Times New Roman" w:cs="Times New Roman"/>
          <w:sz w:val="24"/>
          <w:szCs w:val="24"/>
        </w:rPr>
        <w:t xml:space="preserve"> jest najmniej liczebną placówką spośród szkół</w:t>
      </w:r>
      <w:r w:rsidRPr="008B20D6">
        <w:rPr>
          <w:rFonts w:ascii="Times New Roman" w:hAnsi="Times New Roman" w:cs="Times New Roman"/>
          <w:sz w:val="24"/>
          <w:szCs w:val="24"/>
        </w:rPr>
        <w:t xml:space="preserve"> prowadzonych przez Gminę Chełmża liczącą 14</w:t>
      </w:r>
      <w:r w:rsidR="00DC2F14">
        <w:rPr>
          <w:rFonts w:ascii="Times New Roman" w:hAnsi="Times New Roman" w:cs="Times New Roman"/>
          <w:sz w:val="24"/>
          <w:szCs w:val="24"/>
        </w:rPr>
        <w:t>2</w:t>
      </w:r>
      <w:r w:rsidRPr="008B20D6">
        <w:rPr>
          <w:rFonts w:ascii="Times New Roman" w:hAnsi="Times New Roman" w:cs="Times New Roman"/>
          <w:sz w:val="24"/>
          <w:szCs w:val="24"/>
        </w:rPr>
        <w:t xml:space="preserve"> uczniów (dane wg. SIO na 30.09.201</w:t>
      </w:r>
      <w:r w:rsidR="00DC2F14">
        <w:rPr>
          <w:rFonts w:ascii="Times New Roman" w:hAnsi="Times New Roman" w:cs="Times New Roman"/>
          <w:sz w:val="24"/>
          <w:szCs w:val="24"/>
        </w:rPr>
        <w:t>9</w:t>
      </w:r>
      <w:r w:rsidRPr="008B20D6">
        <w:rPr>
          <w:rFonts w:ascii="Times New Roman" w:hAnsi="Times New Roman" w:cs="Times New Roman"/>
          <w:sz w:val="24"/>
          <w:szCs w:val="24"/>
        </w:rPr>
        <w:t>)</w:t>
      </w:r>
    </w:p>
    <w:p w14:paraId="43496AC1" w14:textId="77777777" w:rsidR="00712128" w:rsidRPr="008B20D6" w:rsidRDefault="00712128" w:rsidP="00712128">
      <w:pPr>
        <w:pStyle w:val="Akapitzlist"/>
        <w:spacing w:after="0" w:line="276" w:lineRule="auto"/>
        <w:ind w:left="0" w:firstLine="284"/>
        <w:jc w:val="both"/>
        <w:rPr>
          <w:rFonts w:ascii="Times New Roman" w:hAnsi="Times New Roman" w:cs="Times New Roman"/>
          <w:b/>
          <w:bCs/>
          <w:sz w:val="24"/>
          <w:szCs w:val="24"/>
        </w:rPr>
      </w:pPr>
      <w:r w:rsidRPr="008B20D6">
        <w:rPr>
          <w:rFonts w:ascii="Times New Roman" w:hAnsi="Times New Roman" w:cs="Times New Roman"/>
          <w:sz w:val="24"/>
          <w:szCs w:val="24"/>
        </w:rPr>
        <w:tab/>
        <w:t xml:space="preserve">Bazę wykorzystywaną na etapie przedszkolnym oraz edukacji wczesnoszkolnej </w:t>
      </w:r>
      <w:r w:rsidRPr="008B20D6">
        <w:rPr>
          <w:rFonts w:ascii="Times New Roman" w:hAnsi="Times New Roman" w:cs="Times New Roman"/>
          <w:b/>
          <w:bCs/>
          <w:sz w:val="24"/>
          <w:szCs w:val="24"/>
        </w:rPr>
        <w:t>stanowi 5 pomieszczeń:</w:t>
      </w:r>
    </w:p>
    <w:p w14:paraId="72914374" w14:textId="77777777" w:rsidR="00712128" w:rsidRPr="008B20D6" w:rsidRDefault="00712128" w:rsidP="00712128">
      <w:pPr>
        <w:pStyle w:val="Akapitzlist"/>
        <w:spacing w:after="0" w:line="276" w:lineRule="auto"/>
        <w:ind w:left="0"/>
        <w:jc w:val="both"/>
        <w:rPr>
          <w:rFonts w:ascii="Times New Roman" w:hAnsi="Times New Roman" w:cs="Times New Roman"/>
          <w:sz w:val="24"/>
          <w:szCs w:val="24"/>
        </w:rPr>
      </w:pPr>
      <w:r w:rsidRPr="008B20D6">
        <w:rPr>
          <w:rFonts w:ascii="Times New Roman" w:hAnsi="Times New Roman" w:cs="Times New Roman"/>
          <w:sz w:val="24"/>
          <w:szCs w:val="24"/>
        </w:rPr>
        <w:t>- punkt przedszkolny (1 sala),</w:t>
      </w:r>
    </w:p>
    <w:p w14:paraId="49D5B512" w14:textId="77777777" w:rsidR="00712128" w:rsidRPr="008B20D6" w:rsidRDefault="00712128" w:rsidP="00712128">
      <w:pPr>
        <w:pStyle w:val="Akapitzlist"/>
        <w:spacing w:after="0" w:line="276" w:lineRule="auto"/>
        <w:ind w:left="0"/>
        <w:jc w:val="both"/>
        <w:rPr>
          <w:rFonts w:ascii="Times New Roman" w:hAnsi="Times New Roman" w:cs="Times New Roman"/>
          <w:sz w:val="24"/>
          <w:szCs w:val="24"/>
        </w:rPr>
      </w:pPr>
      <w:r w:rsidRPr="008B20D6">
        <w:rPr>
          <w:rFonts w:ascii="Times New Roman" w:hAnsi="Times New Roman" w:cs="Times New Roman"/>
          <w:sz w:val="24"/>
          <w:szCs w:val="24"/>
        </w:rPr>
        <w:t>- oddział przedszkolny ( 1 sala),</w:t>
      </w:r>
    </w:p>
    <w:p w14:paraId="26905E2A" w14:textId="77777777" w:rsidR="00712128" w:rsidRDefault="00712128" w:rsidP="00712128">
      <w:pPr>
        <w:pStyle w:val="Akapitzlist"/>
        <w:spacing w:after="0" w:line="276" w:lineRule="auto"/>
        <w:ind w:left="0"/>
        <w:jc w:val="both"/>
        <w:rPr>
          <w:rFonts w:ascii="Times New Roman" w:hAnsi="Times New Roman" w:cs="Times New Roman"/>
          <w:sz w:val="24"/>
          <w:szCs w:val="24"/>
        </w:rPr>
      </w:pPr>
      <w:r w:rsidRPr="008B20D6">
        <w:rPr>
          <w:rFonts w:ascii="Times New Roman" w:hAnsi="Times New Roman" w:cs="Times New Roman"/>
          <w:sz w:val="24"/>
          <w:szCs w:val="24"/>
        </w:rPr>
        <w:t>- edukacja wczesnoszkolna ( 3 sale)</w:t>
      </w:r>
      <w:r>
        <w:rPr>
          <w:rFonts w:ascii="Times New Roman" w:hAnsi="Times New Roman" w:cs="Times New Roman"/>
          <w:sz w:val="24"/>
          <w:szCs w:val="24"/>
        </w:rPr>
        <w:t>.</w:t>
      </w:r>
      <w:r w:rsidR="008043A9">
        <w:rPr>
          <w:rFonts w:ascii="Times New Roman" w:hAnsi="Times New Roman" w:cs="Times New Roman"/>
          <w:sz w:val="24"/>
          <w:szCs w:val="24"/>
        </w:rPr>
        <w:t xml:space="preserve">      </w:t>
      </w:r>
    </w:p>
    <w:p w14:paraId="0B7936F2" w14:textId="77777777" w:rsidR="00712128" w:rsidRDefault="00712128" w:rsidP="00712128">
      <w:pPr>
        <w:pStyle w:val="Akapitzlist"/>
        <w:spacing w:after="0" w:line="276" w:lineRule="auto"/>
        <w:ind w:left="0"/>
        <w:jc w:val="both"/>
        <w:rPr>
          <w:rFonts w:ascii="Times New Roman" w:hAnsi="Times New Roman" w:cs="Times New Roman"/>
          <w:sz w:val="24"/>
          <w:szCs w:val="24"/>
        </w:rPr>
      </w:pPr>
      <w:r w:rsidRPr="008B20D6">
        <w:rPr>
          <w:rFonts w:ascii="Times New Roman" w:hAnsi="Times New Roman" w:cs="Times New Roman"/>
          <w:sz w:val="24"/>
          <w:szCs w:val="24"/>
        </w:rPr>
        <w:t xml:space="preserve">Baza wykorzystywana do edukacji klas IV-VIII, to </w:t>
      </w:r>
      <w:r w:rsidRPr="003E1F74">
        <w:rPr>
          <w:rFonts w:ascii="Times New Roman" w:hAnsi="Times New Roman" w:cs="Times New Roman"/>
          <w:b/>
          <w:bCs/>
          <w:sz w:val="24"/>
          <w:szCs w:val="24"/>
        </w:rPr>
        <w:t>5 pomieszczeń</w:t>
      </w:r>
      <w:r w:rsidRPr="008B20D6">
        <w:rPr>
          <w:rFonts w:ascii="Times New Roman" w:hAnsi="Times New Roman" w:cs="Times New Roman"/>
          <w:sz w:val="24"/>
          <w:szCs w:val="24"/>
        </w:rPr>
        <w:t xml:space="preserve">: </w:t>
      </w:r>
      <w:r w:rsidRPr="008B20D6">
        <w:rPr>
          <w:rFonts w:ascii="Times New Roman" w:hAnsi="Times New Roman" w:cs="Times New Roman"/>
          <w:b/>
          <w:bCs/>
          <w:sz w:val="24"/>
          <w:szCs w:val="24"/>
        </w:rPr>
        <w:t>4 sale dydaktyczne</w:t>
      </w:r>
      <w:r w:rsidRPr="008B20D6">
        <w:rPr>
          <w:rFonts w:ascii="Times New Roman" w:hAnsi="Times New Roman" w:cs="Times New Roman"/>
          <w:sz w:val="24"/>
          <w:szCs w:val="24"/>
        </w:rPr>
        <w:t xml:space="preserve"> (w tym pracownia informatyczna) oraz </w:t>
      </w:r>
      <w:r w:rsidRPr="008B20D6">
        <w:rPr>
          <w:rFonts w:ascii="Times New Roman" w:hAnsi="Times New Roman" w:cs="Times New Roman"/>
          <w:b/>
          <w:bCs/>
          <w:sz w:val="24"/>
          <w:szCs w:val="24"/>
        </w:rPr>
        <w:t>sala gimnastyczna</w:t>
      </w:r>
      <w:r w:rsidRPr="008B20D6">
        <w:rPr>
          <w:rFonts w:ascii="Times New Roman" w:hAnsi="Times New Roman" w:cs="Times New Roman"/>
          <w:sz w:val="24"/>
          <w:szCs w:val="24"/>
        </w:rPr>
        <w:t xml:space="preserve">. </w:t>
      </w:r>
    </w:p>
    <w:p w14:paraId="443D928B" w14:textId="4F0433A7" w:rsidR="00712128" w:rsidRPr="003275B6" w:rsidRDefault="004A69FE" w:rsidP="004A69FE">
      <w:pPr>
        <w:pStyle w:val="Akapitzlist"/>
        <w:tabs>
          <w:tab w:val="left" w:pos="567"/>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712128" w:rsidRPr="008B20D6">
        <w:rPr>
          <w:rFonts w:ascii="Times New Roman" w:hAnsi="Times New Roman" w:cs="Times New Roman"/>
          <w:sz w:val="24"/>
          <w:szCs w:val="24"/>
        </w:rPr>
        <w:t>Uczniowie klas IV-VIII w roku szkolnym 201</w:t>
      </w:r>
      <w:r w:rsidR="008043A9">
        <w:rPr>
          <w:rFonts w:ascii="Times New Roman" w:hAnsi="Times New Roman" w:cs="Times New Roman"/>
          <w:sz w:val="24"/>
          <w:szCs w:val="24"/>
        </w:rPr>
        <w:t>9</w:t>
      </w:r>
      <w:r w:rsidR="00712128" w:rsidRPr="008B20D6">
        <w:rPr>
          <w:rFonts w:ascii="Times New Roman" w:hAnsi="Times New Roman" w:cs="Times New Roman"/>
          <w:sz w:val="24"/>
          <w:szCs w:val="24"/>
        </w:rPr>
        <w:t>/20</w:t>
      </w:r>
      <w:r w:rsidR="008043A9">
        <w:rPr>
          <w:rFonts w:ascii="Times New Roman" w:hAnsi="Times New Roman" w:cs="Times New Roman"/>
          <w:sz w:val="24"/>
          <w:szCs w:val="24"/>
        </w:rPr>
        <w:t>20</w:t>
      </w:r>
      <w:r w:rsidR="00712128" w:rsidRPr="008B20D6">
        <w:rPr>
          <w:rFonts w:ascii="Times New Roman" w:hAnsi="Times New Roman" w:cs="Times New Roman"/>
          <w:sz w:val="24"/>
          <w:szCs w:val="24"/>
        </w:rPr>
        <w:t xml:space="preserve"> podzieleni na 6 oddziałów m</w:t>
      </w:r>
      <w:r w:rsidR="008043A9">
        <w:rPr>
          <w:rFonts w:ascii="Times New Roman" w:hAnsi="Times New Roman" w:cs="Times New Roman"/>
          <w:sz w:val="24"/>
          <w:szCs w:val="24"/>
        </w:rPr>
        <w:t>ają</w:t>
      </w:r>
      <w:r w:rsidR="00712128" w:rsidRPr="008B20D6">
        <w:rPr>
          <w:rFonts w:ascii="Times New Roman" w:hAnsi="Times New Roman" w:cs="Times New Roman"/>
          <w:sz w:val="24"/>
          <w:szCs w:val="24"/>
        </w:rPr>
        <w:t xml:space="preserve"> do dyspozycji tylko 4 sale dydaktyczne oraz sal</w:t>
      </w:r>
      <w:r w:rsidR="002642F9">
        <w:rPr>
          <w:rFonts w:ascii="Times New Roman" w:hAnsi="Times New Roman" w:cs="Times New Roman"/>
          <w:sz w:val="24"/>
          <w:szCs w:val="24"/>
        </w:rPr>
        <w:t>ę</w:t>
      </w:r>
      <w:r w:rsidR="00712128" w:rsidRPr="008B20D6">
        <w:rPr>
          <w:rFonts w:ascii="Times New Roman" w:hAnsi="Times New Roman" w:cs="Times New Roman"/>
          <w:sz w:val="24"/>
          <w:szCs w:val="24"/>
        </w:rPr>
        <w:t xml:space="preserve"> gimnastyczną. </w:t>
      </w:r>
      <w:r w:rsidR="00CF2253">
        <w:rPr>
          <w:rFonts w:ascii="Times New Roman" w:hAnsi="Times New Roman" w:cs="Times New Roman"/>
          <w:sz w:val="24"/>
          <w:szCs w:val="24"/>
        </w:rPr>
        <w:t>Sale</w:t>
      </w:r>
      <w:r w:rsidR="002642F9">
        <w:rPr>
          <w:rFonts w:ascii="Times New Roman" w:hAnsi="Times New Roman" w:cs="Times New Roman"/>
          <w:sz w:val="24"/>
          <w:szCs w:val="24"/>
        </w:rPr>
        <w:t xml:space="preserve"> dydaktyczne </w:t>
      </w:r>
      <w:r w:rsidR="00CF2253">
        <w:rPr>
          <w:rFonts w:ascii="Times New Roman" w:hAnsi="Times New Roman" w:cs="Times New Roman"/>
          <w:sz w:val="24"/>
          <w:szCs w:val="24"/>
        </w:rPr>
        <w:t xml:space="preserve"> z względu na małą powierzchnie nie dają możliwości zwiększenia liczebności oddziałów, a ich przestrzeń jest dodatkowo ograniczona poprzez </w:t>
      </w:r>
      <w:r w:rsidR="00B951BD">
        <w:rPr>
          <w:rFonts w:ascii="Times New Roman" w:hAnsi="Times New Roman" w:cs="Times New Roman"/>
          <w:sz w:val="24"/>
          <w:szCs w:val="24"/>
        </w:rPr>
        <w:t>skosy ścian</w:t>
      </w:r>
      <w:r w:rsidR="00CF2253">
        <w:rPr>
          <w:rFonts w:ascii="Times New Roman" w:hAnsi="Times New Roman" w:cs="Times New Roman"/>
          <w:sz w:val="24"/>
          <w:szCs w:val="24"/>
        </w:rPr>
        <w:t xml:space="preserve"> będące wynikiem adaptacji poddasza</w:t>
      </w:r>
      <w:r w:rsidR="00B951BD">
        <w:rPr>
          <w:rFonts w:ascii="Times New Roman" w:hAnsi="Times New Roman" w:cs="Times New Roman"/>
          <w:sz w:val="24"/>
          <w:szCs w:val="24"/>
        </w:rPr>
        <w:t xml:space="preserve"> na sale</w:t>
      </w:r>
      <w:r w:rsidR="00CF2253">
        <w:rPr>
          <w:rFonts w:ascii="Times New Roman" w:hAnsi="Times New Roman" w:cs="Times New Roman"/>
          <w:sz w:val="24"/>
          <w:szCs w:val="24"/>
        </w:rPr>
        <w:t xml:space="preserve">. </w:t>
      </w:r>
      <w:r w:rsidR="00712128" w:rsidRPr="008B20D6">
        <w:rPr>
          <w:rFonts w:ascii="Times New Roman" w:hAnsi="Times New Roman" w:cs="Times New Roman"/>
          <w:sz w:val="24"/>
          <w:szCs w:val="24"/>
        </w:rPr>
        <w:t>W związku z brakiem pomieszczeń zajęcia dydaktyczne odbywa</w:t>
      </w:r>
      <w:r w:rsidR="008043A9">
        <w:rPr>
          <w:rFonts w:ascii="Times New Roman" w:hAnsi="Times New Roman" w:cs="Times New Roman"/>
          <w:sz w:val="24"/>
          <w:szCs w:val="24"/>
        </w:rPr>
        <w:t>ją</w:t>
      </w:r>
      <w:r w:rsidR="00712128" w:rsidRPr="008B20D6">
        <w:rPr>
          <w:rFonts w:ascii="Times New Roman" w:hAnsi="Times New Roman" w:cs="Times New Roman"/>
          <w:sz w:val="24"/>
          <w:szCs w:val="24"/>
        </w:rPr>
        <w:t xml:space="preserve"> się w świetlicy szkolnej, co potwierdził organ nadzoru pedagogicznego w treści protokołu z przeglądu bazy </w:t>
      </w:r>
      <w:r w:rsidR="005B41BB">
        <w:rPr>
          <w:rFonts w:ascii="Times New Roman" w:hAnsi="Times New Roman" w:cs="Times New Roman"/>
          <w:sz w:val="24"/>
          <w:szCs w:val="24"/>
        </w:rPr>
        <w:t>lokalowej i dydaktycznej Szkoły Podstawowej w Sławkowie</w:t>
      </w:r>
      <w:r w:rsidR="00712128" w:rsidRPr="008B20D6">
        <w:rPr>
          <w:rFonts w:ascii="Times New Roman" w:hAnsi="Times New Roman" w:cs="Times New Roman"/>
          <w:sz w:val="24"/>
          <w:szCs w:val="24"/>
        </w:rPr>
        <w:t xml:space="preserve"> </w:t>
      </w:r>
      <w:r w:rsidR="008043A9">
        <w:rPr>
          <w:rFonts w:ascii="Times New Roman" w:hAnsi="Times New Roman" w:cs="Times New Roman"/>
          <w:sz w:val="24"/>
          <w:szCs w:val="24"/>
        </w:rPr>
        <w:t>z dnia</w:t>
      </w:r>
      <w:r w:rsidR="00865292">
        <w:rPr>
          <w:rFonts w:ascii="Times New Roman" w:hAnsi="Times New Roman" w:cs="Times New Roman"/>
          <w:sz w:val="24"/>
          <w:szCs w:val="24"/>
        </w:rPr>
        <w:t xml:space="preserve"> 4 lipca 2019 r.</w:t>
      </w:r>
      <w:r w:rsidR="00712128" w:rsidRPr="008B20D6">
        <w:rPr>
          <w:rFonts w:ascii="Times New Roman" w:hAnsi="Times New Roman" w:cs="Times New Roman"/>
          <w:sz w:val="24"/>
          <w:szCs w:val="24"/>
        </w:rPr>
        <w:t xml:space="preserve"> oraz postanowieniu </w:t>
      </w:r>
      <w:r w:rsidR="00865292">
        <w:rPr>
          <w:rFonts w:ascii="Times New Roman" w:hAnsi="Times New Roman" w:cs="Times New Roman"/>
          <w:sz w:val="24"/>
          <w:szCs w:val="24"/>
        </w:rPr>
        <w:t xml:space="preserve">Kujawsko- Pomorskiego Kuratora Oświaty </w:t>
      </w:r>
      <w:r w:rsidR="00712128" w:rsidRPr="008B20D6">
        <w:rPr>
          <w:rFonts w:ascii="Times New Roman" w:hAnsi="Times New Roman" w:cs="Times New Roman"/>
          <w:sz w:val="24"/>
          <w:szCs w:val="24"/>
        </w:rPr>
        <w:t xml:space="preserve">z dnia 30 lipca 2019 r. </w:t>
      </w:r>
    </w:p>
    <w:p w14:paraId="092BB3EB" w14:textId="77777777" w:rsidR="00712128" w:rsidRDefault="00712128" w:rsidP="00712128">
      <w:pPr>
        <w:spacing w:after="0" w:line="276" w:lineRule="auto"/>
        <w:ind w:firstLine="284"/>
        <w:contextualSpacing/>
        <w:jc w:val="both"/>
        <w:rPr>
          <w:rFonts w:ascii="Times New Roman" w:hAnsi="Times New Roman" w:cs="Times New Roman"/>
          <w:sz w:val="24"/>
          <w:szCs w:val="24"/>
        </w:rPr>
      </w:pPr>
      <w:r w:rsidRPr="008B20D6">
        <w:rPr>
          <w:rFonts w:ascii="Times New Roman" w:hAnsi="Times New Roman" w:cs="Times New Roman"/>
          <w:sz w:val="24"/>
          <w:szCs w:val="24"/>
        </w:rPr>
        <w:tab/>
        <w:t xml:space="preserve">Szkoła dysponuje dodatkowymi pomieszczeniami: świetlicą, biblioteką, kuchnią, jadalnią, gabinetem pomocy przedmedycznej. Ponadto na terenie szkoły znajduje się plac zabaw oraz boisko trawiaste. </w:t>
      </w:r>
    </w:p>
    <w:p w14:paraId="43E57C6A" w14:textId="4268F70F" w:rsidR="00865292" w:rsidRPr="008B20D6" w:rsidRDefault="00865292" w:rsidP="00865292">
      <w:pPr>
        <w:spacing w:after="0" w:line="276"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ab/>
      </w:r>
      <w:r w:rsidR="00B951BD">
        <w:rPr>
          <w:rFonts w:ascii="Times New Roman" w:hAnsi="Times New Roman" w:cs="Times New Roman"/>
          <w:sz w:val="24"/>
          <w:szCs w:val="24"/>
        </w:rPr>
        <w:t>B</w:t>
      </w:r>
      <w:r w:rsidRPr="008B20D6">
        <w:rPr>
          <w:rFonts w:ascii="Times New Roman" w:hAnsi="Times New Roman" w:cs="Times New Roman"/>
          <w:sz w:val="24"/>
          <w:szCs w:val="24"/>
        </w:rPr>
        <w:t>az</w:t>
      </w:r>
      <w:r w:rsidR="00B951BD">
        <w:rPr>
          <w:rFonts w:ascii="Times New Roman" w:hAnsi="Times New Roman" w:cs="Times New Roman"/>
          <w:sz w:val="24"/>
          <w:szCs w:val="24"/>
        </w:rPr>
        <w:t>ę</w:t>
      </w:r>
      <w:r w:rsidRPr="008B20D6">
        <w:rPr>
          <w:rFonts w:ascii="Times New Roman" w:hAnsi="Times New Roman" w:cs="Times New Roman"/>
          <w:sz w:val="24"/>
          <w:szCs w:val="24"/>
        </w:rPr>
        <w:t xml:space="preserve"> edukacyjn</w:t>
      </w:r>
      <w:r w:rsidR="00B951BD">
        <w:rPr>
          <w:rFonts w:ascii="Times New Roman" w:hAnsi="Times New Roman" w:cs="Times New Roman"/>
          <w:sz w:val="24"/>
          <w:szCs w:val="24"/>
        </w:rPr>
        <w:t>ą</w:t>
      </w:r>
      <w:r w:rsidRPr="008B20D6">
        <w:rPr>
          <w:rFonts w:ascii="Times New Roman" w:hAnsi="Times New Roman" w:cs="Times New Roman"/>
          <w:sz w:val="24"/>
          <w:szCs w:val="24"/>
        </w:rPr>
        <w:t xml:space="preserve"> Szkoły Podstawowej w Sławkowie</w:t>
      </w:r>
      <w:r w:rsidR="00B951BD">
        <w:rPr>
          <w:rFonts w:ascii="Times New Roman" w:hAnsi="Times New Roman" w:cs="Times New Roman"/>
          <w:sz w:val="24"/>
          <w:szCs w:val="24"/>
        </w:rPr>
        <w:t xml:space="preserve"> przedstawia poniższa tabela.</w:t>
      </w:r>
    </w:p>
    <w:p w14:paraId="5E770E08" w14:textId="77777777" w:rsidR="00CD7E83" w:rsidRPr="008B20D6" w:rsidRDefault="00CD7E83" w:rsidP="00CD7E83">
      <w:pPr>
        <w:spacing w:after="0" w:line="276" w:lineRule="auto"/>
        <w:contextualSpacing/>
        <w:rPr>
          <w:rFonts w:ascii="Times New Roman" w:hAnsi="Times New Roman" w:cs="Times New Roman"/>
          <w:b/>
          <w:bCs/>
        </w:rPr>
      </w:pPr>
      <w:r w:rsidRPr="008B20D6">
        <w:rPr>
          <w:rFonts w:ascii="Times New Roman" w:hAnsi="Times New Roman" w:cs="Times New Roman"/>
          <w:b/>
          <w:bCs/>
        </w:rPr>
        <w:t xml:space="preserve">Tabela </w:t>
      </w:r>
      <w:r>
        <w:rPr>
          <w:rFonts w:ascii="Times New Roman" w:hAnsi="Times New Roman" w:cs="Times New Roman"/>
          <w:b/>
          <w:bCs/>
        </w:rPr>
        <w:t>4</w:t>
      </w:r>
    </w:p>
    <w:tbl>
      <w:tblPr>
        <w:tblStyle w:val="Tabela-Siatka"/>
        <w:tblW w:w="9067" w:type="dxa"/>
        <w:tblLook w:val="04A0" w:firstRow="1" w:lastRow="0" w:firstColumn="1" w:lastColumn="0" w:noHBand="0" w:noVBand="1"/>
      </w:tblPr>
      <w:tblGrid>
        <w:gridCol w:w="7225"/>
        <w:gridCol w:w="1842"/>
      </w:tblGrid>
      <w:tr w:rsidR="00CD7E83" w:rsidRPr="00CD7E83" w14:paraId="12AA2155" w14:textId="77777777" w:rsidTr="00E11FE6">
        <w:tc>
          <w:tcPr>
            <w:tcW w:w="7225" w:type="dxa"/>
          </w:tcPr>
          <w:p w14:paraId="186222BF" w14:textId="51D49D19" w:rsidR="00CD7E83" w:rsidRPr="00CD7E83" w:rsidRDefault="00CD7E83" w:rsidP="00E11FE6">
            <w:pPr>
              <w:spacing w:line="276" w:lineRule="auto"/>
              <w:jc w:val="center"/>
              <w:rPr>
                <w:b/>
                <w:bCs/>
                <w:sz w:val="20"/>
                <w:szCs w:val="20"/>
              </w:rPr>
            </w:pPr>
            <w:r w:rsidRPr="00CD7E83">
              <w:rPr>
                <w:b/>
                <w:bCs/>
                <w:sz w:val="20"/>
                <w:szCs w:val="20"/>
              </w:rPr>
              <w:t>Baza dydaktyczna S</w:t>
            </w:r>
            <w:r w:rsidR="00B951BD">
              <w:rPr>
                <w:b/>
                <w:bCs/>
                <w:sz w:val="20"/>
                <w:szCs w:val="20"/>
              </w:rPr>
              <w:t xml:space="preserve">zkoły </w:t>
            </w:r>
            <w:r w:rsidRPr="00CD7E83">
              <w:rPr>
                <w:b/>
                <w:bCs/>
                <w:sz w:val="20"/>
                <w:szCs w:val="20"/>
              </w:rPr>
              <w:t>P</w:t>
            </w:r>
            <w:r w:rsidR="00B951BD">
              <w:rPr>
                <w:b/>
                <w:bCs/>
                <w:sz w:val="20"/>
                <w:szCs w:val="20"/>
              </w:rPr>
              <w:t>odstawowej</w:t>
            </w:r>
            <w:r w:rsidRPr="00CD7E83">
              <w:rPr>
                <w:b/>
                <w:bCs/>
                <w:sz w:val="20"/>
                <w:szCs w:val="20"/>
              </w:rPr>
              <w:t xml:space="preserve"> w Sławkowie</w:t>
            </w:r>
          </w:p>
        </w:tc>
        <w:tc>
          <w:tcPr>
            <w:tcW w:w="1842" w:type="dxa"/>
          </w:tcPr>
          <w:p w14:paraId="1609D7D7" w14:textId="77777777" w:rsidR="00CD7E83" w:rsidRPr="00CD7E83" w:rsidRDefault="00CD7E83" w:rsidP="00EF7341">
            <w:pPr>
              <w:spacing w:line="276" w:lineRule="auto"/>
              <w:jc w:val="center"/>
              <w:rPr>
                <w:b/>
                <w:bCs/>
                <w:sz w:val="20"/>
                <w:szCs w:val="20"/>
              </w:rPr>
            </w:pPr>
            <w:r w:rsidRPr="00CD7E83">
              <w:rPr>
                <w:b/>
                <w:bCs/>
                <w:sz w:val="20"/>
                <w:szCs w:val="20"/>
              </w:rPr>
              <w:t>M</w:t>
            </w:r>
            <w:r w:rsidRPr="00CD7E83">
              <w:rPr>
                <w:b/>
                <w:bCs/>
                <w:sz w:val="20"/>
                <w:szCs w:val="20"/>
                <w:vertAlign w:val="superscript"/>
              </w:rPr>
              <w:t>2</w:t>
            </w:r>
          </w:p>
        </w:tc>
      </w:tr>
      <w:tr w:rsidR="00CD7E83" w:rsidRPr="008B20D6" w14:paraId="0ADE9CE7" w14:textId="77777777" w:rsidTr="00E11FE6">
        <w:tc>
          <w:tcPr>
            <w:tcW w:w="7225" w:type="dxa"/>
          </w:tcPr>
          <w:p w14:paraId="23CD85A2" w14:textId="77777777" w:rsidR="00CD7E83" w:rsidRPr="008B20D6" w:rsidRDefault="00CD7E83" w:rsidP="00E11FE6">
            <w:pPr>
              <w:spacing w:line="276" w:lineRule="auto"/>
            </w:pPr>
            <w:r w:rsidRPr="008B20D6">
              <w:t>Sala punktu przedszkolnego</w:t>
            </w:r>
          </w:p>
        </w:tc>
        <w:tc>
          <w:tcPr>
            <w:tcW w:w="1842" w:type="dxa"/>
          </w:tcPr>
          <w:p w14:paraId="1E8C63D5" w14:textId="77777777" w:rsidR="00CD7E83" w:rsidRPr="008B20D6" w:rsidRDefault="00CD7E83" w:rsidP="00EF7341">
            <w:pPr>
              <w:spacing w:line="276" w:lineRule="auto"/>
              <w:jc w:val="center"/>
            </w:pPr>
            <w:r w:rsidRPr="008B20D6">
              <w:t>42</w:t>
            </w:r>
          </w:p>
        </w:tc>
      </w:tr>
      <w:tr w:rsidR="00CD7E83" w:rsidRPr="008B20D6" w14:paraId="2E46D82E" w14:textId="77777777" w:rsidTr="00E11FE6">
        <w:tc>
          <w:tcPr>
            <w:tcW w:w="7225" w:type="dxa"/>
          </w:tcPr>
          <w:p w14:paraId="1935F814" w14:textId="77777777" w:rsidR="00CD7E83" w:rsidRDefault="00CD7E83" w:rsidP="00E11FE6">
            <w:pPr>
              <w:spacing w:line="276" w:lineRule="auto"/>
            </w:pPr>
            <w:r w:rsidRPr="008B20D6">
              <w:t>Sala oddziału przedszkolnego</w:t>
            </w:r>
            <w:r>
              <w:t xml:space="preserve"> </w:t>
            </w:r>
          </w:p>
          <w:p w14:paraId="467AC68C" w14:textId="77777777" w:rsidR="00CD7E83" w:rsidRPr="00CD7E83" w:rsidRDefault="00CD7E83" w:rsidP="00E11FE6">
            <w:pPr>
              <w:spacing w:line="276" w:lineRule="auto"/>
            </w:pPr>
            <w:r>
              <w:t>(</w:t>
            </w:r>
            <w:r w:rsidRPr="008B20D6">
              <w:t>*dwa poł</w:t>
            </w:r>
            <w:r>
              <w:t xml:space="preserve">. </w:t>
            </w:r>
            <w:r w:rsidRPr="008B20D6">
              <w:t>pomieszczenia 19,3m</w:t>
            </w:r>
            <w:r w:rsidRPr="008B20D6">
              <w:rPr>
                <w:vertAlign w:val="superscript"/>
              </w:rPr>
              <w:t>2</w:t>
            </w:r>
            <w:r w:rsidRPr="008B20D6">
              <w:t xml:space="preserve"> i 18,1 m</w:t>
            </w:r>
            <w:r w:rsidRPr="008B20D6">
              <w:rPr>
                <w:vertAlign w:val="superscript"/>
              </w:rPr>
              <w:t>2</w:t>
            </w:r>
            <w:r>
              <w:t>)</w:t>
            </w:r>
          </w:p>
        </w:tc>
        <w:tc>
          <w:tcPr>
            <w:tcW w:w="1842" w:type="dxa"/>
          </w:tcPr>
          <w:p w14:paraId="6F1FB3EF" w14:textId="77777777" w:rsidR="00CD7E83" w:rsidRPr="008B20D6" w:rsidRDefault="00CD7E83" w:rsidP="00EF7341">
            <w:pPr>
              <w:spacing w:line="276" w:lineRule="auto"/>
              <w:jc w:val="center"/>
            </w:pPr>
            <w:r w:rsidRPr="008B20D6">
              <w:t>37,4*</w:t>
            </w:r>
          </w:p>
        </w:tc>
      </w:tr>
      <w:tr w:rsidR="00CF2253" w:rsidRPr="008B20D6" w14:paraId="43D0CEB6" w14:textId="77777777" w:rsidTr="00CF2253">
        <w:tc>
          <w:tcPr>
            <w:tcW w:w="7225" w:type="dxa"/>
            <w:shd w:val="clear" w:color="auto" w:fill="D9D9D9" w:themeFill="background1" w:themeFillShade="D9"/>
          </w:tcPr>
          <w:p w14:paraId="466E61A8" w14:textId="77777777" w:rsidR="00CF2253" w:rsidRPr="008B20D6" w:rsidRDefault="00CF2253" w:rsidP="00E11FE6">
            <w:pPr>
              <w:spacing w:line="276" w:lineRule="auto"/>
            </w:pPr>
          </w:p>
        </w:tc>
        <w:tc>
          <w:tcPr>
            <w:tcW w:w="1842" w:type="dxa"/>
            <w:shd w:val="clear" w:color="auto" w:fill="D9D9D9" w:themeFill="background1" w:themeFillShade="D9"/>
          </w:tcPr>
          <w:p w14:paraId="13A53437" w14:textId="77777777" w:rsidR="00CF2253" w:rsidRPr="008B20D6" w:rsidRDefault="00CF2253" w:rsidP="00EF7341">
            <w:pPr>
              <w:spacing w:line="276" w:lineRule="auto"/>
              <w:jc w:val="center"/>
            </w:pPr>
          </w:p>
        </w:tc>
      </w:tr>
      <w:tr w:rsidR="00CD7E83" w:rsidRPr="008B20D6" w14:paraId="6CF8F608" w14:textId="77777777" w:rsidTr="00E11FE6">
        <w:tc>
          <w:tcPr>
            <w:tcW w:w="7225" w:type="dxa"/>
          </w:tcPr>
          <w:p w14:paraId="6EE01607" w14:textId="77777777" w:rsidR="00CD7E83" w:rsidRPr="008B20D6" w:rsidRDefault="00CD7E83" w:rsidP="00E11FE6">
            <w:pPr>
              <w:spacing w:line="276" w:lineRule="auto"/>
            </w:pPr>
            <w:r w:rsidRPr="008B20D6">
              <w:t>Sala edukacji wczesnoszkolnej</w:t>
            </w:r>
          </w:p>
        </w:tc>
        <w:tc>
          <w:tcPr>
            <w:tcW w:w="1842" w:type="dxa"/>
          </w:tcPr>
          <w:p w14:paraId="25BA0906" w14:textId="77777777" w:rsidR="00CD7E83" w:rsidRPr="008B20D6" w:rsidRDefault="00CD7E83" w:rsidP="00EF7341">
            <w:pPr>
              <w:spacing w:line="276" w:lineRule="auto"/>
              <w:jc w:val="center"/>
            </w:pPr>
            <w:r w:rsidRPr="008B20D6">
              <w:t>30,4</w:t>
            </w:r>
          </w:p>
        </w:tc>
      </w:tr>
      <w:tr w:rsidR="00CD7E83" w:rsidRPr="008B20D6" w14:paraId="4E7C53E3" w14:textId="77777777" w:rsidTr="00E11FE6">
        <w:tc>
          <w:tcPr>
            <w:tcW w:w="7225" w:type="dxa"/>
          </w:tcPr>
          <w:p w14:paraId="26037C5B" w14:textId="77777777" w:rsidR="00CD7E83" w:rsidRPr="008B20D6" w:rsidRDefault="00CD7E83" w:rsidP="00E11FE6">
            <w:pPr>
              <w:spacing w:line="276" w:lineRule="auto"/>
            </w:pPr>
            <w:r w:rsidRPr="008B20D6">
              <w:t>Sala edukacji wczesnoszkolnej</w:t>
            </w:r>
          </w:p>
        </w:tc>
        <w:tc>
          <w:tcPr>
            <w:tcW w:w="1842" w:type="dxa"/>
          </w:tcPr>
          <w:p w14:paraId="6EC674D0" w14:textId="77777777" w:rsidR="00CD7E83" w:rsidRPr="008B20D6" w:rsidRDefault="00CD7E83" w:rsidP="00EF7341">
            <w:pPr>
              <w:spacing w:line="276" w:lineRule="auto"/>
              <w:jc w:val="center"/>
            </w:pPr>
            <w:r w:rsidRPr="008B20D6">
              <w:t>42,6</w:t>
            </w:r>
          </w:p>
        </w:tc>
      </w:tr>
      <w:tr w:rsidR="00CD7E83" w:rsidRPr="008B20D6" w14:paraId="7D69F95C" w14:textId="77777777" w:rsidTr="00E11FE6">
        <w:tc>
          <w:tcPr>
            <w:tcW w:w="7225" w:type="dxa"/>
          </w:tcPr>
          <w:p w14:paraId="12AAFCEA" w14:textId="77777777" w:rsidR="00CD7E83" w:rsidRPr="008B20D6" w:rsidRDefault="00CD7E83" w:rsidP="00E11FE6">
            <w:pPr>
              <w:spacing w:line="276" w:lineRule="auto"/>
            </w:pPr>
            <w:r w:rsidRPr="008B20D6">
              <w:t>Sala edukacji wczesnoszkolnej</w:t>
            </w:r>
          </w:p>
        </w:tc>
        <w:tc>
          <w:tcPr>
            <w:tcW w:w="1842" w:type="dxa"/>
          </w:tcPr>
          <w:p w14:paraId="44B5617E" w14:textId="77777777" w:rsidR="00CD7E83" w:rsidRPr="008B20D6" w:rsidRDefault="00CD7E83" w:rsidP="00EF7341">
            <w:pPr>
              <w:spacing w:line="276" w:lineRule="auto"/>
              <w:jc w:val="center"/>
            </w:pPr>
            <w:r w:rsidRPr="008B20D6">
              <w:t>32,2</w:t>
            </w:r>
          </w:p>
        </w:tc>
      </w:tr>
      <w:tr w:rsidR="00CD7E83" w:rsidRPr="008B20D6" w14:paraId="79DBE0B1" w14:textId="77777777" w:rsidTr="00E11FE6">
        <w:tc>
          <w:tcPr>
            <w:tcW w:w="7225" w:type="dxa"/>
            <w:shd w:val="clear" w:color="auto" w:fill="D9D9D9" w:themeFill="background1" w:themeFillShade="D9"/>
          </w:tcPr>
          <w:p w14:paraId="65902F69" w14:textId="77777777" w:rsidR="00CD7E83" w:rsidRPr="008B20D6" w:rsidRDefault="00CD7E83" w:rsidP="00E11FE6">
            <w:pPr>
              <w:spacing w:line="276" w:lineRule="auto"/>
              <w:rPr>
                <w:b/>
                <w:bCs/>
                <w:vertAlign w:val="superscript"/>
              </w:rPr>
            </w:pPr>
            <w:r w:rsidRPr="008B20D6">
              <w:rPr>
                <w:b/>
                <w:bCs/>
              </w:rPr>
              <w:t>Razem m</w:t>
            </w:r>
            <w:r w:rsidRPr="008B20D6">
              <w:rPr>
                <w:b/>
                <w:bCs/>
                <w:vertAlign w:val="superscript"/>
              </w:rPr>
              <w:t>2</w:t>
            </w:r>
          </w:p>
        </w:tc>
        <w:tc>
          <w:tcPr>
            <w:tcW w:w="1842" w:type="dxa"/>
            <w:shd w:val="clear" w:color="auto" w:fill="D9D9D9" w:themeFill="background1" w:themeFillShade="D9"/>
          </w:tcPr>
          <w:p w14:paraId="6777CC0C" w14:textId="77777777" w:rsidR="00CD7E83" w:rsidRPr="008B20D6" w:rsidRDefault="00CD7E83" w:rsidP="00EF7341">
            <w:pPr>
              <w:spacing w:line="276" w:lineRule="auto"/>
              <w:jc w:val="center"/>
              <w:rPr>
                <w:b/>
                <w:bCs/>
              </w:rPr>
            </w:pPr>
            <w:r w:rsidRPr="008B20D6">
              <w:rPr>
                <w:b/>
                <w:bCs/>
              </w:rPr>
              <w:t>105,2</w:t>
            </w:r>
          </w:p>
        </w:tc>
      </w:tr>
      <w:tr w:rsidR="00CD7E83" w:rsidRPr="008B20D6" w14:paraId="198F40FF" w14:textId="77777777" w:rsidTr="00E11FE6">
        <w:tc>
          <w:tcPr>
            <w:tcW w:w="7225" w:type="dxa"/>
          </w:tcPr>
          <w:p w14:paraId="0347DB91" w14:textId="77777777" w:rsidR="00CD7E83" w:rsidRPr="008B20D6" w:rsidRDefault="00CD7E83" w:rsidP="00E11FE6">
            <w:pPr>
              <w:spacing w:line="276" w:lineRule="auto"/>
            </w:pPr>
            <w:r w:rsidRPr="008B20D6">
              <w:t>Sala do nauczania matematyki, fizyki oraz chemii</w:t>
            </w:r>
          </w:p>
        </w:tc>
        <w:tc>
          <w:tcPr>
            <w:tcW w:w="1842" w:type="dxa"/>
          </w:tcPr>
          <w:p w14:paraId="76BF077D" w14:textId="77777777" w:rsidR="00CD7E83" w:rsidRPr="008B20D6" w:rsidRDefault="00CD7E83" w:rsidP="00EF7341">
            <w:pPr>
              <w:spacing w:line="276" w:lineRule="auto"/>
              <w:jc w:val="center"/>
            </w:pPr>
            <w:r w:rsidRPr="008B20D6">
              <w:t>46</w:t>
            </w:r>
          </w:p>
        </w:tc>
      </w:tr>
      <w:tr w:rsidR="00CD7E83" w:rsidRPr="008B20D6" w14:paraId="09E72BC9" w14:textId="77777777" w:rsidTr="00E11FE6">
        <w:tc>
          <w:tcPr>
            <w:tcW w:w="7225" w:type="dxa"/>
          </w:tcPr>
          <w:p w14:paraId="27BD477C" w14:textId="77777777" w:rsidR="00CD7E83" w:rsidRPr="008B20D6" w:rsidRDefault="00CD7E83" w:rsidP="00E11FE6">
            <w:pPr>
              <w:spacing w:line="276" w:lineRule="auto"/>
            </w:pPr>
            <w:r w:rsidRPr="008B20D6">
              <w:t>Sala do nauczania j. polskiego, j. ang</w:t>
            </w:r>
            <w:r>
              <w:t xml:space="preserve">. </w:t>
            </w:r>
            <w:r w:rsidRPr="008B20D6">
              <w:t xml:space="preserve"> i geografii</w:t>
            </w:r>
          </w:p>
        </w:tc>
        <w:tc>
          <w:tcPr>
            <w:tcW w:w="1842" w:type="dxa"/>
          </w:tcPr>
          <w:p w14:paraId="236C3983" w14:textId="77777777" w:rsidR="00CD7E83" w:rsidRPr="008B20D6" w:rsidRDefault="00CD7E83" w:rsidP="00EF7341">
            <w:pPr>
              <w:spacing w:line="276" w:lineRule="auto"/>
              <w:jc w:val="center"/>
            </w:pPr>
            <w:r w:rsidRPr="008B20D6">
              <w:t>34</w:t>
            </w:r>
          </w:p>
        </w:tc>
      </w:tr>
      <w:tr w:rsidR="00CD7E83" w:rsidRPr="008B20D6" w14:paraId="6BB5B12D" w14:textId="77777777" w:rsidTr="00E11FE6">
        <w:tc>
          <w:tcPr>
            <w:tcW w:w="7225" w:type="dxa"/>
          </w:tcPr>
          <w:p w14:paraId="048785A8" w14:textId="77777777" w:rsidR="00CD7E83" w:rsidRPr="008B20D6" w:rsidRDefault="00CD7E83" w:rsidP="00E11FE6">
            <w:pPr>
              <w:spacing w:line="276" w:lineRule="auto"/>
            </w:pPr>
            <w:r w:rsidRPr="008B20D6">
              <w:t>Sala do nauczania biologii, przyrody</w:t>
            </w:r>
          </w:p>
        </w:tc>
        <w:tc>
          <w:tcPr>
            <w:tcW w:w="1842" w:type="dxa"/>
          </w:tcPr>
          <w:p w14:paraId="5E1F2405" w14:textId="77777777" w:rsidR="00CD7E83" w:rsidRPr="008B20D6" w:rsidRDefault="00CD7E83" w:rsidP="00EF7341">
            <w:pPr>
              <w:spacing w:line="276" w:lineRule="auto"/>
              <w:jc w:val="center"/>
            </w:pPr>
            <w:r w:rsidRPr="008B20D6">
              <w:t>34</w:t>
            </w:r>
          </w:p>
        </w:tc>
      </w:tr>
      <w:tr w:rsidR="00CD7E83" w:rsidRPr="008B20D6" w14:paraId="7CE27947" w14:textId="77777777" w:rsidTr="00E11FE6">
        <w:tc>
          <w:tcPr>
            <w:tcW w:w="7225" w:type="dxa"/>
          </w:tcPr>
          <w:p w14:paraId="345AF1A0" w14:textId="77777777" w:rsidR="00CD7E83" w:rsidRPr="008B20D6" w:rsidRDefault="00CD7E83" w:rsidP="00E11FE6">
            <w:pPr>
              <w:spacing w:line="276" w:lineRule="auto"/>
            </w:pPr>
            <w:r w:rsidRPr="008B20D6">
              <w:t>Sala informatyczna</w:t>
            </w:r>
          </w:p>
        </w:tc>
        <w:tc>
          <w:tcPr>
            <w:tcW w:w="1842" w:type="dxa"/>
          </w:tcPr>
          <w:p w14:paraId="1FF45EB8" w14:textId="77777777" w:rsidR="00CD7E83" w:rsidRPr="008B20D6" w:rsidRDefault="00CD7E83" w:rsidP="00EF7341">
            <w:pPr>
              <w:spacing w:line="276" w:lineRule="auto"/>
              <w:jc w:val="center"/>
            </w:pPr>
            <w:r w:rsidRPr="008B20D6">
              <w:t>33,5</w:t>
            </w:r>
          </w:p>
        </w:tc>
      </w:tr>
      <w:tr w:rsidR="00CD7E83" w:rsidRPr="008B20D6" w14:paraId="05647C28" w14:textId="77777777" w:rsidTr="00E11FE6">
        <w:tc>
          <w:tcPr>
            <w:tcW w:w="7225" w:type="dxa"/>
            <w:shd w:val="clear" w:color="auto" w:fill="D9D9D9" w:themeFill="background1" w:themeFillShade="D9"/>
          </w:tcPr>
          <w:p w14:paraId="1753A117" w14:textId="77777777" w:rsidR="00CD7E83" w:rsidRPr="008B20D6" w:rsidRDefault="00CD7E83" w:rsidP="00E11FE6">
            <w:pPr>
              <w:spacing w:line="276" w:lineRule="auto"/>
              <w:rPr>
                <w:b/>
                <w:bCs/>
              </w:rPr>
            </w:pPr>
            <w:r w:rsidRPr="008B20D6">
              <w:rPr>
                <w:b/>
                <w:bCs/>
              </w:rPr>
              <w:t>Razem m</w:t>
            </w:r>
            <w:r w:rsidRPr="008B20D6">
              <w:rPr>
                <w:b/>
                <w:bCs/>
                <w:vertAlign w:val="superscript"/>
              </w:rPr>
              <w:t>2</w:t>
            </w:r>
          </w:p>
        </w:tc>
        <w:tc>
          <w:tcPr>
            <w:tcW w:w="1842" w:type="dxa"/>
            <w:shd w:val="clear" w:color="auto" w:fill="D9D9D9" w:themeFill="background1" w:themeFillShade="D9"/>
          </w:tcPr>
          <w:p w14:paraId="7E57B26A" w14:textId="77777777" w:rsidR="00CD7E83" w:rsidRPr="008B20D6" w:rsidRDefault="00CD7E83" w:rsidP="00EF7341">
            <w:pPr>
              <w:spacing w:line="276" w:lineRule="auto"/>
              <w:jc w:val="center"/>
              <w:rPr>
                <w:b/>
                <w:bCs/>
              </w:rPr>
            </w:pPr>
            <w:r w:rsidRPr="008B20D6">
              <w:rPr>
                <w:b/>
                <w:bCs/>
              </w:rPr>
              <w:t>147,5</w:t>
            </w:r>
          </w:p>
        </w:tc>
      </w:tr>
      <w:tr w:rsidR="00CD7E83" w:rsidRPr="008B20D6" w14:paraId="04BFC247" w14:textId="77777777" w:rsidTr="00E11FE6">
        <w:tc>
          <w:tcPr>
            <w:tcW w:w="7225" w:type="dxa"/>
          </w:tcPr>
          <w:p w14:paraId="7AFBB084" w14:textId="77777777" w:rsidR="00CD7E83" w:rsidRPr="008B20D6" w:rsidRDefault="00CD7E83" w:rsidP="00E11FE6">
            <w:pPr>
              <w:spacing w:line="276" w:lineRule="auto"/>
            </w:pPr>
            <w:r w:rsidRPr="008B20D6">
              <w:t>Sala gimnastyczna</w:t>
            </w:r>
          </w:p>
        </w:tc>
        <w:tc>
          <w:tcPr>
            <w:tcW w:w="1842" w:type="dxa"/>
          </w:tcPr>
          <w:p w14:paraId="24AFBBAE" w14:textId="77777777" w:rsidR="00CD7E83" w:rsidRPr="008B20D6" w:rsidRDefault="00CD7E83" w:rsidP="00EF7341">
            <w:pPr>
              <w:spacing w:line="276" w:lineRule="auto"/>
              <w:jc w:val="center"/>
            </w:pPr>
            <w:r w:rsidRPr="008B20D6">
              <w:t>264</w:t>
            </w:r>
          </w:p>
        </w:tc>
      </w:tr>
      <w:tr w:rsidR="00CD7E83" w:rsidRPr="008B20D6" w14:paraId="5E01EA1A" w14:textId="77777777" w:rsidTr="00E11FE6">
        <w:tc>
          <w:tcPr>
            <w:tcW w:w="7225" w:type="dxa"/>
          </w:tcPr>
          <w:p w14:paraId="4B8CDCE2" w14:textId="77777777" w:rsidR="00CD7E83" w:rsidRPr="008B20D6" w:rsidRDefault="00CD7E83" w:rsidP="00E11FE6">
            <w:pPr>
              <w:spacing w:line="276" w:lineRule="auto"/>
            </w:pPr>
            <w:r w:rsidRPr="008B20D6">
              <w:t>Biblioteka</w:t>
            </w:r>
          </w:p>
        </w:tc>
        <w:tc>
          <w:tcPr>
            <w:tcW w:w="1842" w:type="dxa"/>
          </w:tcPr>
          <w:p w14:paraId="7602A1B1" w14:textId="77777777" w:rsidR="00CD7E83" w:rsidRPr="008B20D6" w:rsidRDefault="00CD7E83" w:rsidP="00EF7341">
            <w:pPr>
              <w:spacing w:line="276" w:lineRule="auto"/>
              <w:jc w:val="center"/>
            </w:pPr>
            <w:r w:rsidRPr="008B20D6">
              <w:t>36,85</w:t>
            </w:r>
          </w:p>
        </w:tc>
      </w:tr>
      <w:tr w:rsidR="00CD7E83" w:rsidRPr="008B20D6" w14:paraId="5038E062" w14:textId="77777777" w:rsidTr="00E11FE6">
        <w:tc>
          <w:tcPr>
            <w:tcW w:w="7225" w:type="dxa"/>
          </w:tcPr>
          <w:p w14:paraId="0A7EC961" w14:textId="77777777" w:rsidR="00CD7E83" w:rsidRPr="008B20D6" w:rsidRDefault="00CD7E83" w:rsidP="00E11FE6">
            <w:pPr>
              <w:spacing w:line="276" w:lineRule="auto"/>
            </w:pPr>
            <w:r w:rsidRPr="008B20D6">
              <w:t>Świetlica</w:t>
            </w:r>
          </w:p>
        </w:tc>
        <w:tc>
          <w:tcPr>
            <w:tcW w:w="1842" w:type="dxa"/>
          </w:tcPr>
          <w:p w14:paraId="3D00513A" w14:textId="77777777" w:rsidR="00CD7E83" w:rsidRPr="008B20D6" w:rsidRDefault="00CD7E83" w:rsidP="00EF7341">
            <w:pPr>
              <w:spacing w:line="276" w:lineRule="auto"/>
              <w:jc w:val="center"/>
            </w:pPr>
            <w:r w:rsidRPr="008B20D6">
              <w:t>89,32</w:t>
            </w:r>
          </w:p>
        </w:tc>
      </w:tr>
      <w:tr w:rsidR="00CD7E83" w:rsidRPr="008B20D6" w14:paraId="1E68BB7C" w14:textId="77777777" w:rsidTr="00E11FE6">
        <w:tc>
          <w:tcPr>
            <w:tcW w:w="7225" w:type="dxa"/>
          </w:tcPr>
          <w:p w14:paraId="3104DFED" w14:textId="77777777" w:rsidR="00CD7E83" w:rsidRPr="008B20D6" w:rsidRDefault="00CD7E83" w:rsidP="00E11FE6">
            <w:pPr>
              <w:spacing w:line="276" w:lineRule="auto"/>
            </w:pPr>
            <w:r w:rsidRPr="008B20D6">
              <w:t>Kuchnia</w:t>
            </w:r>
          </w:p>
        </w:tc>
        <w:tc>
          <w:tcPr>
            <w:tcW w:w="1842" w:type="dxa"/>
          </w:tcPr>
          <w:p w14:paraId="230F5626" w14:textId="77777777" w:rsidR="00CD7E83" w:rsidRPr="008B20D6" w:rsidRDefault="00CD7E83" w:rsidP="00EF7341">
            <w:pPr>
              <w:spacing w:line="276" w:lineRule="auto"/>
              <w:jc w:val="center"/>
            </w:pPr>
            <w:r w:rsidRPr="008B20D6">
              <w:t>19,05</w:t>
            </w:r>
          </w:p>
        </w:tc>
      </w:tr>
      <w:tr w:rsidR="00CD7E83" w:rsidRPr="008B20D6" w14:paraId="4B69DD80" w14:textId="77777777" w:rsidTr="00E11FE6">
        <w:tc>
          <w:tcPr>
            <w:tcW w:w="7225" w:type="dxa"/>
          </w:tcPr>
          <w:p w14:paraId="32ED490F" w14:textId="77777777" w:rsidR="00CD7E83" w:rsidRPr="008B20D6" w:rsidRDefault="00CD7E83" w:rsidP="00E11FE6">
            <w:pPr>
              <w:spacing w:line="276" w:lineRule="auto"/>
            </w:pPr>
            <w:r w:rsidRPr="008B20D6">
              <w:t>Jadalnia</w:t>
            </w:r>
          </w:p>
        </w:tc>
        <w:tc>
          <w:tcPr>
            <w:tcW w:w="1842" w:type="dxa"/>
          </w:tcPr>
          <w:p w14:paraId="54188317" w14:textId="77777777" w:rsidR="00CD7E83" w:rsidRPr="008B20D6" w:rsidRDefault="00CD7E83" w:rsidP="00EF7341">
            <w:pPr>
              <w:spacing w:line="276" w:lineRule="auto"/>
              <w:jc w:val="center"/>
            </w:pPr>
            <w:r w:rsidRPr="008B20D6">
              <w:t>30,38</w:t>
            </w:r>
          </w:p>
        </w:tc>
      </w:tr>
      <w:tr w:rsidR="00CD7E83" w:rsidRPr="008B20D6" w14:paraId="284BEC2B" w14:textId="77777777" w:rsidTr="00E11FE6">
        <w:tc>
          <w:tcPr>
            <w:tcW w:w="7225" w:type="dxa"/>
          </w:tcPr>
          <w:p w14:paraId="376350AA" w14:textId="77777777" w:rsidR="00CD7E83" w:rsidRPr="008B20D6" w:rsidRDefault="00CD7E83" w:rsidP="00E11FE6">
            <w:pPr>
              <w:spacing w:line="276" w:lineRule="auto"/>
            </w:pPr>
            <w:r w:rsidRPr="008B20D6">
              <w:t>Zaplecze kuchenne: magazyn +zmywalnia</w:t>
            </w:r>
          </w:p>
        </w:tc>
        <w:tc>
          <w:tcPr>
            <w:tcW w:w="1842" w:type="dxa"/>
          </w:tcPr>
          <w:p w14:paraId="781A6970" w14:textId="77777777" w:rsidR="00CD7E83" w:rsidRPr="008B20D6" w:rsidRDefault="00CD7E83" w:rsidP="00EF7341">
            <w:pPr>
              <w:spacing w:line="276" w:lineRule="auto"/>
              <w:jc w:val="center"/>
            </w:pPr>
            <w:r w:rsidRPr="008B20D6">
              <w:t>15,71+2,35</w:t>
            </w:r>
          </w:p>
        </w:tc>
      </w:tr>
      <w:tr w:rsidR="00CD7E83" w:rsidRPr="008B20D6" w14:paraId="6893CC63" w14:textId="77777777" w:rsidTr="00E11FE6">
        <w:tc>
          <w:tcPr>
            <w:tcW w:w="7225" w:type="dxa"/>
          </w:tcPr>
          <w:p w14:paraId="03AFF87A" w14:textId="77777777" w:rsidR="00CD7E83" w:rsidRPr="008B20D6" w:rsidRDefault="00CD7E83" w:rsidP="00E11FE6">
            <w:pPr>
              <w:spacing w:line="276" w:lineRule="auto"/>
            </w:pPr>
            <w:r w:rsidRPr="008B20D6">
              <w:t>Gabinet pomocy przedmedycznej</w:t>
            </w:r>
          </w:p>
        </w:tc>
        <w:tc>
          <w:tcPr>
            <w:tcW w:w="1842" w:type="dxa"/>
          </w:tcPr>
          <w:p w14:paraId="10DC2568" w14:textId="77777777" w:rsidR="00CD7E83" w:rsidRPr="008B20D6" w:rsidRDefault="00CD7E83" w:rsidP="00EF7341">
            <w:pPr>
              <w:spacing w:line="276" w:lineRule="auto"/>
              <w:jc w:val="center"/>
            </w:pPr>
            <w:r w:rsidRPr="008B20D6">
              <w:t>20,22</w:t>
            </w:r>
          </w:p>
        </w:tc>
      </w:tr>
    </w:tbl>
    <w:p w14:paraId="6CA1F48B" w14:textId="77777777" w:rsidR="004A69FE" w:rsidRDefault="004A69FE" w:rsidP="00712128">
      <w:pPr>
        <w:spacing w:after="0" w:line="276" w:lineRule="auto"/>
        <w:ind w:firstLine="284"/>
        <w:contextualSpacing/>
        <w:jc w:val="both"/>
        <w:rPr>
          <w:rFonts w:ascii="Times New Roman" w:hAnsi="Times New Roman" w:cs="Times New Roman"/>
          <w:sz w:val="24"/>
          <w:szCs w:val="24"/>
        </w:rPr>
      </w:pPr>
    </w:p>
    <w:p w14:paraId="1C2F5EDA" w14:textId="0CB45380" w:rsidR="004A69FE" w:rsidRPr="00CD7E83" w:rsidRDefault="00CD7E83" w:rsidP="00CD7E83">
      <w:pPr>
        <w:spacing w:after="0" w:line="276" w:lineRule="auto"/>
        <w:contextualSpacing/>
        <w:jc w:val="both"/>
        <w:rPr>
          <w:rFonts w:ascii="Times New Roman" w:hAnsi="Times New Roman" w:cs="Times New Roman"/>
          <w:b/>
          <w:bCs/>
          <w:sz w:val="24"/>
          <w:szCs w:val="24"/>
          <w:u w:val="single"/>
        </w:rPr>
      </w:pPr>
      <w:bookmarkStart w:id="3" w:name="_Hlk25136261"/>
      <w:r w:rsidRPr="00CD7E83">
        <w:rPr>
          <w:rFonts w:ascii="Times New Roman" w:hAnsi="Times New Roman" w:cs="Times New Roman"/>
          <w:b/>
          <w:bCs/>
          <w:sz w:val="24"/>
          <w:szCs w:val="24"/>
          <w:u w:val="single"/>
        </w:rPr>
        <w:t>Kadra pedagogiczna</w:t>
      </w:r>
      <w:r w:rsidR="00115373">
        <w:rPr>
          <w:rFonts w:ascii="Times New Roman" w:hAnsi="Times New Roman" w:cs="Times New Roman"/>
          <w:b/>
          <w:bCs/>
          <w:sz w:val="24"/>
          <w:szCs w:val="24"/>
          <w:u w:val="single"/>
        </w:rPr>
        <w:t xml:space="preserve">, administracja i </w:t>
      </w:r>
      <w:r w:rsidRPr="00CD7E83">
        <w:rPr>
          <w:rFonts w:ascii="Times New Roman" w:hAnsi="Times New Roman" w:cs="Times New Roman"/>
          <w:b/>
          <w:bCs/>
          <w:sz w:val="24"/>
          <w:szCs w:val="24"/>
          <w:u w:val="single"/>
        </w:rPr>
        <w:t xml:space="preserve"> obsługa szkoły</w:t>
      </w:r>
    </w:p>
    <w:p w14:paraId="17B46110" w14:textId="77777777" w:rsidR="006914A0" w:rsidRDefault="00CD7E83" w:rsidP="00712128">
      <w:pPr>
        <w:spacing w:after="0" w:line="276"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Szkoła Podstawowa w Sławkowie zatrudnia 18 nauczycieli w łącznym wymiarze 17,28 etatu</w:t>
      </w:r>
      <w:r w:rsidR="006914A0">
        <w:rPr>
          <w:rFonts w:ascii="Times New Roman" w:hAnsi="Times New Roman" w:cs="Times New Roman"/>
          <w:sz w:val="24"/>
          <w:szCs w:val="24"/>
        </w:rPr>
        <w:t>. Analizując okres zatrudnienia należy wyjaśnić, że:</w:t>
      </w:r>
    </w:p>
    <w:p w14:paraId="60568977" w14:textId="1BD0C863" w:rsidR="004A69FE" w:rsidRDefault="006914A0" w:rsidP="006914A0">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4 nauczycieli zatrudnionych w łącznym wymiarze 3,28 etatu posiada umowy na czas określony, które wygas</w:t>
      </w:r>
      <w:r w:rsidR="00B951BD">
        <w:rPr>
          <w:rFonts w:ascii="Times New Roman" w:hAnsi="Times New Roman" w:cs="Times New Roman"/>
          <w:sz w:val="24"/>
          <w:szCs w:val="24"/>
        </w:rPr>
        <w:t>ną</w:t>
      </w:r>
      <w:r>
        <w:rPr>
          <w:rFonts w:ascii="Times New Roman" w:hAnsi="Times New Roman" w:cs="Times New Roman"/>
          <w:sz w:val="24"/>
          <w:szCs w:val="24"/>
        </w:rPr>
        <w:t xml:space="preserve"> </w:t>
      </w:r>
      <w:r w:rsidR="00CF2253">
        <w:rPr>
          <w:rFonts w:ascii="Times New Roman" w:hAnsi="Times New Roman" w:cs="Times New Roman"/>
          <w:sz w:val="24"/>
          <w:szCs w:val="24"/>
        </w:rPr>
        <w:t>w</w:t>
      </w:r>
      <w:r>
        <w:rPr>
          <w:rFonts w:ascii="Times New Roman" w:hAnsi="Times New Roman" w:cs="Times New Roman"/>
          <w:sz w:val="24"/>
          <w:szCs w:val="24"/>
        </w:rPr>
        <w:t xml:space="preserve"> planowan</w:t>
      </w:r>
      <w:r w:rsidR="00CF2253">
        <w:rPr>
          <w:rFonts w:ascii="Times New Roman" w:hAnsi="Times New Roman" w:cs="Times New Roman"/>
          <w:sz w:val="24"/>
          <w:szCs w:val="24"/>
        </w:rPr>
        <w:t>ej</w:t>
      </w:r>
      <w:r>
        <w:rPr>
          <w:rFonts w:ascii="Times New Roman" w:hAnsi="Times New Roman" w:cs="Times New Roman"/>
          <w:sz w:val="24"/>
          <w:szCs w:val="24"/>
        </w:rPr>
        <w:t xml:space="preserve"> da</w:t>
      </w:r>
      <w:r w:rsidR="00CF2253">
        <w:rPr>
          <w:rFonts w:ascii="Times New Roman" w:hAnsi="Times New Roman" w:cs="Times New Roman"/>
          <w:sz w:val="24"/>
          <w:szCs w:val="24"/>
        </w:rPr>
        <w:t>cie</w:t>
      </w:r>
      <w:r>
        <w:rPr>
          <w:rFonts w:ascii="Times New Roman" w:hAnsi="Times New Roman" w:cs="Times New Roman"/>
          <w:sz w:val="24"/>
          <w:szCs w:val="24"/>
        </w:rPr>
        <w:t xml:space="preserve"> likwidacji placówki tj. z dniem 31 sierpnia 20</w:t>
      </w:r>
      <w:r w:rsidR="00B951BD">
        <w:rPr>
          <w:rFonts w:ascii="Times New Roman" w:hAnsi="Times New Roman" w:cs="Times New Roman"/>
          <w:sz w:val="24"/>
          <w:szCs w:val="24"/>
        </w:rPr>
        <w:t>20</w:t>
      </w:r>
      <w:r>
        <w:rPr>
          <w:rFonts w:ascii="Times New Roman" w:hAnsi="Times New Roman" w:cs="Times New Roman"/>
          <w:sz w:val="24"/>
          <w:szCs w:val="24"/>
        </w:rPr>
        <w:t xml:space="preserve">r. </w:t>
      </w:r>
    </w:p>
    <w:p w14:paraId="72E483E0" w14:textId="712D401C" w:rsidR="004A69FE" w:rsidRDefault="006914A0" w:rsidP="006914A0">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- 2 nauczycieli zatrudnionych w pełnym wymiarze posiada umowy na czas określony z terminami do 31.08.2021 oraz 31.08.2022 r.</w:t>
      </w:r>
    </w:p>
    <w:p w14:paraId="70015FDD" w14:textId="25F0DDC8" w:rsidR="006914A0" w:rsidRDefault="006914A0" w:rsidP="006914A0">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- 12 nauczycieli posiada umowy zawarte na czas nieokreślony.</w:t>
      </w:r>
    </w:p>
    <w:p w14:paraId="43A42CEC" w14:textId="4509CC0D" w:rsidR="004A69FE" w:rsidRDefault="00115373" w:rsidP="006914A0">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Obsługę administracyjną – zapewni</w:t>
      </w:r>
      <w:r w:rsidR="00B951BD">
        <w:rPr>
          <w:rFonts w:ascii="Times New Roman" w:hAnsi="Times New Roman" w:cs="Times New Roman"/>
          <w:sz w:val="24"/>
          <w:szCs w:val="24"/>
        </w:rPr>
        <w:t>a</w:t>
      </w:r>
      <w:r>
        <w:rPr>
          <w:rFonts w:ascii="Times New Roman" w:hAnsi="Times New Roman" w:cs="Times New Roman"/>
          <w:sz w:val="24"/>
          <w:szCs w:val="24"/>
        </w:rPr>
        <w:t xml:space="preserve">  1 etat sekretarza szkoły.</w:t>
      </w:r>
    </w:p>
    <w:p w14:paraId="4867F78F" w14:textId="0B45D2CC" w:rsidR="00115373" w:rsidRDefault="00115373" w:rsidP="006914A0">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Obsługę szkoły – zapewnia 5 osób zatrudnionych w łącznym wymiarze 4 etatów.</w:t>
      </w:r>
    </w:p>
    <w:bookmarkEnd w:id="3"/>
    <w:p w14:paraId="10B4A59E" w14:textId="77777777" w:rsidR="00775AEA" w:rsidRDefault="00775AEA" w:rsidP="006914A0">
      <w:pPr>
        <w:spacing w:after="0" w:line="276" w:lineRule="auto"/>
        <w:contextualSpacing/>
        <w:jc w:val="both"/>
        <w:rPr>
          <w:rFonts w:ascii="Times New Roman" w:hAnsi="Times New Roman" w:cs="Times New Roman"/>
          <w:sz w:val="24"/>
          <w:szCs w:val="24"/>
        </w:rPr>
      </w:pPr>
    </w:p>
    <w:p w14:paraId="60975033" w14:textId="161BBB2F" w:rsidR="00115373" w:rsidRPr="003C59DD" w:rsidRDefault="00115373" w:rsidP="006914A0">
      <w:pPr>
        <w:spacing w:after="0" w:line="276" w:lineRule="auto"/>
        <w:contextualSpacing/>
        <w:jc w:val="both"/>
        <w:rPr>
          <w:rFonts w:ascii="Times New Roman" w:hAnsi="Times New Roman" w:cs="Times New Roman"/>
          <w:b/>
          <w:bCs/>
          <w:sz w:val="24"/>
          <w:szCs w:val="24"/>
          <w:u w:val="single"/>
        </w:rPr>
      </w:pPr>
      <w:r w:rsidRPr="003C59DD">
        <w:rPr>
          <w:rFonts w:ascii="Times New Roman" w:hAnsi="Times New Roman" w:cs="Times New Roman"/>
          <w:b/>
          <w:bCs/>
          <w:sz w:val="24"/>
          <w:szCs w:val="24"/>
          <w:u w:val="single"/>
        </w:rPr>
        <w:t xml:space="preserve">Wizja </w:t>
      </w:r>
      <w:r w:rsidR="00CB510E" w:rsidRPr="003C59DD">
        <w:rPr>
          <w:rFonts w:ascii="Times New Roman" w:hAnsi="Times New Roman" w:cs="Times New Roman"/>
          <w:b/>
          <w:bCs/>
          <w:sz w:val="24"/>
          <w:szCs w:val="24"/>
          <w:u w:val="single"/>
        </w:rPr>
        <w:t>rozmieszczenia uczniów po likwidacji Szkoły Podstawowej w Sławkowie</w:t>
      </w:r>
    </w:p>
    <w:p w14:paraId="40E8B80A" w14:textId="77777777" w:rsidR="003C59DD" w:rsidRPr="00CB510E" w:rsidRDefault="003C59DD" w:rsidP="006914A0">
      <w:pPr>
        <w:spacing w:after="0" w:line="276" w:lineRule="auto"/>
        <w:contextualSpacing/>
        <w:jc w:val="both"/>
        <w:rPr>
          <w:rFonts w:ascii="Times New Roman" w:hAnsi="Times New Roman" w:cs="Times New Roman"/>
          <w:b/>
          <w:bCs/>
          <w:sz w:val="24"/>
          <w:szCs w:val="24"/>
        </w:rPr>
      </w:pPr>
    </w:p>
    <w:p w14:paraId="59ADE667" w14:textId="0C3E0361" w:rsidR="00CB510E" w:rsidRDefault="00CB510E" w:rsidP="00CB510E">
      <w:pPr>
        <w:pStyle w:val="Akapitzlist"/>
        <w:autoSpaceDE w:val="0"/>
        <w:autoSpaceDN w:val="0"/>
        <w:adjustRightInd w:val="0"/>
        <w:spacing w:after="0" w:line="276"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Projekt uchwały zakłada całkowitą likwidację Szkoły Podstawowej w Sławkowie </w:t>
      </w:r>
      <w:r>
        <w:rPr>
          <w:rFonts w:ascii="Times New Roman" w:eastAsia="Calibri" w:hAnsi="Times New Roman" w:cs="Times New Roman"/>
          <w:sz w:val="24"/>
          <w:szCs w:val="24"/>
        </w:rPr>
        <w:br/>
        <w:t>z jednoczesnym podziałem obwodu likwidowanej jednostki na dwie szkoły sąsiednie. Do obwodu Szkoły Podstawową w Zelgnie włączone zostałyby miejscowości Kiełbasin, Mirakowo i Morczyny, a do obwodu  Szkoły Podstawowej w Grzywnie miejscowości Kuczwały i Sławkowo.</w:t>
      </w:r>
    </w:p>
    <w:p w14:paraId="42145463" w14:textId="69DABD7D" w:rsidR="00865B12" w:rsidRDefault="00865B12" w:rsidP="00CB510E">
      <w:pPr>
        <w:pStyle w:val="Akapitzlist"/>
        <w:autoSpaceDE w:val="0"/>
        <w:autoSpaceDN w:val="0"/>
        <w:adjustRightInd w:val="0"/>
        <w:spacing w:after="0" w:line="276"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Prognozuje się, że w roku szkolnym 2020/2021 do Szkoły Podstawowej w Sławkowie </w:t>
      </w:r>
      <w:r w:rsidR="00A4666C">
        <w:rPr>
          <w:rFonts w:ascii="Times New Roman" w:eastAsia="Calibri" w:hAnsi="Times New Roman" w:cs="Times New Roman"/>
          <w:sz w:val="24"/>
          <w:szCs w:val="24"/>
        </w:rPr>
        <w:t>uczęszczałoby</w:t>
      </w:r>
      <w:r>
        <w:rPr>
          <w:rFonts w:ascii="Times New Roman" w:eastAsia="Calibri" w:hAnsi="Times New Roman" w:cs="Times New Roman"/>
          <w:sz w:val="24"/>
          <w:szCs w:val="24"/>
        </w:rPr>
        <w:t xml:space="preserve"> 118 uczniów ( bez uwzględnienia </w:t>
      </w:r>
      <w:r w:rsidR="003C1930">
        <w:rPr>
          <w:rFonts w:ascii="Times New Roman" w:eastAsia="Calibri" w:hAnsi="Times New Roman" w:cs="Times New Roman"/>
          <w:sz w:val="24"/>
          <w:szCs w:val="24"/>
        </w:rPr>
        <w:t>5-latków w grupie oddziału przedszkolnego), a łączna liczba oddziałów wyni</w:t>
      </w:r>
      <w:r w:rsidR="00F122CB">
        <w:rPr>
          <w:rFonts w:ascii="Times New Roman" w:eastAsia="Calibri" w:hAnsi="Times New Roman" w:cs="Times New Roman"/>
          <w:sz w:val="24"/>
          <w:szCs w:val="24"/>
        </w:rPr>
        <w:t xml:space="preserve">osłaby </w:t>
      </w:r>
      <w:r w:rsidR="003C1930">
        <w:rPr>
          <w:rFonts w:ascii="Times New Roman" w:eastAsia="Calibri" w:hAnsi="Times New Roman" w:cs="Times New Roman"/>
          <w:sz w:val="24"/>
          <w:szCs w:val="24"/>
        </w:rPr>
        <w:t xml:space="preserve"> 9.</w:t>
      </w:r>
    </w:p>
    <w:p w14:paraId="13A5E59B" w14:textId="77777777" w:rsidR="003C59DD" w:rsidRDefault="003C59DD" w:rsidP="00CB510E">
      <w:pPr>
        <w:pStyle w:val="Akapitzlist"/>
        <w:autoSpaceDE w:val="0"/>
        <w:autoSpaceDN w:val="0"/>
        <w:adjustRightInd w:val="0"/>
        <w:spacing w:after="0" w:line="276" w:lineRule="auto"/>
        <w:ind w:left="0" w:firstLine="720"/>
        <w:jc w:val="both"/>
        <w:rPr>
          <w:rFonts w:ascii="Times New Roman" w:eastAsia="Calibri" w:hAnsi="Times New Roman" w:cs="Times New Roman"/>
          <w:sz w:val="24"/>
          <w:szCs w:val="24"/>
        </w:rPr>
      </w:pPr>
    </w:p>
    <w:p w14:paraId="229B1B93" w14:textId="723EEFC0" w:rsidR="00865B12" w:rsidRPr="00865B12" w:rsidRDefault="00865B12" w:rsidP="00865B12">
      <w:pPr>
        <w:pStyle w:val="Akapitzlist"/>
        <w:autoSpaceDE w:val="0"/>
        <w:autoSpaceDN w:val="0"/>
        <w:adjustRightInd w:val="0"/>
        <w:spacing w:after="0" w:line="276" w:lineRule="auto"/>
        <w:ind w:left="0"/>
        <w:rPr>
          <w:rFonts w:ascii="Times New Roman" w:eastAsia="Calibri" w:hAnsi="Times New Roman" w:cs="Times New Roman"/>
          <w:b/>
          <w:bCs/>
        </w:rPr>
      </w:pPr>
      <w:bookmarkStart w:id="4" w:name="_Hlk25059648"/>
      <w:r w:rsidRPr="00865B12">
        <w:rPr>
          <w:rFonts w:ascii="Times New Roman" w:eastAsia="Calibri" w:hAnsi="Times New Roman" w:cs="Times New Roman"/>
          <w:b/>
          <w:bCs/>
        </w:rPr>
        <w:t>Tabela 5</w:t>
      </w:r>
    </w:p>
    <w:tbl>
      <w:tblPr>
        <w:tblW w:w="9067" w:type="dxa"/>
        <w:tblLayout w:type="fixed"/>
        <w:tblCellMar>
          <w:left w:w="70" w:type="dxa"/>
          <w:right w:w="70" w:type="dxa"/>
        </w:tblCellMar>
        <w:tblLook w:val="04A0" w:firstRow="1" w:lastRow="0" w:firstColumn="1" w:lastColumn="0" w:noHBand="0" w:noVBand="1"/>
      </w:tblPr>
      <w:tblGrid>
        <w:gridCol w:w="1838"/>
        <w:gridCol w:w="722"/>
        <w:gridCol w:w="723"/>
        <w:gridCol w:w="723"/>
        <w:gridCol w:w="723"/>
        <w:gridCol w:w="723"/>
        <w:gridCol w:w="723"/>
        <w:gridCol w:w="723"/>
        <w:gridCol w:w="723"/>
        <w:gridCol w:w="723"/>
        <w:gridCol w:w="723"/>
      </w:tblGrid>
      <w:tr w:rsidR="00865B12" w:rsidRPr="00865B12" w14:paraId="70238F2C" w14:textId="77777777" w:rsidTr="00E11FE6">
        <w:trPr>
          <w:trHeight w:val="418"/>
        </w:trPr>
        <w:tc>
          <w:tcPr>
            <w:tcW w:w="9067" w:type="dxa"/>
            <w:gridSpan w:val="11"/>
            <w:tcBorders>
              <w:top w:val="nil"/>
              <w:left w:val="single" w:sz="4" w:space="0" w:color="auto"/>
              <w:bottom w:val="single" w:sz="4" w:space="0" w:color="auto"/>
              <w:right w:val="single" w:sz="4" w:space="0" w:color="auto"/>
            </w:tcBorders>
            <w:shd w:val="clear" w:color="auto" w:fill="auto"/>
            <w:vAlign w:val="bottom"/>
          </w:tcPr>
          <w:p w14:paraId="02EA4346" w14:textId="092B500B" w:rsidR="00865B12" w:rsidRPr="00865B12" w:rsidRDefault="00865B12" w:rsidP="00865B12">
            <w:pPr>
              <w:spacing w:after="0" w:line="276" w:lineRule="auto"/>
              <w:contextualSpacing/>
              <w:jc w:val="center"/>
              <w:rPr>
                <w:rFonts w:ascii="Times New Roman" w:hAnsi="Times New Roman" w:cs="Times New Roman"/>
                <w:sz w:val="24"/>
                <w:szCs w:val="24"/>
              </w:rPr>
            </w:pPr>
            <w:r w:rsidRPr="00865B12">
              <w:rPr>
                <w:rFonts w:ascii="Calibri" w:eastAsia="Times New Roman" w:hAnsi="Calibri" w:cs="Calibri"/>
                <w:b/>
                <w:bCs/>
                <w:color w:val="000000"/>
                <w:lang w:eastAsia="pl-PL"/>
              </w:rPr>
              <w:t>Szkoła podstawowa w Sławkowie – rok szkolny 2020/2021</w:t>
            </w:r>
          </w:p>
        </w:tc>
      </w:tr>
      <w:tr w:rsidR="00865B12" w:rsidRPr="00865B12" w14:paraId="49E8AC94" w14:textId="77777777" w:rsidTr="00865B12">
        <w:trPr>
          <w:trHeight w:val="41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4C94C13A" w14:textId="4575AF24" w:rsidR="00865B12" w:rsidRPr="00301AA5" w:rsidRDefault="00865B12" w:rsidP="00865B12">
            <w:pPr>
              <w:spacing w:after="0" w:line="240" w:lineRule="auto"/>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Klasa</w:t>
            </w:r>
          </w:p>
        </w:tc>
        <w:tc>
          <w:tcPr>
            <w:tcW w:w="722" w:type="dxa"/>
            <w:tcBorders>
              <w:top w:val="nil"/>
              <w:left w:val="nil"/>
              <w:bottom w:val="single" w:sz="4" w:space="0" w:color="auto"/>
              <w:right w:val="single" w:sz="4" w:space="0" w:color="auto"/>
            </w:tcBorders>
            <w:shd w:val="clear" w:color="auto" w:fill="auto"/>
            <w:noWrap/>
            <w:vAlign w:val="bottom"/>
            <w:hideMark/>
          </w:tcPr>
          <w:p w14:paraId="01C5B028" w14:textId="4A2C48CD" w:rsidR="00865B12" w:rsidRPr="00301AA5" w:rsidRDefault="00865B12" w:rsidP="00301AA5">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0</w:t>
            </w:r>
            <w:r w:rsidRPr="00865B12">
              <w:rPr>
                <w:rFonts w:ascii="Calibri" w:eastAsia="Times New Roman" w:hAnsi="Calibri" w:cs="Calibri"/>
                <w:b/>
                <w:bCs/>
                <w:color w:val="000000"/>
                <w:lang w:eastAsia="pl-PL"/>
              </w:rPr>
              <w:t>*</w:t>
            </w:r>
          </w:p>
        </w:tc>
        <w:tc>
          <w:tcPr>
            <w:tcW w:w="723" w:type="dxa"/>
            <w:tcBorders>
              <w:top w:val="nil"/>
              <w:left w:val="nil"/>
              <w:bottom w:val="single" w:sz="4" w:space="0" w:color="auto"/>
              <w:right w:val="single" w:sz="4" w:space="0" w:color="auto"/>
            </w:tcBorders>
            <w:shd w:val="clear" w:color="auto" w:fill="auto"/>
            <w:noWrap/>
            <w:vAlign w:val="bottom"/>
            <w:hideMark/>
          </w:tcPr>
          <w:p w14:paraId="18039918" w14:textId="727BD4A2" w:rsidR="00865B12" w:rsidRPr="00301AA5" w:rsidRDefault="00865B12" w:rsidP="00301AA5">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I **</w:t>
            </w:r>
          </w:p>
        </w:tc>
        <w:tc>
          <w:tcPr>
            <w:tcW w:w="723" w:type="dxa"/>
            <w:tcBorders>
              <w:top w:val="nil"/>
              <w:left w:val="nil"/>
              <w:bottom w:val="single" w:sz="4" w:space="0" w:color="auto"/>
              <w:right w:val="single" w:sz="4" w:space="0" w:color="auto"/>
            </w:tcBorders>
            <w:shd w:val="clear" w:color="auto" w:fill="auto"/>
            <w:noWrap/>
            <w:vAlign w:val="bottom"/>
            <w:hideMark/>
          </w:tcPr>
          <w:p w14:paraId="5D14E7CA" w14:textId="77777777" w:rsidR="00865B12" w:rsidRPr="00301AA5" w:rsidRDefault="00865B12" w:rsidP="00301AA5">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II</w:t>
            </w:r>
          </w:p>
        </w:tc>
        <w:tc>
          <w:tcPr>
            <w:tcW w:w="723" w:type="dxa"/>
            <w:tcBorders>
              <w:top w:val="nil"/>
              <w:left w:val="nil"/>
              <w:bottom w:val="single" w:sz="4" w:space="0" w:color="auto"/>
              <w:right w:val="single" w:sz="4" w:space="0" w:color="auto"/>
            </w:tcBorders>
            <w:shd w:val="clear" w:color="auto" w:fill="auto"/>
            <w:noWrap/>
            <w:vAlign w:val="bottom"/>
            <w:hideMark/>
          </w:tcPr>
          <w:p w14:paraId="060D1876" w14:textId="77777777" w:rsidR="00865B12" w:rsidRPr="00301AA5" w:rsidRDefault="00865B12" w:rsidP="00301AA5">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III</w:t>
            </w:r>
          </w:p>
        </w:tc>
        <w:tc>
          <w:tcPr>
            <w:tcW w:w="723" w:type="dxa"/>
            <w:tcBorders>
              <w:top w:val="nil"/>
              <w:left w:val="nil"/>
              <w:bottom w:val="single" w:sz="4" w:space="0" w:color="auto"/>
              <w:right w:val="single" w:sz="4" w:space="0" w:color="auto"/>
            </w:tcBorders>
            <w:shd w:val="clear" w:color="auto" w:fill="auto"/>
            <w:noWrap/>
            <w:vAlign w:val="bottom"/>
            <w:hideMark/>
          </w:tcPr>
          <w:p w14:paraId="3F7025CF" w14:textId="77777777" w:rsidR="00865B12" w:rsidRPr="00301AA5" w:rsidRDefault="00865B12" w:rsidP="00301AA5">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IV</w:t>
            </w:r>
          </w:p>
        </w:tc>
        <w:tc>
          <w:tcPr>
            <w:tcW w:w="723" w:type="dxa"/>
            <w:tcBorders>
              <w:top w:val="nil"/>
              <w:left w:val="nil"/>
              <w:bottom w:val="single" w:sz="4" w:space="0" w:color="auto"/>
              <w:right w:val="single" w:sz="4" w:space="0" w:color="auto"/>
            </w:tcBorders>
            <w:shd w:val="clear" w:color="auto" w:fill="auto"/>
            <w:noWrap/>
            <w:vAlign w:val="bottom"/>
            <w:hideMark/>
          </w:tcPr>
          <w:p w14:paraId="4C673FDA" w14:textId="77777777" w:rsidR="00865B12" w:rsidRPr="00301AA5" w:rsidRDefault="00865B12" w:rsidP="00301AA5">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V</w:t>
            </w:r>
          </w:p>
        </w:tc>
        <w:tc>
          <w:tcPr>
            <w:tcW w:w="723" w:type="dxa"/>
            <w:tcBorders>
              <w:top w:val="nil"/>
              <w:left w:val="nil"/>
              <w:bottom w:val="single" w:sz="4" w:space="0" w:color="auto"/>
              <w:right w:val="single" w:sz="4" w:space="0" w:color="auto"/>
            </w:tcBorders>
            <w:shd w:val="clear" w:color="auto" w:fill="auto"/>
            <w:noWrap/>
            <w:vAlign w:val="bottom"/>
            <w:hideMark/>
          </w:tcPr>
          <w:p w14:paraId="30097D3E" w14:textId="77777777" w:rsidR="00865B12" w:rsidRPr="00301AA5" w:rsidRDefault="00865B12" w:rsidP="00301AA5">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VI</w:t>
            </w:r>
          </w:p>
        </w:tc>
        <w:tc>
          <w:tcPr>
            <w:tcW w:w="723" w:type="dxa"/>
            <w:tcBorders>
              <w:top w:val="nil"/>
              <w:left w:val="nil"/>
              <w:bottom w:val="single" w:sz="4" w:space="0" w:color="auto"/>
              <w:right w:val="single" w:sz="4" w:space="0" w:color="auto"/>
            </w:tcBorders>
            <w:shd w:val="clear" w:color="auto" w:fill="auto"/>
            <w:noWrap/>
            <w:vAlign w:val="bottom"/>
            <w:hideMark/>
          </w:tcPr>
          <w:p w14:paraId="77166E57" w14:textId="77777777" w:rsidR="00865B12" w:rsidRPr="00301AA5" w:rsidRDefault="00865B12" w:rsidP="00301AA5">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VII</w:t>
            </w:r>
          </w:p>
        </w:tc>
        <w:tc>
          <w:tcPr>
            <w:tcW w:w="723" w:type="dxa"/>
            <w:tcBorders>
              <w:top w:val="nil"/>
              <w:left w:val="nil"/>
              <w:bottom w:val="single" w:sz="4" w:space="0" w:color="auto"/>
              <w:right w:val="single" w:sz="4" w:space="0" w:color="auto"/>
            </w:tcBorders>
            <w:shd w:val="clear" w:color="auto" w:fill="auto"/>
            <w:noWrap/>
            <w:vAlign w:val="bottom"/>
            <w:hideMark/>
          </w:tcPr>
          <w:p w14:paraId="3293F000" w14:textId="77777777" w:rsidR="00865B12" w:rsidRPr="00301AA5" w:rsidRDefault="00865B12" w:rsidP="00301AA5">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VIII</w:t>
            </w:r>
          </w:p>
        </w:tc>
        <w:tc>
          <w:tcPr>
            <w:tcW w:w="723" w:type="dxa"/>
            <w:tcBorders>
              <w:top w:val="nil"/>
              <w:left w:val="nil"/>
              <w:bottom w:val="single" w:sz="4" w:space="0" w:color="auto"/>
              <w:right w:val="single" w:sz="4" w:space="0" w:color="auto"/>
            </w:tcBorders>
            <w:shd w:val="clear" w:color="auto" w:fill="auto"/>
            <w:noWrap/>
            <w:vAlign w:val="bottom"/>
            <w:hideMark/>
          </w:tcPr>
          <w:p w14:paraId="706AF528" w14:textId="77777777" w:rsidR="00865B12" w:rsidRPr="00301AA5" w:rsidRDefault="00865B12" w:rsidP="00301AA5">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Suma</w:t>
            </w:r>
          </w:p>
        </w:tc>
      </w:tr>
      <w:tr w:rsidR="00865B12" w:rsidRPr="00865B12" w14:paraId="0DB58D3F" w14:textId="77777777" w:rsidTr="00865B12">
        <w:trPr>
          <w:trHeight w:val="28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7E317A29" w14:textId="77777777" w:rsidR="00865B12" w:rsidRPr="00301AA5" w:rsidRDefault="00865B12" w:rsidP="00865B12">
            <w:pPr>
              <w:spacing w:after="0" w:line="240" w:lineRule="auto"/>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Liczba uczniów</w:t>
            </w:r>
          </w:p>
        </w:tc>
        <w:tc>
          <w:tcPr>
            <w:tcW w:w="722" w:type="dxa"/>
            <w:tcBorders>
              <w:top w:val="nil"/>
              <w:left w:val="nil"/>
              <w:bottom w:val="single" w:sz="4" w:space="0" w:color="auto"/>
              <w:right w:val="single" w:sz="4" w:space="0" w:color="auto"/>
            </w:tcBorders>
            <w:shd w:val="clear" w:color="auto" w:fill="auto"/>
            <w:noWrap/>
            <w:vAlign w:val="bottom"/>
            <w:hideMark/>
          </w:tcPr>
          <w:p w14:paraId="4B287346"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14</w:t>
            </w:r>
          </w:p>
        </w:tc>
        <w:tc>
          <w:tcPr>
            <w:tcW w:w="723" w:type="dxa"/>
            <w:tcBorders>
              <w:top w:val="nil"/>
              <w:left w:val="nil"/>
              <w:bottom w:val="single" w:sz="4" w:space="0" w:color="auto"/>
              <w:right w:val="single" w:sz="4" w:space="0" w:color="auto"/>
            </w:tcBorders>
            <w:shd w:val="clear" w:color="auto" w:fill="auto"/>
            <w:noWrap/>
            <w:vAlign w:val="bottom"/>
            <w:hideMark/>
          </w:tcPr>
          <w:p w14:paraId="69DB3259"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13</w:t>
            </w:r>
          </w:p>
        </w:tc>
        <w:tc>
          <w:tcPr>
            <w:tcW w:w="723" w:type="dxa"/>
            <w:tcBorders>
              <w:top w:val="nil"/>
              <w:left w:val="nil"/>
              <w:bottom w:val="single" w:sz="4" w:space="0" w:color="auto"/>
              <w:right w:val="single" w:sz="4" w:space="0" w:color="auto"/>
            </w:tcBorders>
            <w:shd w:val="clear" w:color="auto" w:fill="auto"/>
            <w:noWrap/>
            <w:vAlign w:val="bottom"/>
            <w:hideMark/>
          </w:tcPr>
          <w:p w14:paraId="19276C15"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14</w:t>
            </w:r>
          </w:p>
        </w:tc>
        <w:tc>
          <w:tcPr>
            <w:tcW w:w="723" w:type="dxa"/>
            <w:tcBorders>
              <w:top w:val="nil"/>
              <w:left w:val="nil"/>
              <w:bottom w:val="single" w:sz="4" w:space="0" w:color="auto"/>
              <w:right w:val="single" w:sz="4" w:space="0" w:color="auto"/>
            </w:tcBorders>
            <w:shd w:val="clear" w:color="auto" w:fill="auto"/>
            <w:noWrap/>
            <w:vAlign w:val="bottom"/>
            <w:hideMark/>
          </w:tcPr>
          <w:p w14:paraId="186A1CC0"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14</w:t>
            </w:r>
          </w:p>
        </w:tc>
        <w:tc>
          <w:tcPr>
            <w:tcW w:w="723" w:type="dxa"/>
            <w:tcBorders>
              <w:top w:val="nil"/>
              <w:left w:val="nil"/>
              <w:bottom w:val="single" w:sz="4" w:space="0" w:color="auto"/>
              <w:right w:val="single" w:sz="4" w:space="0" w:color="auto"/>
            </w:tcBorders>
            <w:shd w:val="clear" w:color="auto" w:fill="auto"/>
            <w:noWrap/>
            <w:vAlign w:val="bottom"/>
            <w:hideMark/>
          </w:tcPr>
          <w:p w14:paraId="39DDB14A"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8</w:t>
            </w:r>
          </w:p>
        </w:tc>
        <w:tc>
          <w:tcPr>
            <w:tcW w:w="723" w:type="dxa"/>
            <w:tcBorders>
              <w:top w:val="nil"/>
              <w:left w:val="nil"/>
              <w:bottom w:val="single" w:sz="4" w:space="0" w:color="auto"/>
              <w:right w:val="single" w:sz="4" w:space="0" w:color="auto"/>
            </w:tcBorders>
            <w:shd w:val="clear" w:color="auto" w:fill="auto"/>
            <w:noWrap/>
            <w:vAlign w:val="bottom"/>
            <w:hideMark/>
          </w:tcPr>
          <w:p w14:paraId="08E73EED"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12</w:t>
            </w:r>
          </w:p>
        </w:tc>
        <w:tc>
          <w:tcPr>
            <w:tcW w:w="723" w:type="dxa"/>
            <w:tcBorders>
              <w:top w:val="nil"/>
              <w:left w:val="nil"/>
              <w:bottom w:val="single" w:sz="4" w:space="0" w:color="auto"/>
              <w:right w:val="single" w:sz="4" w:space="0" w:color="auto"/>
            </w:tcBorders>
            <w:shd w:val="clear" w:color="auto" w:fill="auto"/>
            <w:noWrap/>
            <w:vAlign w:val="bottom"/>
            <w:hideMark/>
          </w:tcPr>
          <w:p w14:paraId="2A65B1D0"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12</w:t>
            </w:r>
          </w:p>
        </w:tc>
        <w:tc>
          <w:tcPr>
            <w:tcW w:w="723" w:type="dxa"/>
            <w:tcBorders>
              <w:top w:val="nil"/>
              <w:left w:val="nil"/>
              <w:bottom w:val="single" w:sz="4" w:space="0" w:color="auto"/>
              <w:right w:val="single" w:sz="4" w:space="0" w:color="auto"/>
            </w:tcBorders>
            <w:shd w:val="clear" w:color="auto" w:fill="auto"/>
            <w:noWrap/>
            <w:vAlign w:val="bottom"/>
            <w:hideMark/>
          </w:tcPr>
          <w:p w14:paraId="1A633662"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15</w:t>
            </w:r>
          </w:p>
        </w:tc>
        <w:tc>
          <w:tcPr>
            <w:tcW w:w="723" w:type="dxa"/>
            <w:tcBorders>
              <w:top w:val="nil"/>
              <w:left w:val="nil"/>
              <w:bottom w:val="single" w:sz="4" w:space="0" w:color="auto"/>
              <w:right w:val="single" w:sz="4" w:space="0" w:color="auto"/>
            </w:tcBorders>
            <w:shd w:val="clear" w:color="auto" w:fill="auto"/>
            <w:noWrap/>
            <w:vAlign w:val="bottom"/>
            <w:hideMark/>
          </w:tcPr>
          <w:p w14:paraId="6B29FB75"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16</w:t>
            </w:r>
          </w:p>
        </w:tc>
        <w:tc>
          <w:tcPr>
            <w:tcW w:w="723" w:type="dxa"/>
            <w:tcBorders>
              <w:top w:val="nil"/>
              <w:left w:val="nil"/>
              <w:bottom w:val="single" w:sz="4" w:space="0" w:color="auto"/>
              <w:right w:val="single" w:sz="4" w:space="0" w:color="auto"/>
            </w:tcBorders>
            <w:shd w:val="clear" w:color="auto" w:fill="auto"/>
            <w:noWrap/>
            <w:vAlign w:val="bottom"/>
            <w:hideMark/>
          </w:tcPr>
          <w:p w14:paraId="44A097A3"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118</w:t>
            </w:r>
          </w:p>
        </w:tc>
      </w:tr>
      <w:tr w:rsidR="00865B12" w:rsidRPr="00865B12" w14:paraId="55458FBB" w14:textId="77777777" w:rsidTr="00865B12">
        <w:trPr>
          <w:trHeight w:val="28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08F85ABE" w14:textId="77777777" w:rsidR="00865B12" w:rsidRPr="00301AA5" w:rsidRDefault="00865B12" w:rsidP="00865B12">
            <w:pPr>
              <w:spacing w:after="0" w:line="240" w:lineRule="auto"/>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Liczba oddziałów</w:t>
            </w:r>
          </w:p>
        </w:tc>
        <w:tc>
          <w:tcPr>
            <w:tcW w:w="722" w:type="dxa"/>
            <w:tcBorders>
              <w:top w:val="nil"/>
              <w:left w:val="nil"/>
              <w:bottom w:val="single" w:sz="4" w:space="0" w:color="auto"/>
              <w:right w:val="single" w:sz="4" w:space="0" w:color="auto"/>
            </w:tcBorders>
            <w:shd w:val="clear" w:color="auto" w:fill="auto"/>
            <w:noWrap/>
            <w:vAlign w:val="bottom"/>
            <w:hideMark/>
          </w:tcPr>
          <w:p w14:paraId="3ABDEEFC"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p>
        </w:tc>
        <w:tc>
          <w:tcPr>
            <w:tcW w:w="723" w:type="dxa"/>
            <w:tcBorders>
              <w:top w:val="nil"/>
              <w:left w:val="nil"/>
              <w:bottom w:val="single" w:sz="4" w:space="0" w:color="auto"/>
              <w:right w:val="single" w:sz="4" w:space="0" w:color="auto"/>
            </w:tcBorders>
            <w:shd w:val="clear" w:color="auto" w:fill="auto"/>
            <w:noWrap/>
            <w:vAlign w:val="bottom"/>
            <w:hideMark/>
          </w:tcPr>
          <w:p w14:paraId="238609B9"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p>
        </w:tc>
        <w:tc>
          <w:tcPr>
            <w:tcW w:w="723" w:type="dxa"/>
            <w:tcBorders>
              <w:top w:val="nil"/>
              <w:left w:val="nil"/>
              <w:bottom w:val="single" w:sz="4" w:space="0" w:color="auto"/>
              <w:right w:val="single" w:sz="4" w:space="0" w:color="auto"/>
            </w:tcBorders>
            <w:shd w:val="clear" w:color="auto" w:fill="auto"/>
            <w:noWrap/>
            <w:vAlign w:val="bottom"/>
            <w:hideMark/>
          </w:tcPr>
          <w:p w14:paraId="682FBF51"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p>
        </w:tc>
        <w:tc>
          <w:tcPr>
            <w:tcW w:w="723" w:type="dxa"/>
            <w:tcBorders>
              <w:top w:val="nil"/>
              <w:left w:val="nil"/>
              <w:bottom w:val="single" w:sz="4" w:space="0" w:color="auto"/>
              <w:right w:val="single" w:sz="4" w:space="0" w:color="auto"/>
            </w:tcBorders>
            <w:shd w:val="clear" w:color="auto" w:fill="auto"/>
            <w:noWrap/>
            <w:vAlign w:val="bottom"/>
            <w:hideMark/>
          </w:tcPr>
          <w:p w14:paraId="0ACB80B6"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p>
        </w:tc>
        <w:tc>
          <w:tcPr>
            <w:tcW w:w="723" w:type="dxa"/>
            <w:tcBorders>
              <w:top w:val="nil"/>
              <w:left w:val="nil"/>
              <w:bottom w:val="single" w:sz="4" w:space="0" w:color="auto"/>
              <w:right w:val="single" w:sz="4" w:space="0" w:color="auto"/>
            </w:tcBorders>
            <w:shd w:val="clear" w:color="auto" w:fill="auto"/>
            <w:noWrap/>
            <w:vAlign w:val="bottom"/>
            <w:hideMark/>
          </w:tcPr>
          <w:p w14:paraId="3C158A61"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p>
        </w:tc>
        <w:tc>
          <w:tcPr>
            <w:tcW w:w="723" w:type="dxa"/>
            <w:tcBorders>
              <w:top w:val="nil"/>
              <w:left w:val="nil"/>
              <w:bottom w:val="single" w:sz="4" w:space="0" w:color="auto"/>
              <w:right w:val="single" w:sz="4" w:space="0" w:color="auto"/>
            </w:tcBorders>
            <w:shd w:val="clear" w:color="auto" w:fill="auto"/>
            <w:noWrap/>
            <w:vAlign w:val="bottom"/>
            <w:hideMark/>
          </w:tcPr>
          <w:p w14:paraId="216A70EC"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p>
        </w:tc>
        <w:tc>
          <w:tcPr>
            <w:tcW w:w="723" w:type="dxa"/>
            <w:tcBorders>
              <w:top w:val="nil"/>
              <w:left w:val="nil"/>
              <w:bottom w:val="single" w:sz="4" w:space="0" w:color="auto"/>
              <w:right w:val="single" w:sz="4" w:space="0" w:color="auto"/>
            </w:tcBorders>
            <w:shd w:val="clear" w:color="auto" w:fill="auto"/>
            <w:noWrap/>
            <w:vAlign w:val="bottom"/>
            <w:hideMark/>
          </w:tcPr>
          <w:p w14:paraId="0B7AE4BB"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p>
        </w:tc>
        <w:tc>
          <w:tcPr>
            <w:tcW w:w="723" w:type="dxa"/>
            <w:tcBorders>
              <w:top w:val="nil"/>
              <w:left w:val="nil"/>
              <w:bottom w:val="single" w:sz="4" w:space="0" w:color="auto"/>
              <w:right w:val="single" w:sz="4" w:space="0" w:color="auto"/>
            </w:tcBorders>
            <w:shd w:val="clear" w:color="auto" w:fill="auto"/>
            <w:noWrap/>
            <w:vAlign w:val="bottom"/>
            <w:hideMark/>
          </w:tcPr>
          <w:p w14:paraId="04A588FE"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p>
        </w:tc>
        <w:tc>
          <w:tcPr>
            <w:tcW w:w="723" w:type="dxa"/>
            <w:tcBorders>
              <w:top w:val="nil"/>
              <w:left w:val="nil"/>
              <w:bottom w:val="single" w:sz="4" w:space="0" w:color="auto"/>
              <w:right w:val="single" w:sz="4" w:space="0" w:color="auto"/>
            </w:tcBorders>
            <w:shd w:val="clear" w:color="auto" w:fill="auto"/>
            <w:noWrap/>
            <w:vAlign w:val="bottom"/>
            <w:hideMark/>
          </w:tcPr>
          <w:p w14:paraId="5D852E72"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1</w:t>
            </w:r>
          </w:p>
        </w:tc>
        <w:tc>
          <w:tcPr>
            <w:tcW w:w="723" w:type="dxa"/>
            <w:tcBorders>
              <w:top w:val="nil"/>
              <w:left w:val="nil"/>
              <w:bottom w:val="single" w:sz="4" w:space="0" w:color="auto"/>
              <w:right w:val="single" w:sz="4" w:space="0" w:color="auto"/>
            </w:tcBorders>
            <w:shd w:val="clear" w:color="auto" w:fill="auto"/>
            <w:noWrap/>
            <w:vAlign w:val="bottom"/>
            <w:hideMark/>
          </w:tcPr>
          <w:p w14:paraId="5953B1C4" w14:textId="77777777" w:rsidR="00865B12" w:rsidRPr="00301AA5" w:rsidRDefault="00865B12" w:rsidP="00301AA5">
            <w:pPr>
              <w:spacing w:after="0" w:line="240" w:lineRule="auto"/>
              <w:jc w:val="right"/>
              <w:rPr>
                <w:rFonts w:ascii="Calibri" w:eastAsia="Times New Roman" w:hAnsi="Calibri" w:cs="Calibri"/>
                <w:color w:val="000000"/>
                <w:lang w:eastAsia="pl-PL"/>
              </w:rPr>
            </w:pPr>
            <w:r w:rsidRPr="00301AA5">
              <w:rPr>
                <w:rFonts w:ascii="Calibri" w:eastAsia="Times New Roman" w:hAnsi="Calibri" w:cs="Calibri"/>
                <w:color w:val="000000"/>
                <w:lang w:eastAsia="pl-PL"/>
              </w:rPr>
              <w:t>9</w:t>
            </w:r>
          </w:p>
        </w:tc>
      </w:tr>
      <w:bookmarkEnd w:id="4"/>
    </w:tbl>
    <w:p w14:paraId="3286BABE" w14:textId="77777777" w:rsidR="00865B12" w:rsidRDefault="00865B12" w:rsidP="00301AA5">
      <w:pPr>
        <w:pStyle w:val="Akapitzlist"/>
        <w:autoSpaceDE w:val="0"/>
        <w:autoSpaceDN w:val="0"/>
        <w:adjustRightInd w:val="0"/>
        <w:spacing w:after="0" w:line="276" w:lineRule="auto"/>
        <w:ind w:left="0"/>
        <w:jc w:val="both"/>
        <w:rPr>
          <w:rFonts w:ascii="Times New Roman" w:eastAsia="Calibri" w:hAnsi="Times New Roman" w:cs="Times New Roman"/>
          <w:sz w:val="18"/>
          <w:szCs w:val="18"/>
        </w:rPr>
      </w:pPr>
    </w:p>
    <w:p w14:paraId="0135CF9A" w14:textId="2BC505E9" w:rsidR="00CB510E" w:rsidRPr="00F122CB" w:rsidRDefault="00301AA5" w:rsidP="00301AA5">
      <w:pPr>
        <w:pStyle w:val="Akapitzlist"/>
        <w:autoSpaceDE w:val="0"/>
        <w:autoSpaceDN w:val="0"/>
        <w:adjustRightInd w:val="0"/>
        <w:spacing w:after="0" w:line="276" w:lineRule="auto"/>
        <w:ind w:left="0"/>
        <w:jc w:val="both"/>
        <w:rPr>
          <w:rFonts w:ascii="Times New Roman" w:eastAsia="Calibri" w:hAnsi="Times New Roman" w:cs="Times New Roman"/>
          <w:sz w:val="20"/>
          <w:szCs w:val="20"/>
        </w:rPr>
      </w:pPr>
      <w:r w:rsidRPr="00F122CB">
        <w:rPr>
          <w:rFonts w:ascii="Times New Roman" w:eastAsia="Calibri" w:hAnsi="Times New Roman" w:cs="Times New Roman"/>
          <w:sz w:val="20"/>
          <w:szCs w:val="20"/>
        </w:rPr>
        <w:t xml:space="preserve">*prognozowana l. uczniów w oddz. przedszkolnym stanowi 70% dzieci zameldowanych w obwodzie szkoły z rocznika 2014 ( wg. </w:t>
      </w:r>
      <w:r w:rsidR="001856F3">
        <w:rPr>
          <w:rFonts w:ascii="Times New Roman" w:eastAsia="Calibri" w:hAnsi="Times New Roman" w:cs="Times New Roman"/>
          <w:sz w:val="20"/>
          <w:szCs w:val="20"/>
        </w:rPr>
        <w:t>stanu</w:t>
      </w:r>
      <w:r w:rsidRPr="00F122CB">
        <w:rPr>
          <w:rFonts w:ascii="Times New Roman" w:eastAsia="Calibri" w:hAnsi="Times New Roman" w:cs="Times New Roman"/>
          <w:sz w:val="20"/>
          <w:szCs w:val="20"/>
        </w:rPr>
        <w:t xml:space="preserve"> na 10.09.2019 r.)</w:t>
      </w:r>
    </w:p>
    <w:p w14:paraId="68738A7C" w14:textId="333D4CCE" w:rsidR="00CB510E" w:rsidRPr="00F122CB" w:rsidRDefault="00301AA5" w:rsidP="006914A0">
      <w:pPr>
        <w:spacing w:after="0" w:line="276" w:lineRule="auto"/>
        <w:contextualSpacing/>
        <w:jc w:val="both"/>
        <w:rPr>
          <w:rFonts w:ascii="Times New Roman" w:hAnsi="Times New Roman" w:cs="Times New Roman"/>
          <w:sz w:val="20"/>
          <w:szCs w:val="20"/>
        </w:rPr>
      </w:pPr>
      <w:r w:rsidRPr="00F122CB">
        <w:rPr>
          <w:rFonts w:ascii="Times New Roman" w:hAnsi="Times New Roman" w:cs="Times New Roman"/>
          <w:sz w:val="20"/>
          <w:szCs w:val="20"/>
        </w:rPr>
        <w:t>**prognozowaną l. uczniów w kl. I ustalono na podstawie l. uczniów oddziału przedszkolnego pomniejszoną o 5-latków ( ur. w 2014 r.)</w:t>
      </w:r>
    </w:p>
    <w:p w14:paraId="6A60EE44" w14:textId="5858AEBA" w:rsidR="00CB510E" w:rsidRPr="00F122CB" w:rsidRDefault="00CB510E" w:rsidP="006914A0">
      <w:pPr>
        <w:spacing w:after="0" w:line="276" w:lineRule="auto"/>
        <w:contextualSpacing/>
        <w:jc w:val="both"/>
        <w:rPr>
          <w:rFonts w:ascii="Times New Roman" w:hAnsi="Times New Roman" w:cs="Times New Roman"/>
          <w:sz w:val="20"/>
          <w:szCs w:val="20"/>
        </w:rPr>
      </w:pPr>
    </w:p>
    <w:p w14:paraId="5D33E990" w14:textId="5CEC9BE9" w:rsidR="003C1930" w:rsidRDefault="003C59DD" w:rsidP="006914A0">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C1930">
        <w:rPr>
          <w:rFonts w:ascii="Times New Roman" w:hAnsi="Times New Roman" w:cs="Times New Roman"/>
          <w:sz w:val="24"/>
          <w:szCs w:val="24"/>
        </w:rPr>
        <w:t xml:space="preserve">Planowana zmiana zakłada, że </w:t>
      </w:r>
      <w:r w:rsidR="00FB442D">
        <w:rPr>
          <w:rFonts w:ascii="Times New Roman" w:hAnsi="Times New Roman" w:cs="Times New Roman"/>
          <w:sz w:val="24"/>
          <w:szCs w:val="24"/>
        </w:rPr>
        <w:t>spośród 118 uczniów z obwod</w:t>
      </w:r>
      <w:r w:rsidR="000A7513">
        <w:rPr>
          <w:rFonts w:ascii="Times New Roman" w:hAnsi="Times New Roman" w:cs="Times New Roman"/>
          <w:sz w:val="24"/>
          <w:szCs w:val="24"/>
        </w:rPr>
        <w:t>u</w:t>
      </w:r>
      <w:r w:rsidR="00FB442D">
        <w:rPr>
          <w:rFonts w:ascii="Times New Roman" w:hAnsi="Times New Roman" w:cs="Times New Roman"/>
          <w:sz w:val="24"/>
          <w:szCs w:val="24"/>
        </w:rPr>
        <w:t xml:space="preserve"> Szkoły Podstawowej </w:t>
      </w:r>
      <w:r w:rsidR="005E4E4F">
        <w:rPr>
          <w:rFonts w:ascii="Times New Roman" w:hAnsi="Times New Roman" w:cs="Times New Roman"/>
          <w:sz w:val="24"/>
          <w:szCs w:val="24"/>
        </w:rPr>
        <w:br/>
      </w:r>
      <w:r w:rsidR="00FB442D">
        <w:rPr>
          <w:rFonts w:ascii="Times New Roman" w:hAnsi="Times New Roman" w:cs="Times New Roman"/>
          <w:sz w:val="24"/>
          <w:szCs w:val="24"/>
        </w:rPr>
        <w:t xml:space="preserve">w Sławkowie </w:t>
      </w:r>
      <w:r>
        <w:rPr>
          <w:rFonts w:ascii="Times New Roman" w:hAnsi="Times New Roman" w:cs="Times New Roman"/>
          <w:sz w:val="24"/>
          <w:szCs w:val="24"/>
        </w:rPr>
        <w:t>41</w:t>
      </w:r>
      <w:r w:rsidR="000A7513">
        <w:rPr>
          <w:rFonts w:ascii="Times New Roman" w:hAnsi="Times New Roman" w:cs="Times New Roman"/>
          <w:sz w:val="24"/>
          <w:szCs w:val="24"/>
        </w:rPr>
        <w:t xml:space="preserve"> będzie uczęszczało do Szkoły Podstawowej w </w:t>
      </w:r>
      <w:r>
        <w:rPr>
          <w:rFonts w:ascii="Times New Roman" w:hAnsi="Times New Roman" w:cs="Times New Roman"/>
          <w:sz w:val="24"/>
          <w:szCs w:val="24"/>
        </w:rPr>
        <w:t>Grzywnie</w:t>
      </w:r>
      <w:r w:rsidR="000A7513">
        <w:rPr>
          <w:rFonts w:ascii="Times New Roman" w:hAnsi="Times New Roman" w:cs="Times New Roman"/>
          <w:sz w:val="24"/>
          <w:szCs w:val="24"/>
        </w:rPr>
        <w:t xml:space="preserve">, a </w:t>
      </w:r>
      <w:r>
        <w:rPr>
          <w:rFonts w:ascii="Times New Roman" w:hAnsi="Times New Roman" w:cs="Times New Roman"/>
          <w:sz w:val="24"/>
          <w:szCs w:val="24"/>
        </w:rPr>
        <w:t>77</w:t>
      </w:r>
      <w:r w:rsidR="000A7513">
        <w:rPr>
          <w:rFonts w:ascii="Times New Roman" w:hAnsi="Times New Roman" w:cs="Times New Roman"/>
          <w:sz w:val="24"/>
          <w:szCs w:val="24"/>
        </w:rPr>
        <w:t xml:space="preserve">  do Szkoły Podstawowej w </w:t>
      </w:r>
      <w:r>
        <w:rPr>
          <w:rFonts w:ascii="Times New Roman" w:hAnsi="Times New Roman" w:cs="Times New Roman"/>
          <w:sz w:val="24"/>
          <w:szCs w:val="24"/>
        </w:rPr>
        <w:t>Zelgnie</w:t>
      </w:r>
      <w:r w:rsidR="000A7513">
        <w:rPr>
          <w:rFonts w:ascii="Times New Roman" w:hAnsi="Times New Roman" w:cs="Times New Roman"/>
          <w:sz w:val="24"/>
          <w:szCs w:val="24"/>
        </w:rPr>
        <w:t xml:space="preserve">. </w:t>
      </w:r>
    </w:p>
    <w:p w14:paraId="752B83D3" w14:textId="216D3675" w:rsidR="003C59DD" w:rsidRDefault="003C59DD" w:rsidP="006914A0">
      <w:pPr>
        <w:spacing w:after="0" w:line="276" w:lineRule="auto"/>
        <w:contextualSpacing/>
        <w:jc w:val="both"/>
        <w:rPr>
          <w:rFonts w:ascii="Times New Roman" w:hAnsi="Times New Roman" w:cs="Times New Roman"/>
          <w:sz w:val="24"/>
          <w:szCs w:val="24"/>
        </w:rPr>
      </w:pPr>
    </w:p>
    <w:p w14:paraId="75CEE345" w14:textId="2A3F109B" w:rsidR="003C59DD" w:rsidRPr="003C59DD" w:rsidRDefault="003C59DD" w:rsidP="003C59DD">
      <w:pPr>
        <w:pStyle w:val="Akapitzlist"/>
        <w:numPr>
          <w:ilvl w:val="0"/>
          <w:numId w:val="12"/>
        </w:numPr>
        <w:spacing w:after="0" w:line="276" w:lineRule="auto"/>
        <w:jc w:val="both"/>
        <w:rPr>
          <w:rFonts w:ascii="Times New Roman" w:hAnsi="Times New Roman" w:cs="Times New Roman"/>
          <w:b/>
          <w:bCs/>
          <w:sz w:val="24"/>
          <w:szCs w:val="24"/>
          <w:u w:val="single"/>
        </w:rPr>
      </w:pPr>
      <w:r w:rsidRPr="003C59DD">
        <w:rPr>
          <w:rFonts w:ascii="Times New Roman" w:hAnsi="Times New Roman" w:cs="Times New Roman"/>
          <w:b/>
          <w:bCs/>
          <w:sz w:val="24"/>
          <w:szCs w:val="24"/>
          <w:u w:val="single"/>
        </w:rPr>
        <w:t>Szkoł</w:t>
      </w:r>
      <w:r w:rsidR="00B951BD">
        <w:rPr>
          <w:rFonts w:ascii="Times New Roman" w:hAnsi="Times New Roman" w:cs="Times New Roman"/>
          <w:b/>
          <w:bCs/>
          <w:sz w:val="24"/>
          <w:szCs w:val="24"/>
          <w:u w:val="single"/>
        </w:rPr>
        <w:t>a</w:t>
      </w:r>
      <w:r w:rsidRPr="003C59DD">
        <w:rPr>
          <w:rFonts w:ascii="Times New Roman" w:hAnsi="Times New Roman" w:cs="Times New Roman"/>
          <w:b/>
          <w:bCs/>
          <w:sz w:val="24"/>
          <w:szCs w:val="24"/>
          <w:u w:val="single"/>
        </w:rPr>
        <w:t xml:space="preserve"> Podstawow</w:t>
      </w:r>
      <w:r w:rsidR="00B951BD">
        <w:rPr>
          <w:rFonts w:ascii="Times New Roman" w:hAnsi="Times New Roman" w:cs="Times New Roman"/>
          <w:b/>
          <w:bCs/>
          <w:sz w:val="24"/>
          <w:szCs w:val="24"/>
          <w:u w:val="single"/>
        </w:rPr>
        <w:t>a</w:t>
      </w:r>
      <w:r w:rsidRPr="003C59DD">
        <w:rPr>
          <w:rFonts w:ascii="Times New Roman" w:hAnsi="Times New Roman" w:cs="Times New Roman"/>
          <w:b/>
          <w:bCs/>
          <w:sz w:val="24"/>
          <w:szCs w:val="24"/>
          <w:u w:val="single"/>
        </w:rPr>
        <w:t xml:space="preserve"> w Grzywnie po likwidacji S</w:t>
      </w:r>
      <w:r w:rsidR="0056035A">
        <w:rPr>
          <w:rFonts w:ascii="Times New Roman" w:hAnsi="Times New Roman" w:cs="Times New Roman"/>
          <w:b/>
          <w:bCs/>
          <w:sz w:val="24"/>
          <w:szCs w:val="24"/>
          <w:u w:val="single"/>
        </w:rPr>
        <w:t xml:space="preserve">zkoły </w:t>
      </w:r>
      <w:r w:rsidRPr="003C59DD">
        <w:rPr>
          <w:rFonts w:ascii="Times New Roman" w:hAnsi="Times New Roman" w:cs="Times New Roman"/>
          <w:b/>
          <w:bCs/>
          <w:sz w:val="24"/>
          <w:szCs w:val="24"/>
          <w:u w:val="single"/>
        </w:rPr>
        <w:t>P</w:t>
      </w:r>
      <w:r w:rsidR="0056035A">
        <w:rPr>
          <w:rFonts w:ascii="Times New Roman" w:hAnsi="Times New Roman" w:cs="Times New Roman"/>
          <w:b/>
          <w:bCs/>
          <w:sz w:val="24"/>
          <w:szCs w:val="24"/>
          <w:u w:val="single"/>
        </w:rPr>
        <w:t>odstawowej</w:t>
      </w:r>
      <w:r w:rsidRPr="003C59DD">
        <w:rPr>
          <w:rFonts w:ascii="Times New Roman" w:hAnsi="Times New Roman" w:cs="Times New Roman"/>
          <w:b/>
          <w:bCs/>
          <w:sz w:val="24"/>
          <w:szCs w:val="24"/>
          <w:u w:val="single"/>
        </w:rPr>
        <w:t xml:space="preserve"> w Sławkowie</w:t>
      </w:r>
    </w:p>
    <w:p w14:paraId="3C885889" w14:textId="77777777" w:rsidR="003C59DD" w:rsidRDefault="003C59DD" w:rsidP="006914A0">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14:paraId="477526C8" w14:textId="77777777" w:rsidR="00F122CB" w:rsidRDefault="003C59DD" w:rsidP="006914A0">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W wyniku wprowadzonych zmian </w:t>
      </w:r>
      <w:r w:rsidR="00F122CB">
        <w:rPr>
          <w:rFonts w:ascii="Times New Roman" w:hAnsi="Times New Roman" w:cs="Times New Roman"/>
          <w:sz w:val="24"/>
          <w:szCs w:val="24"/>
        </w:rPr>
        <w:t xml:space="preserve">w Szkole Podstawowej w Grzywnie </w:t>
      </w:r>
      <w:r>
        <w:rPr>
          <w:rFonts w:ascii="Times New Roman" w:hAnsi="Times New Roman" w:cs="Times New Roman"/>
          <w:sz w:val="24"/>
          <w:szCs w:val="24"/>
        </w:rPr>
        <w:t>w roku szkolnym 2020/2021</w:t>
      </w:r>
      <w:r w:rsidR="00F122CB">
        <w:rPr>
          <w:rFonts w:ascii="Times New Roman" w:hAnsi="Times New Roman" w:cs="Times New Roman"/>
          <w:sz w:val="24"/>
          <w:szCs w:val="24"/>
        </w:rPr>
        <w:t xml:space="preserve"> wystąpią następujące zmiany: </w:t>
      </w:r>
      <w:r>
        <w:rPr>
          <w:rFonts w:ascii="Times New Roman" w:hAnsi="Times New Roman" w:cs="Times New Roman"/>
          <w:sz w:val="24"/>
          <w:szCs w:val="24"/>
        </w:rPr>
        <w:t xml:space="preserve"> </w:t>
      </w:r>
    </w:p>
    <w:p w14:paraId="47473244" w14:textId="751DAE5C" w:rsidR="00F122CB" w:rsidRDefault="00F122CB" w:rsidP="006914A0">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C59DD">
        <w:rPr>
          <w:rFonts w:ascii="Times New Roman" w:hAnsi="Times New Roman" w:cs="Times New Roman"/>
          <w:sz w:val="24"/>
          <w:szCs w:val="24"/>
        </w:rPr>
        <w:t>liczebność uczniów w oddziałach 0-VIII  zwiększy się z planowanych 152 do 19</w:t>
      </w:r>
      <w:r w:rsidR="007542BE">
        <w:rPr>
          <w:rFonts w:ascii="Times New Roman" w:hAnsi="Times New Roman" w:cs="Times New Roman"/>
          <w:sz w:val="24"/>
          <w:szCs w:val="24"/>
        </w:rPr>
        <w:t>3</w:t>
      </w:r>
      <w:r w:rsidR="003C59DD">
        <w:rPr>
          <w:rFonts w:ascii="Times New Roman" w:hAnsi="Times New Roman" w:cs="Times New Roman"/>
          <w:sz w:val="24"/>
          <w:szCs w:val="24"/>
        </w:rPr>
        <w:t xml:space="preserve">, </w:t>
      </w:r>
    </w:p>
    <w:p w14:paraId="21919C27" w14:textId="77777777" w:rsidR="00F122CB" w:rsidRDefault="00F122CB" w:rsidP="006914A0">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A4BC6">
        <w:rPr>
          <w:rFonts w:ascii="Times New Roman" w:hAnsi="Times New Roman" w:cs="Times New Roman"/>
          <w:sz w:val="24"/>
          <w:szCs w:val="24"/>
        </w:rPr>
        <w:t>liczb</w:t>
      </w:r>
      <w:r w:rsidR="00C756BC">
        <w:rPr>
          <w:rFonts w:ascii="Times New Roman" w:hAnsi="Times New Roman" w:cs="Times New Roman"/>
          <w:sz w:val="24"/>
          <w:szCs w:val="24"/>
        </w:rPr>
        <w:t>a</w:t>
      </w:r>
      <w:r w:rsidR="009A4BC6">
        <w:rPr>
          <w:rFonts w:ascii="Times New Roman" w:hAnsi="Times New Roman" w:cs="Times New Roman"/>
          <w:sz w:val="24"/>
          <w:szCs w:val="24"/>
        </w:rPr>
        <w:t xml:space="preserve"> oddziałów </w:t>
      </w:r>
      <w:r w:rsidR="005E4E4F">
        <w:rPr>
          <w:rFonts w:ascii="Times New Roman" w:hAnsi="Times New Roman" w:cs="Times New Roman"/>
          <w:sz w:val="24"/>
          <w:szCs w:val="24"/>
        </w:rPr>
        <w:t xml:space="preserve">wzrośnie z 10 do 11, </w:t>
      </w:r>
    </w:p>
    <w:p w14:paraId="45214453" w14:textId="77777777" w:rsidR="00F122CB" w:rsidRDefault="00F122CB" w:rsidP="006914A0">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5E4E4F">
        <w:rPr>
          <w:rFonts w:ascii="Times New Roman" w:hAnsi="Times New Roman" w:cs="Times New Roman"/>
          <w:sz w:val="24"/>
          <w:szCs w:val="24"/>
        </w:rPr>
        <w:t xml:space="preserve"> śr. </w:t>
      </w:r>
      <w:r>
        <w:rPr>
          <w:rFonts w:ascii="Times New Roman" w:hAnsi="Times New Roman" w:cs="Times New Roman"/>
          <w:sz w:val="24"/>
          <w:szCs w:val="24"/>
        </w:rPr>
        <w:t>l</w:t>
      </w:r>
      <w:r w:rsidR="005E4E4F">
        <w:rPr>
          <w:rFonts w:ascii="Times New Roman" w:hAnsi="Times New Roman" w:cs="Times New Roman"/>
          <w:sz w:val="24"/>
          <w:szCs w:val="24"/>
        </w:rPr>
        <w:t>iczba uczniów w oddziale zwiększy się z 15,</w:t>
      </w:r>
      <w:r w:rsidR="00E37C6E">
        <w:rPr>
          <w:rFonts w:ascii="Times New Roman" w:hAnsi="Times New Roman" w:cs="Times New Roman"/>
          <w:sz w:val="24"/>
          <w:szCs w:val="24"/>
        </w:rPr>
        <w:t>20</w:t>
      </w:r>
      <w:r w:rsidR="005E4E4F">
        <w:rPr>
          <w:rFonts w:ascii="Times New Roman" w:hAnsi="Times New Roman" w:cs="Times New Roman"/>
          <w:sz w:val="24"/>
          <w:szCs w:val="24"/>
        </w:rPr>
        <w:t xml:space="preserve"> do 1</w:t>
      </w:r>
      <w:r w:rsidR="007542BE">
        <w:rPr>
          <w:rFonts w:ascii="Times New Roman" w:hAnsi="Times New Roman" w:cs="Times New Roman"/>
          <w:sz w:val="24"/>
          <w:szCs w:val="24"/>
        </w:rPr>
        <w:t>7,55</w:t>
      </w:r>
      <w:r w:rsidR="005E4E4F">
        <w:rPr>
          <w:rFonts w:ascii="Times New Roman" w:hAnsi="Times New Roman" w:cs="Times New Roman"/>
          <w:sz w:val="24"/>
          <w:szCs w:val="24"/>
        </w:rPr>
        <w:t xml:space="preserve"> uczniów. </w:t>
      </w:r>
    </w:p>
    <w:p w14:paraId="422626D6" w14:textId="1EBFEC8E" w:rsidR="005E4E4F" w:rsidRDefault="005E4E4F" w:rsidP="006914A0">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Poniższa tabela przedstawia informacje na temat liczebności oddziałów.</w:t>
      </w:r>
    </w:p>
    <w:p w14:paraId="458DD653" w14:textId="77777777" w:rsidR="00F122CB" w:rsidRDefault="00F122CB" w:rsidP="006914A0">
      <w:pPr>
        <w:spacing w:after="0" w:line="276" w:lineRule="auto"/>
        <w:contextualSpacing/>
        <w:jc w:val="both"/>
        <w:rPr>
          <w:rFonts w:ascii="Times New Roman" w:hAnsi="Times New Roman" w:cs="Times New Roman"/>
          <w:sz w:val="24"/>
          <w:szCs w:val="24"/>
        </w:rPr>
      </w:pPr>
    </w:p>
    <w:p w14:paraId="551FEE3B" w14:textId="375013F0" w:rsidR="003C59DD" w:rsidRPr="00865B12" w:rsidRDefault="003C59DD" w:rsidP="003C59DD">
      <w:pPr>
        <w:pStyle w:val="Akapitzlist"/>
        <w:autoSpaceDE w:val="0"/>
        <w:autoSpaceDN w:val="0"/>
        <w:adjustRightInd w:val="0"/>
        <w:spacing w:after="0" w:line="276" w:lineRule="auto"/>
        <w:ind w:left="0"/>
        <w:rPr>
          <w:rFonts w:ascii="Times New Roman" w:eastAsia="Calibri" w:hAnsi="Times New Roman" w:cs="Times New Roman"/>
          <w:b/>
          <w:bCs/>
        </w:rPr>
      </w:pPr>
      <w:r w:rsidRPr="00865B12">
        <w:rPr>
          <w:rFonts w:ascii="Times New Roman" w:eastAsia="Calibri" w:hAnsi="Times New Roman" w:cs="Times New Roman"/>
          <w:b/>
          <w:bCs/>
        </w:rPr>
        <w:t xml:space="preserve">Tabela </w:t>
      </w:r>
      <w:r>
        <w:rPr>
          <w:rFonts w:ascii="Times New Roman" w:eastAsia="Calibri" w:hAnsi="Times New Roman" w:cs="Times New Roman"/>
          <w:b/>
          <w:bCs/>
        </w:rPr>
        <w:t>6</w:t>
      </w:r>
    </w:p>
    <w:tbl>
      <w:tblPr>
        <w:tblW w:w="9067" w:type="dxa"/>
        <w:tblLayout w:type="fixed"/>
        <w:tblCellMar>
          <w:left w:w="70" w:type="dxa"/>
          <w:right w:w="70" w:type="dxa"/>
        </w:tblCellMar>
        <w:tblLook w:val="04A0" w:firstRow="1" w:lastRow="0" w:firstColumn="1" w:lastColumn="0" w:noHBand="0" w:noVBand="1"/>
      </w:tblPr>
      <w:tblGrid>
        <w:gridCol w:w="1838"/>
        <w:gridCol w:w="722"/>
        <w:gridCol w:w="723"/>
        <w:gridCol w:w="723"/>
        <w:gridCol w:w="723"/>
        <w:gridCol w:w="723"/>
        <w:gridCol w:w="723"/>
        <w:gridCol w:w="723"/>
        <w:gridCol w:w="723"/>
        <w:gridCol w:w="723"/>
        <w:gridCol w:w="723"/>
      </w:tblGrid>
      <w:tr w:rsidR="003C59DD" w:rsidRPr="00865B12" w14:paraId="286A930C" w14:textId="77777777" w:rsidTr="00E11FE6">
        <w:trPr>
          <w:trHeight w:val="418"/>
        </w:trPr>
        <w:tc>
          <w:tcPr>
            <w:tcW w:w="9067" w:type="dxa"/>
            <w:gridSpan w:val="11"/>
            <w:tcBorders>
              <w:top w:val="nil"/>
              <w:left w:val="single" w:sz="4" w:space="0" w:color="auto"/>
              <w:bottom w:val="single" w:sz="4" w:space="0" w:color="auto"/>
              <w:right w:val="single" w:sz="4" w:space="0" w:color="auto"/>
            </w:tcBorders>
            <w:shd w:val="clear" w:color="auto" w:fill="auto"/>
            <w:vAlign w:val="bottom"/>
          </w:tcPr>
          <w:p w14:paraId="45033DE7" w14:textId="3067B283" w:rsidR="003C59DD" w:rsidRPr="00865B12" w:rsidRDefault="003C59DD" w:rsidP="00E11FE6">
            <w:pPr>
              <w:spacing w:after="0" w:line="276" w:lineRule="auto"/>
              <w:contextualSpacing/>
              <w:jc w:val="center"/>
              <w:rPr>
                <w:rFonts w:ascii="Times New Roman" w:hAnsi="Times New Roman" w:cs="Times New Roman"/>
                <w:sz w:val="24"/>
                <w:szCs w:val="24"/>
              </w:rPr>
            </w:pPr>
            <w:r w:rsidRPr="00865B12">
              <w:rPr>
                <w:rFonts w:ascii="Calibri" w:eastAsia="Times New Roman" w:hAnsi="Calibri" w:cs="Calibri"/>
                <w:b/>
                <w:bCs/>
                <w:color w:val="000000"/>
                <w:lang w:eastAsia="pl-PL"/>
              </w:rPr>
              <w:t xml:space="preserve">Szkoła podstawowa w </w:t>
            </w:r>
            <w:r w:rsidR="005E4E4F">
              <w:rPr>
                <w:rFonts w:ascii="Calibri" w:eastAsia="Times New Roman" w:hAnsi="Calibri" w:cs="Calibri"/>
                <w:b/>
                <w:bCs/>
                <w:color w:val="000000"/>
                <w:lang w:eastAsia="pl-PL"/>
              </w:rPr>
              <w:t>Grzywnie</w:t>
            </w:r>
            <w:r w:rsidRPr="00865B12">
              <w:rPr>
                <w:rFonts w:ascii="Calibri" w:eastAsia="Times New Roman" w:hAnsi="Calibri" w:cs="Calibri"/>
                <w:b/>
                <w:bCs/>
                <w:color w:val="000000"/>
                <w:lang w:eastAsia="pl-PL"/>
              </w:rPr>
              <w:t xml:space="preserve"> – rok szkolny 2020/2021</w:t>
            </w:r>
          </w:p>
        </w:tc>
      </w:tr>
      <w:tr w:rsidR="003C59DD" w:rsidRPr="00865B12" w14:paraId="165B6346" w14:textId="77777777" w:rsidTr="00E11FE6">
        <w:trPr>
          <w:trHeight w:val="41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1B97FBD1" w14:textId="77777777" w:rsidR="003C59DD" w:rsidRPr="00301AA5" w:rsidRDefault="003C59DD" w:rsidP="00E11FE6">
            <w:pPr>
              <w:spacing w:after="0" w:line="240" w:lineRule="auto"/>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Klasa</w:t>
            </w:r>
          </w:p>
        </w:tc>
        <w:tc>
          <w:tcPr>
            <w:tcW w:w="722" w:type="dxa"/>
            <w:tcBorders>
              <w:top w:val="nil"/>
              <w:left w:val="nil"/>
              <w:bottom w:val="single" w:sz="4" w:space="0" w:color="auto"/>
              <w:right w:val="single" w:sz="4" w:space="0" w:color="auto"/>
            </w:tcBorders>
            <w:shd w:val="clear" w:color="auto" w:fill="auto"/>
            <w:noWrap/>
            <w:vAlign w:val="bottom"/>
            <w:hideMark/>
          </w:tcPr>
          <w:p w14:paraId="30A44D34"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0</w:t>
            </w:r>
            <w:r w:rsidRPr="00865B12">
              <w:rPr>
                <w:rFonts w:ascii="Calibri" w:eastAsia="Times New Roman" w:hAnsi="Calibri" w:cs="Calibri"/>
                <w:b/>
                <w:bCs/>
                <w:color w:val="000000"/>
                <w:lang w:eastAsia="pl-PL"/>
              </w:rPr>
              <w:t>*</w:t>
            </w:r>
          </w:p>
        </w:tc>
        <w:tc>
          <w:tcPr>
            <w:tcW w:w="723" w:type="dxa"/>
            <w:tcBorders>
              <w:top w:val="nil"/>
              <w:left w:val="nil"/>
              <w:bottom w:val="single" w:sz="4" w:space="0" w:color="auto"/>
              <w:right w:val="single" w:sz="4" w:space="0" w:color="auto"/>
            </w:tcBorders>
            <w:shd w:val="clear" w:color="auto" w:fill="auto"/>
            <w:noWrap/>
            <w:vAlign w:val="bottom"/>
            <w:hideMark/>
          </w:tcPr>
          <w:p w14:paraId="2A329A49"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I **</w:t>
            </w:r>
          </w:p>
        </w:tc>
        <w:tc>
          <w:tcPr>
            <w:tcW w:w="723" w:type="dxa"/>
            <w:tcBorders>
              <w:top w:val="nil"/>
              <w:left w:val="nil"/>
              <w:bottom w:val="single" w:sz="4" w:space="0" w:color="auto"/>
              <w:right w:val="single" w:sz="4" w:space="0" w:color="auto"/>
            </w:tcBorders>
            <w:shd w:val="clear" w:color="auto" w:fill="auto"/>
            <w:noWrap/>
            <w:vAlign w:val="bottom"/>
            <w:hideMark/>
          </w:tcPr>
          <w:p w14:paraId="7255A68D"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II</w:t>
            </w:r>
          </w:p>
        </w:tc>
        <w:tc>
          <w:tcPr>
            <w:tcW w:w="723" w:type="dxa"/>
            <w:tcBorders>
              <w:top w:val="nil"/>
              <w:left w:val="nil"/>
              <w:bottom w:val="single" w:sz="4" w:space="0" w:color="auto"/>
              <w:right w:val="single" w:sz="4" w:space="0" w:color="auto"/>
            </w:tcBorders>
            <w:shd w:val="clear" w:color="auto" w:fill="auto"/>
            <w:noWrap/>
            <w:vAlign w:val="bottom"/>
            <w:hideMark/>
          </w:tcPr>
          <w:p w14:paraId="5AE36CBA"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III</w:t>
            </w:r>
          </w:p>
        </w:tc>
        <w:tc>
          <w:tcPr>
            <w:tcW w:w="723" w:type="dxa"/>
            <w:tcBorders>
              <w:top w:val="nil"/>
              <w:left w:val="nil"/>
              <w:bottom w:val="single" w:sz="4" w:space="0" w:color="auto"/>
              <w:right w:val="single" w:sz="4" w:space="0" w:color="auto"/>
            </w:tcBorders>
            <w:shd w:val="clear" w:color="auto" w:fill="auto"/>
            <w:noWrap/>
            <w:vAlign w:val="bottom"/>
            <w:hideMark/>
          </w:tcPr>
          <w:p w14:paraId="61CEFF00"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IV</w:t>
            </w:r>
          </w:p>
        </w:tc>
        <w:tc>
          <w:tcPr>
            <w:tcW w:w="723" w:type="dxa"/>
            <w:tcBorders>
              <w:top w:val="nil"/>
              <w:left w:val="nil"/>
              <w:bottom w:val="single" w:sz="4" w:space="0" w:color="auto"/>
              <w:right w:val="single" w:sz="4" w:space="0" w:color="auto"/>
            </w:tcBorders>
            <w:shd w:val="clear" w:color="auto" w:fill="auto"/>
            <w:noWrap/>
            <w:vAlign w:val="bottom"/>
            <w:hideMark/>
          </w:tcPr>
          <w:p w14:paraId="5D197E43"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V</w:t>
            </w:r>
          </w:p>
        </w:tc>
        <w:tc>
          <w:tcPr>
            <w:tcW w:w="723" w:type="dxa"/>
            <w:tcBorders>
              <w:top w:val="nil"/>
              <w:left w:val="nil"/>
              <w:bottom w:val="single" w:sz="4" w:space="0" w:color="auto"/>
              <w:right w:val="single" w:sz="4" w:space="0" w:color="auto"/>
            </w:tcBorders>
            <w:shd w:val="clear" w:color="auto" w:fill="auto"/>
            <w:noWrap/>
            <w:vAlign w:val="bottom"/>
            <w:hideMark/>
          </w:tcPr>
          <w:p w14:paraId="360DB352"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VI</w:t>
            </w:r>
          </w:p>
        </w:tc>
        <w:tc>
          <w:tcPr>
            <w:tcW w:w="723" w:type="dxa"/>
            <w:tcBorders>
              <w:top w:val="nil"/>
              <w:left w:val="nil"/>
              <w:bottom w:val="single" w:sz="4" w:space="0" w:color="auto"/>
              <w:right w:val="single" w:sz="4" w:space="0" w:color="auto"/>
            </w:tcBorders>
            <w:shd w:val="clear" w:color="auto" w:fill="auto"/>
            <w:noWrap/>
            <w:vAlign w:val="bottom"/>
            <w:hideMark/>
          </w:tcPr>
          <w:p w14:paraId="46A5289B"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VII</w:t>
            </w:r>
          </w:p>
        </w:tc>
        <w:tc>
          <w:tcPr>
            <w:tcW w:w="723" w:type="dxa"/>
            <w:tcBorders>
              <w:top w:val="nil"/>
              <w:left w:val="nil"/>
              <w:bottom w:val="single" w:sz="4" w:space="0" w:color="auto"/>
              <w:right w:val="single" w:sz="4" w:space="0" w:color="auto"/>
            </w:tcBorders>
            <w:shd w:val="clear" w:color="auto" w:fill="auto"/>
            <w:noWrap/>
            <w:vAlign w:val="bottom"/>
            <w:hideMark/>
          </w:tcPr>
          <w:p w14:paraId="491397A7"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VIII</w:t>
            </w:r>
          </w:p>
        </w:tc>
        <w:tc>
          <w:tcPr>
            <w:tcW w:w="723" w:type="dxa"/>
            <w:tcBorders>
              <w:top w:val="nil"/>
              <w:left w:val="nil"/>
              <w:bottom w:val="single" w:sz="4" w:space="0" w:color="auto"/>
              <w:right w:val="single" w:sz="4" w:space="0" w:color="auto"/>
            </w:tcBorders>
            <w:shd w:val="clear" w:color="auto" w:fill="auto"/>
            <w:noWrap/>
            <w:vAlign w:val="bottom"/>
            <w:hideMark/>
          </w:tcPr>
          <w:p w14:paraId="0FADB73D"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Suma</w:t>
            </w:r>
          </w:p>
        </w:tc>
      </w:tr>
      <w:tr w:rsidR="003C59DD" w:rsidRPr="00865B12" w14:paraId="6F6FEDDF" w14:textId="77777777" w:rsidTr="00E11FE6">
        <w:trPr>
          <w:trHeight w:val="28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4AFC2C2D" w14:textId="77777777" w:rsidR="003C59DD" w:rsidRPr="00301AA5" w:rsidRDefault="003C59DD" w:rsidP="003C59DD">
            <w:pPr>
              <w:spacing w:after="0" w:line="240" w:lineRule="auto"/>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Liczba uczniów</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79995" w14:textId="065EA764"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25</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3B0BBDCC" w14:textId="78485DA6"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22</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4C7D1EB0" w14:textId="22C162DE"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2</w:t>
            </w:r>
            <w:r w:rsidR="007542BE">
              <w:rPr>
                <w:rFonts w:ascii="Calibri" w:hAnsi="Calibri" w:cs="Calibri"/>
                <w:color w:val="000000"/>
                <w:sz w:val="18"/>
                <w:szCs w:val="18"/>
              </w:rPr>
              <w:t>1</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770F2F22" w14:textId="55D3A676"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23</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1C902C75" w14:textId="33A5D954"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27</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620636C7" w14:textId="7DEF42D3" w:rsidR="003C59DD" w:rsidRPr="00301AA5" w:rsidRDefault="007542BE"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8</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23706BED" w14:textId="5AAB6F7B"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1</w:t>
            </w:r>
            <w:r w:rsidR="007542BE">
              <w:rPr>
                <w:rFonts w:ascii="Calibri" w:hAnsi="Calibri" w:cs="Calibri"/>
                <w:color w:val="000000"/>
                <w:sz w:val="18"/>
                <w:szCs w:val="18"/>
              </w:rPr>
              <w:t>2</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2AE931B3" w14:textId="2C50DA23"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3</w:t>
            </w:r>
            <w:r w:rsidR="007542BE">
              <w:rPr>
                <w:rFonts w:ascii="Calibri" w:hAnsi="Calibri" w:cs="Calibri"/>
                <w:color w:val="000000"/>
                <w:sz w:val="18"/>
                <w:szCs w:val="18"/>
              </w:rPr>
              <w:t>5</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4F246842" w14:textId="427E3D96"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2</w:t>
            </w:r>
            <w:r w:rsidR="007542BE">
              <w:rPr>
                <w:rFonts w:ascii="Calibri" w:hAnsi="Calibri" w:cs="Calibri"/>
                <w:color w:val="000000"/>
                <w:sz w:val="18"/>
                <w:szCs w:val="18"/>
              </w:rPr>
              <w:t>0</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42C089B6" w14:textId="201AFCBA"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19</w:t>
            </w:r>
            <w:r w:rsidR="007542BE">
              <w:rPr>
                <w:rFonts w:ascii="Calibri" w:hAnsi="Calibri" w:cs="Calibri"/>
                <w:color w:val="000000"/>
                <w:sz w:val="18"/>
                <w:szCs w:val="18"/>
              </w:rPr>
              <w:t>3</w:t>
            </w:r>
          </w:p>
        </w:tc>
      </w:tr>
      <w:tr w:rsidR="003C59DD" w:rsidRPr="00865B12" w14:paraId="6FFA0E00" w14:textId="77777777" w:rsidTr="00E11FE6">
        <w:trPr>
          <w:trHeight w:val="28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34056D49" w14:textId="77777777" w:rsidR="003C59DD" w:rsidRPr="00301AA5" w:rsidRDefault="003C59DD" w:rsidP="003C59DD">
            <w:pPr>
              <w:spacing w:after="0" w:line="240" w:lineRule="auto"/>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Liczba oddziałów</w:t>
            </w:r>
          </w:p>
        </w:tc>
        <w:tc>
          <w:tcPr>
            <w:tcW w:w="722" w:type="dxa"/>
            <w:tcBorders>
              <w:top w:val="nil"/>
              <w:left w:val="single" w:sz="4" w:space="0" w:color="auto"/>
              <w:bottom w:val="single" w:sz="4" w:space="0" w:color="auto"/>
              <w:right w:val="single" w:sz="4" w:space="0" w:color="auto"/>
            </w:tcBorders>
            <w:shd w:val="clear" w:color="auto" w:fill="auto"/>
            <w:noWrap/>
            <w:vAlign w:val="bottom"/>
          </w:tcPr>
          <w:p w14:paraId="4F3E6B4D" w14:textId="11575555"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1</w:t>
            </w:r>
          </w:p>
        </w:tc>
        <w:tc>
          <w:tcPr>
            <w:tcW w:w="723" w:type="dxa"/>
            <w:tcBorders>
              <w:top w:val="nil"/>
              <w:left w:val="nil"/>
              <w:bottom w:val="single" w:sz="4" w:space="0" w:color="auto"/>
              <w:right w:val="single" w:sz="4" w:space="0" w:color="auto"/>
            </w:tcBorders>
            <w:shd w:val="clear" w:color="auto" w:fill="auto"/>
            <w:noWrap/>
            <w:vAlign w:val="bottom"/>
          </w:tcPr>
          <w:p w14:paraId="28A74463" w14:textId="5E714990"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1</w:t>
            </w:r>
          </w:p>
        </w:tc>
        <w:tc>
          <w:tcPr>
            <w:tcW w:w="723" w:type="dxa"/>
            <w:tcBorders>
              <w:top w:val="nil"/>
              <w:left w:val="nil"/>
              <w:bottom w:val="single" w:sz="4" w:space="0" w:color="auto"/>
              <w:right w:val="single" w:sz="4" w:space="0" w:color="auto"/>
            </w:tcBorders>
            <w:shd w:val="clear" w:color="auto" w:fill="auto"/>
            <w:noWrap/>
            <w:vAlign w:val="bottom"/>
          </w:tcPr>
          <w:p w14:paraId="33F75485" w14:textId="3B1FEF2E"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1</w:t>
            </w:r>
          </w:p>
        </w:tc>
        <w:tc>
          <w:tcPr>
            <w:tcW w:w="723" w:type="dxa"/>
            <w:tcBorders>
              <w:top w:val="nil"/>
              <w:left w:val="nil"/>
              <w:bottom w:val="single" w:sz="4" w:space="0" w:color="auto"/>
              <w:right w:val="single" w:sz="4" w:space="0" w:color="auto"/>
            </w:tcBorders>
            <w:shd w:val="clear" w:color="auto" w:fill="auto"/>
            <w:noWrap/>
            <w:vAlign w:val="bottom"/>
          </w:tcPr>
          <w:p w14:paraId="327241E4" w14:textId="532797B1"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1</w:t>
            </w:r>
          </w:p>
        </w:tc>
        <w:tc>
          <w:tcPr>
            <w:tcW w:w="723" w:type="dxa"/>
            <w:tcBorders>
              <w:top w:val="nil"/>
              <w:left w:val="nil"/>
              <w:bottom w:val="single" w:sz="4" w:space="0" w:color="auto"/>
              <w:right w:val="single" w:sz="4" w:space="0" w:color="auto"/>
            </w:tcBorders>
            <w:shd w:val="clear" w:color="auto" w:fill="auto"/>
            <w:noWrap/>
            <w:vAlign w:val="bottom"/>
          </w:tcPr>
          <w:p w14:paraId="64569DEB" w14:textId="30F3554B"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2</w:t>
            </w:r>
          </w:p>
        </w:tc>
        <w:tc>
          <w:tcPr>
            <w:tcW w:w="723" w:type="dxa"/>
            <w:tcBorders>
              <w:top w:val="nil"/>
              <w:left w:val="nil"/>
              <w:bottom w:val="single" w:sz="4" w:space="0" w:color="auto"/>
              <w:right w:val="single" w:sz="4" w:space="0" w:color="auto"/>
            </w:tcBorders>
            <w:shd w:val="clear" w:color="auto" w:fill="auto"/>
            <w:noWrap/>
            <w:vAlign w:val="bottom"/>
          </w:tcPr>
          <w:p w14:paraId="69F53542" w14:textId="021BD89F"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1</w:t>
            </w:r>
          </w:p>
        </w:tc>
        <w:tc>
          <w:tcPr>
            <w:tcW w:w="723" w:type="dxa"/>
            <w:tcBorders>
              <w:top w:val="nil"/>
              <w:left w:val="nil"/>
              <w:bottom w:val="single" w:sz="4" w:space="0" w:color="auto"/>
              <w:right w:val="single" w:sz="4" w:space="0" w:color="auto"/>
            </w:tcBorders>
            <w:shd w:val="clear" w:color="auto" w:fill="auto"/>
            <w:noWrap/>
            <w:vAlign w:val="bottom"/>
          </w:tcPr>
          <w:p w14:paraId="7F090C99" w14:textId="0151EBFC"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1</w:t>
            </w:r>
          </w:p>
        </w:tc>
        <w:tc>
          <w:tcPr>
            <w:tcW w:w="723" w:type="dxa"/>
            <w:tcBorders>
              <w:top w:val="nil"/>
              <w:left w:val="nil"/>
              <w:bottom w:val="single" w:sz="4" w:space="0" w:color="auto"/>
              <w:right w:val="single" w:sz="4" w:space="0" w:color="auto"/>
            </w:tcBorders>
            <w:shd w:val="clear" w:color="auto" w:fill="auto"/>
            <w:noWrap/>
            <w:vAlign w:val="bottom"/>
          </w:tcPr>
          <w:p w14:paraId="193551CE" w14:textId="3ED6DA12"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2</w:t>
            </w:r>
          </w:p>
        </w:tc>
        <w:tc>
          <w:tcPr>
            <w:tcW w:w="723" w:type="dxa"/>
            <w:tcBorders>
              <w:top w:val="nil"/>
              <w:left w:val="nil"/>
              <w:bottom w:val="single" w:sz="4" w:space="0" w:color="auto"/>
              <w:right w:val="single" w:sz="4" w:space="0" w:color="auto"/>
            </w:tcBorders>
            <w:shd w:val="clear" w:color="auto" w:fill="auto"/>
            <w:noWrap/>
            <w:vAlign w:val="bottom"/>
          </w:tcPr>
          <w:p w14:paraId="2D900801" w14:textId="5378C5DD"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1</w:t>
            </w:r>
          </w:p>
        </w:tc>
        <w:tc>
          <w:tcPr>
            <w:tcW w:w="723" w:type="dxa"/>
            <w:tcBorders>
              <w:top w:val="nil"/>
              <w:left w:val="nil"/>
              <w:bottom w:val="single" w:sz="4" w:space="0" w:color="auto"/>
              <w:right w:val="single" w:sz="4" w:space="0" w:color="auto"/>
            </w:tcBorders>
            <w:shd w:val="clear" w:color="auto" w:fill="auto"/>
            <w:noWrap/>
            <w:vAlign w:val="bottom"/>
          </w:tcPr>
          <w:p w14:paraId="098FE2BC" w14:textId="5B4B9A82"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11</w:t>
            </w:r>
          </w:p>
        </w:tc>
      </w:tr>
    </w:tbl>
    <w:p w14:paraId="2272DFF1" w14:textId="2E861DCC" w:rsidR="001856F3" w:rsidRPr="00F122CB" w:rsidRDefault="001856F3" w:rsidP="001856F3">
      <w:pPr>
        <w:pStyle w:val="Akapitzlist"/>
        <w:autoSpaceDE w:val="0"/>
        <w:autoSpaceDN w:val="0"/>
        <w:adjustRightInd w:val="0"/>
        <w:spacing w:after="0" w:line="276" w:lineRule="auto"/>
        <w:ind w:left="0"/>
        <w:jc w:val="both"/>
        <w:rPr>
          <w:rFonts w:ascii="Times New Roman" w:eastAsia="Calibri" w:hAnsi="Times New Roman" w:cs="Times New Roman"/>
          <w:sz w:val="20"/>
          <w:szCs w:val="20"/>
        </w:rPr>
      </w:pPr>
      <w:r w:rsidRPr="00F122CB">
        <w:rPr>
          <w:rFonts w:ascii="Times New Roman" w:eastAsia="Calibri" w:hAnsi="Times New Roman" w:cs="Times New Roman"/>
          <w:sz w:val="20"/>
          <w:szCs w:val="20"/>
        </w:rPr>
        <w:t xml:space="preserve">*prognozowana l. uczniów w oddz. przedszkolnym stanowi 70% dzieci zameldowanych w obwodzie szkoły z rocznika 2014 ( wg. </w:t>
      </w:r>
      <w:r>
        <w:rPr>
          <w:rFonts w:ascii="Times New Roman" w:eastAsia="Calibri" w:hAnsi="Times New Roman" w:cs="Times New Roman"/>
          <w:sz w:val="20"/>
          <w:szCs w:val="20"/>
        </w:rPr>
        <w:t>stanu</w:t>
      </w:r>
      <w:r w:rsidRPr="00F122CB">
        <w:rPr>
          <w:rFonts w:ascii="Times New Roman" w:eastAsia="Calibri" w:hAnsi="Times New Roman" w:cs="Times New Roman"/>
          <w:sz w:val="20"/>
          <w:szCs w:val="20"/>
        </w:rPr>
        <w:t xml:space="preserve"> na 10.09.2019 r.)</w:t>
      </w:r>
    </w:p>
    <w:p w14:paraId="2C05D959" w14:textId="77777777" w:rsidR="001856F3" w:rsidRPr="00F122CB" w:rsidRDefault="001856F3" w:rsidP="001856F3">
      <w:pPr>
        <w:spacing w:after="0" w:line="276" w:lineRule="auto"/>
        <w:contextualSpacing/>
        <w:jc w:val="both"/>
        <w:rPr>
          <w:rFonts w:ascii="Times New Roman" w:hAnsi="Times New Roman" w:cs="Times New Roman"/>
          <w:sz w:val="20"/>
          <w:szCs w:val="20"/>
        </w:rPr>
      </w:pPr>
      <w:r w:rsidRPr="00F122CB">
        <w:rPr>
          <w:rFonts w:ascii="Times New Roman" w:hAnsi="Times New Roman" w:cs="Times New Roman"/>
          <w:sz w:val="20"/>
          <w:szCs w:val="20"/>
        </w:rPr>
        <w:lastRenderedPageBreak/>
        <w:t>**prognozowaną l. uczniów w kl. I ustalono na podstawie l. uczniów oddziału przedszkolnego pomniejszoną o 5-latków ( ur. w 2014 r.)</w:t>
      </w:r>
    </w:p>
    <w:p w14:paraId="7D86E241" w14:textId="518BFD6D" w:rsidR="003C59DD" w:rsidRDefault="003C59DD" w:rsidP="003C59DD">
      <w:pPr>
        <w:pStyle w:val="Akapitzlist"/>
        <w:autoSpaceDE w:val="0"/>
        <w:autoSpaceDN w:val="0"/>
        <w:adjustRightInd w:val="0"/>
        <w:spacing w:after="0" w:line="276" w:lineRule="auto"/>
        <w:ind w:left="0"/>
        <w:rPr>
          <w:rFonts w:ascii="Times New Roman" w:eastAsia="Calibri" w:hAnsi="Times New Roman" w:cs="Times New Roman"/>
          <w:b/>
          <w:bCs/>
        </w:rPr>
      </w:pPr>
    </w:p>
    <w:p w14:paraId="0702A7E3" w14:textId="27002E04" w:rsidR="00EF7341" w:rsidRDefault="005E4E4F" w:rsidP="005E4E4F">
      <w:pPr>
        <w:spacing w:after="0" w:line="276" w:lineRule="auto"/>
        <w:ind w:firstLine="284"/>
        <w:contextualSpacing/>
        <w:jc w:val="both"/>
        <w:rPr>
          <w:rFonts w:ascii="Times New Roman" w:hAnsi="Times New Roman" w:cs="Times New Roman"/>
          <w:sz w:val="24"/>
          <w:szCs w:val="24"/>
        </w:rPr>
      </w:pPr>
      <w:r w:rsidRPr="00C756BC">
        <w:rPr>
          <w:rFonts w:ascii="Times New Roman" w:hAnsi="Times New Roman" w:cs="Times New Roman"/>
          <w:bCs/>
          <w:sz w:val="24"/>
          <w:szCs w:val="24"/>
        </w:rPr>
        <w:t>Szkoła Podstawowa w Grzywnie</w:t>
      </w:r>
      <w:r w:rsidRPr="008B20D6">
        <w:rPr>
          <w:rFonts w:ascii="Times New Roman" w:hAnsi="Times New Roman" w:cs="Times New Roman"/>
          <w:sz w:val="24"/>
          <w:szCs w:val="24"/>
        </w:rPr>
        <w:t xml:space="preserve"> jest jednostką dysponującą bazą dydaktyczną o znacznie większym i wszechstronnym potencjale</w:t>
      </w:r>
      <w:r w:rsidR="002642F9">
        <w:rPr>
          <w:rFonts w:ascii="Times New Roman" w:hAnsi="Times New Roman" w:cs="Times New Roman"/>
          <w:sz w:val="24"/>
          <w:szCs w:val="24"/>
        </w:rPr>
        <w:t xml:space="preserve"> niż Szkoła w Sławkowie.</w:t>
      </w:r>
    </w:p>
    <w:p w14:paraId="7DA8B926" w14:textId="4CF2070D" w:rsidR="005E4E4F" w:rsidRPr="008B20D6" w:rsidRDefault="002642F9" w:rsidP="00EF7341">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E4E4F" w:rsidRPr="008B20D6">
        <w:rPr>
          <w:rFonts w:ascii="Times New Roman" w:hAnsi="Times New Roman" w:cs="Times New Roman"/>
          <w:sz w:val="24"/>
          <w:szCs w:val="24"/>
        </w:rPr>
        <w:t xml:space="preserve">Bazę wykorzystywaną na etapie przedszkolnym oraz edukacji wczesnoszkolnej </w:t>
      </w:r>
      <w:r w:rsidR="005E4E4F" w:rsidRPr="008B20D6">
        <w:rPr>
          <w:rFonts w:ascii="Times New Roman" w:hAnsi="Times New Roman" w:cs="Times New Roman"/>
          <w:b/>
          <w:bCs/>
          <w:sz w:val="24"/>
          <w:szCs w:val="24"/>
        </w:rPr>
        <w:t>stanowią 4 pomieszczenia:</w:t>
      </w:r>
    </w:p>
    <w:p w14:paraId="4CD3F099" w14:textId="77777777" w:rsidR="005E4E4F" w:rsidRPr="008B20D6" w:rsidRDefault="005E4E4F" w:rsidP="005E4E4F">
      <w:pPr>
        <w:pStyle w:val="Akapitzlist"/>
        <w:spacing w:after="0" w:line="276" w:lineRule="auto"/>
        <w:ind w:left="0"/>
        <w:jc w:val="both"/>
        <w:rPr>
          <w:rFonts w:ascii="Times New Roman" w:hAnsi="Times New Roman" w:cs="Times New Roman"/>
          <w:sz w:val="24"/>
          <w:szCs w:val="24"/>
        </w:rPr>
      </w:pPr>
      <w:r w:rsidRPr="008B20D6">
        <w:rPr>
          <w:rFonts w:ascii="Times New Roman" w:hAnsi="Times New Roman" w:cs="Times New Roman"/>
          <w:sz w:val="24"/>
          <w:szCs w:val="24"/>
        </w:rPr>
        <w:t>- oddział przedszkolny (1 sala),</w:t>
      </w:r>
    </w:p>
    <w:p w14:paraId="79C1F8EB" w14:textId="77777777" w:rsidR="005E4E4F" w:rsidRDefault="005E4E4F" w:rsidP="005E4E4F">
      <w:pPr>
        <w:pStyle w:val="Akapitzlist"/>
        <w:spacing w:after="0" w:line="276" w:lineRule="auto"/>
        <w:ind w:left="0"/>
        <w:jc w:val="both"/>
        <w:rPr>
          <w:rFonts w:ascii="Times New Roman" w:hAnsi="Times New Roman" w:cs="Times New Roman"/>
          <w:sz w:val="24"/>
          <w:szCs w:val="24"/>
        </w:rPr>
      </w:pPr>
      <w:r w:rsidRPr="008B20D6">
        <w:rPr>
          <w:rFonts w:ascii="Times New Roman" w:hAnsi="Times New Roman" w:cs="Times New Roman"/>
          <w:sz w:val="24"/>
          <w:szCs w:val="24"/>
        </w:rPr>
        <w:t>- edukacja wczesnoszkolna (3 sale).</w:t>
      </w:r>
    </w:p>
    <w:p w14:paraId="21773952" w14:textId="72B54FBA" w:rsidR="005E4E4F" w:rsidRDefault="00D018E0" w:rsidP="005E4E4F">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Dodatkowo p</w:t>
      </w:r>
      <w:r w:rsidR="005E4E4F" w:rsidRPr="008B20D6">
        <w:rPr>
          <w:rFonts w:ascii="Times New Roman" w:hAnsi="Times New Roman" w:cs="Times New Roman"/>
          <w:sz w:val="24"/>
          <w:szCs w:val="24"/>
        </w:rPr>
        <w:t>unkt przedszkolny podporządkowany dyrektorowi szkoły funkcjonuje w odrębnym budynku tzw. starej szkoły w wydzielonym segmencie składa się z 2 sal (sali rekreacyjnej i jadalni), zaplecza kuchennego, magazynku, toalet i korytarza</w:t>
      </w:r>
      <w:r w:rsidR="005E4E4F">
        <w:rPr>
          <w:rFonts w:ascii="Times New Roman" w:hAnsi="Times New Roman" w:cs="Times New Roman"/>
          <w:sz w:val="24"/>
          <w:szCs w:val="24"/>
        </w:rPr>
        <w:t>.</w:t>
      </w:r>
      <w:r w:rsidR="005E4E4F" w:rsidRPr="008B20D6">
        <w:rPr>
          <w:rFonts w:ascii="Times New Roman" w:hAnsi="Times New Roman" w:cs="Times New Roman"/>
          <w:sz w:val="24"/>
          <w:szCs w:val="24"/>
        </w:rPr>
        <w:t xml:space="preserve"> </w:t>
      </w:r>
    </w:p>
    <w:p w14:paraId="75DED2A2" w14:textId="7C054F04" w:rsidR="005E4E4F" w:rsidRPr="008B20D6" w:rsidRDefault="002642F9" w:rsidP="005E4E4F">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5E4E4F" w:rsidRPr="008B20D6">
        <w:rPr>
          <w:rFonts w:ascii="Times New Roman" w:hAnsi="Times New Roman" w:cs="Times New Roman"/>
          <w:sz w:val="24"/>
          <w:szCs w:val="24"/>
        </w:rPr>
        <w:t xml:space="preserve">Baza wykorzystywana do edukacji klas IV-VIII, to </w:t>
      </w:r>
      <w:r w:rsidR="00EF7341">
        <w:rPr>
          <w:rFonts w:ascii="Times New Roman" w:hAnsi="Times New Roman" w:cs="Times New Roman"/>
          <w:b/>
          <w:bCs/>
          <w:sz w:val="24"/>
          <w:szCs w:val="24"/>
        </w:rPr>
        <w:t>9</w:t>
      </w:r>
      <w:r w:rsidR="005E4E4F" w:rsidRPr="003E1F74">
        <w:rPr>
          <w:rFonts w:ascii="Times New Roman" w:hAnsi="Times New Roman" w:cs="Times New Roman"/>
          <w:b/>
          <w:bCs/>
          <w:sz w:val="24"/>
          <w:szCs w:val="24"/>
        </w:rPr>
        <w:t xml:space="preserve"> pomieszczeń</w:t>
      </w:r>
      <w:r w:rsidR="005E4E4F" w:rsidRPr="008B20D6">
        <w:rPr>
          <w:rFonts w:ascii="Times New Roman" w:hAnsi="Times New Roman" w:cs="Times New Roman"/>
          <w:sz w:val="24"/>
          <w:szCs w:val="24"/>
        </w:rPr>
        <w:t xml:space="preserve">: </w:t>
      </w:r>
      <w:r w:rsidR="00EF7341">
        <w:rPr>
          <w:rFonts w:ascii="Times New Roman" w:hAnsi="Times New Roman" w:cs="Times New Roman"/>
          <w:b/>
          <w:bCs/>
          <w:sz w:val="24"/>
          <w:szCs w:val="24"/>
        </w:rPr>
        <w:t>8</w:t>
      </w:r>
      <w:r w:rsidR="005E4E4F" w:rsidRPr="008B20D6">
        <w:rPr>
          <w:rFonts w:ascii="Times New Roman" w:hAnsi="Times New Roman" w:cs="Times New Roman"/>
          <w:b/>
          <w:bCs/>
          <w:sz w:val="24"/>
          <w:szCs w:val="24"/>
        </w:rPr>
        <w:t xml:space="preserve"> sal dydaktycznych</w:t>
      </w:r>
      <w:r w:rsidR="005E4E4F" w:rsidRPr="008B20D6">
        <w:rPr>
          <w:rFonts w:ascii="Times New Roman" w:hAnsi="Times New Roman" w:cs="Times New Roman"/>
          <w:sz w:val="24"/>
          <w:szCs w:val="24"/>
        </w:rPr>
        <w:t xml:space="preserve"> (w tym pracownia informatyczna) oraz </w:t>
      </w:r>
      <w:r w:rsidR="005E4E4F" w:rsidRPr="008B20D6">
        <w:rPr>
          <w:rFonts w:ascii="Times New Roman" w:hAnsi="Times New Roman" w:cs="Times New Roman"/>
          <w:b/>
          <w:bCs/>
          <w:sz w:val="24"/>
          <w:szCs w:val="24"/>
        </w:rPr>
        <w:t>sala gimnastyczna</w:t>
      </w:r>
      <w:r w:rsidR="005E4E4F" w:rsidRPr="008B20D6">
        <w:rPr>
          <w:rFonts w:ascii="Times New Roman" w:hAnsi="Times New Roman" w:cs="Times New Roman"/>
          <w:sz w:val="24"/>
          <w:szCs w:val="24"/>
        </w:rPr>
        <w:t xml:space="preserve">. </w:t>
      </w:r>
    </w:p>
    <w:p w14:paraId="04AE2F02" w14:textId="14FC01AB" w:rsidR="00D018E0" w:rsidRPr="008B20D6" w:rsidRDefault="005E4E4F" w:rsidP="00D018E0">
      <w:pPr>
        <w:pStyle w:val="Akapitzlist"/>
        <w:spacing w:after="0" w:line="276" w:lineRule="auto"/>
        <w:ind w:left="0"/>
        <w:jc w:val="both"/>
        <w:rPr>
          <w:rFonts w:ascii="Times New Roman" w:hAnsi="Times New Roman" w:cs="Times New Roman"/>
          <w:sz w:val="24"/>
          <w:szCs w:val="24"/>
        </w:rPr>
      </w:pPr>
      <w:r w:rsidRPr="008B20D6">
        <w:rPr>
          <w:rFonts w:ascii="Times New Roman" w:hAnsi="Times New Roman" w:cs="Times New Roman"/>
          <w:sz w:val="24"/>
          <w:szCs w:val="24"/>
        </w:rPr>
        <w:tab/>
        <w:t>Dodatkowe pomieszczenia, którymi dysponuje szkoła</w:t>
      </w:r>
      <w:r w:rsidR="00D018E0">
        <w:rPr>
          <w:rFonts w:ascii="Times New Roman" w:hAnsi="Times New Roman" w:cs="Times New Roman"/>
          <w:sz w:val="24"/>
          <w:szCs w:val="24"/>
        </w:rPr>
        <w:t xml:space="preserve"> to</w:t>
      </w:r>
      <w:r w:rsidRPr="008B20D6">
        <w:rPr>
          <w:rFonts w:ascii="Times New Roman" w:hAnsi="Times New Roman" w:cs="Times New Roman"/>
          <w:sz w:val="24"/>
          <w:szCs w:val="24"/>
        </w:rPr>
        <w:t>: świetlica, biblioteka, kuchnia, gabinet nauczania indywidualnego</w:t>
      </w:r>
      <w:r w:rsidR="007537F4">
        <w:rPr>
          <w:rFonts w:ascii="Times New Roman" w:hAnsi="Times New Roman" w:cs="Times New Roman"/>
          <w:sz w:val="24"/>
          <w:szCs w:val="24"/>
        </w:rPr>
        <w:t>, gabinet pedagoga</w:t>
      </w:r>
      <w:r w:rsidRPr="008B20D6">
        <w:rPr>
          <w:rFonts w:ascii="Times New Roman" w:hAnsi="Times New Roman" w:cs="Times New Roman"/>
          <w:sz w:val="24"/>
          <w:szCs w:val="24"/>
        </w:rPr>
        <w:t xml:space="preserve">. </w:t>
      </w:r>
      <w:r w:rsidR="00D018E0" w:rsidRPr="008B20D6">
        <w:rPr>
          <w:rFonts w:ascii="Times New Roman" w:hAnsi="Times New Roman" w:cs="Times New Roman"/>
          <w:sz w:val="24"/>
          <w:szCs w:val="24"/>
        </w:rPr>
        <w:t>Szkoła dysponuje bardzo dobrym zapleczem sportowym: salą gimnastyczną o pow. 483 m</w:t>
      </w:r>
      <w:r w:rsidR="00D018E0" w:rsidRPr="008B20D6">
        <w:rPr>
          <w:rFonts w:ascii="Times New Roman" w:hAnsi="Times New Roman" w:cs="Times New Roman"/>
          <w:sz w:val="24"/>
          <w:szCs w:val="24"/>
          <w:vertAlign w:val="superscript"/>
        </w:rPr>
        <w:t>2</w:t>
      </w:r>
      <w:r w:rsidR="00D018E0">
        <w:rPr>
          <w:rFonts w:ascii="Times New Roman" w:hAnsi="Times New Roman" w:cs="Times New Roman"/>
          <w:sz w:val="24"/>
          <w:szCs w:val="24"/>
        </w:rPr>
        <w:t xml:space="preserve"> z</w:t>
      </w:r>
      <w:r w:rsidR="00D018E0" w:rsidRPr="008B20D6">
        <w:rPr>
          <w:rFonts w:ascii="Times New Roman" w:hAnsi="Times New Roman" w:cs="Times New Roman"/>
          <w:sz w:val="24"/>
          <w:szCs w:val="24"/>
        </w:rPr>
        <w:t xml:space="preserve"> zapleczem sportowym oraz szatniami i umywalniami dla uczniów</w:t>
      </w:r>
      <w:r w:rsidR="00B951BD">
        <w:rPr>
          <w:rFonts w:ascii="Times New Roman" w:hAnsi="Times New Roman" w:cs="Times New Roman"/>
          <w:sz w:val="24"/>
          <w:szCs w:val="24"/>
        </w:rPr>
        <w:t xml:space="preserve"> oraz</w:t>
      </w:r>
      <w:r w:rsidR="00D018E0" w:rsidRPr="008B20D6">
        <w:rPr>
          <w:rFonts w:ascii="Times New Roman" w:hAnsi="Times New Roman" w:cs="Times New Roman"/>
          <w:sz w:val="24"/>
          <w:szCs w:val="24"/>
        </w:rPr>
        <w:t xml:space="preserve"> boiskiem „Orlik”</w:t>
      </w:r>
      <w:r w:rsidR="002642F9">
        <w:rPr>
          <w:rFonts w:ascii="Times New Roman" w:hAnsi="Times New Roman" w:cs="Times New Roman"/>
          <w:sz w:val="24"/>
          <w:szCs w:val="24"/>
        </w:rPr>
        <w:t xml:space="preserve"> </w:t>
      </w:r>
      <w:r w:rsidR="00B951BD">
        <w:rPr>
          <w:rFonts w:ascii="Times New Roman" w:hAnsi="Times New Roman" w:cs="Times New Roman"/>
          <w:sz w:val="24"/>
          <w:szCs w:val="24"/>
        </w:rPr>
        <w:t>i</w:t>
      </w:r>
      <w:r w:rsidR="002642F9">
        <w:rPr>
          <w:rFonts w:ascii="Times New Roman" w:hAnsi="Times New Roman" w:cs="Times New Roman"/>
          <w:sz w:val="24"/>
          <w:szCs w:val="24"/>
        </w:rPr>
        <w:t xml:space="preserve"> boiskiem trawiastym </w:t>
      </w:r>
      <w:r w:rsidR="00D018E0">
        <w:rPr>
          <w:rFonts w:ascii="Times New Roman" w:hAnsi="Times New Roman" w:cs="Times New Roman"/>
          <w:sz w:val="24"/>
          <w:szCs w:val="24"/>
        </w:rPr>
        <w:t xml:space="preserve"> </w:t>
      </w:r>
      <w:r w:rsidR="002642F9">
        <w:rPr>
          <w:rFonts w:ascii="Times New Roman" w:hAnsi="Times New Roman" w:cs="Times New Roman"/>
          <w:sz w:val="24"/>
          <w:szCs w:val="24"/>
        </w:rPr>
        <w:t xml:space="preserve">położonymi </w:t>
      </w:r>
      <w:r w:rsidR="00D018E0">
        <w:rPr>
          <w:rFonts w:ascii="Times New Roman" w:hAnsi="Times New Roman" w:cs="Times New Roman"/>
          <w:sz w:val="24"/>
          <w:szCs w:val="24"/>
        </w:rPr>
        <w:t>w odległości ok. 200 m od szkoły</w:t>
      </w:r>
      <w:r w:rsidR="00B951BD">
        <w:rPr>
          <w:rFonts w:ascii="Times New Roman" w:hAnsi="Times New Roman" w:cs="Times New Roman"/>
          <w:sz w:val="24"/>
          <w:szCs w:val="24"/>
        </w:rPr>
        <w:t>, a także</w:t>
      </w:r>
      <w:r w:rsidR="00D018E0" w:rsidRPr="008B20D6">
        <w:rPr>
          <w:rFonts w:ascii="Times New Roman" w:hAnsi="Times New Roman" w:cs="Times New Roman"/>
          <w:sz w:val="24"/>
          <w:szCs w:val="24"/>
        </w:rPr>
        <w:t xml:space="preserve"> przyszkolnym terenem  trawiastym</w:t>
      </w:r>
      <w:r w:rsidR="00D018E0">
        <w:rPr>
          <w:rFonts w:ascii="Times New Roman" w:hAnsi="Times New Roman" w:cs="Times New Roman"/>
          <w:sz w:val="24"/>
          <w:szCs w:val="24"/>
        </w:rPr>
        <w:t xml:space="preserve"> i placem zabaw.</w:t>
      </w:r>
    </w:p>
    <w:p w14:paraId="262A87DB" w14:textId="205303F5" w:rsidR="006F365C" w:rsidRPr="008B20D6" w:rsidRDefault="00B951BD" w:rsidP="006F365C">
      <w:pPr>
        <w:spacing w:after="0" w:line="276"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Tabela</w:t>
      </w:r>
      <w:r w:rsidR="006F365C" w:rsidRPr="008B20D6">
        <w:rPr>
          <w:rFonts w:ascii="Times New Roman" w:hAnsi="Times New Roman" w:cs="Times New Roman"/>
          <w:sz w:val="24"/>
          <w:szCs w:val="24"/>
        </w:rPr>
        <w:t xml:space="preserve"> przedstawi</w:t>
      </w:r>
      <w:r w:rsidR="00B04F5A">
        <w:rPr>
          <w:rFonts w:ascii="Times New Roman" w:hAnsi="Times New Roman" w:cs="Times New Roman"/>
          <w:sz w:val="24"/>
          <w:szCs w:val="24"/>
        </w:rPr>
        <w:t>a</w:t>
      </w:r>
      <w:r w:rsidR="006F365C" w:rsidRPr="008B20D6">
        <w:rPr>
          <w:rFonts w:ascii="Times New Roman" w:hAnsi="Times New Roman" w:cs="Times New Roman"/>
          <w:sz w:val="24"/>
          <w:szCs w:val="24"/>
        </w:rPr>
        <w:t xml:space="preserve"> zestawienie bazy edukacyjnej Szkoły Podstawowej w </w:t>
      </w:r>
      <w:r w:rsidR="006F365C">
        <w:rPr>
          <w:rFonts w:ascii="Times New Roman" w:hAnsi="Times New Roman" w:cs="Times New Roman"/>
          <w:sz w:val="24"/>
          <w:szCs w:val="24"/>
        </w:rPr>
        <w:t>G</w:t>
      </w:r>
      <w:r w:rsidR="002642F9">
        <w:rPr>
          <w:rFonts w:ascii="Times New Roman" w:hAnsi="Times New Roman" w:cs="Times New Roman"/>
          <w:sz w:val="24"/>
          <w:szCs w:val="24"/>
        </w:rPr>
        <w:t>rz</w:t>
      </w:r>
      <w:r w:rsidR="006F365C">
        <w:rPr>
          <w:rFonts w:ascii="Times New Roman" w:hAnsi="Times New Roman" w:cs="Times New Roman"/>
          <w:sz w:val="24"/>
          <w:szCs w:val="24"/>
        </w:rPr>
        <w:t>ywnie</w:t>
      </w:r>
      <w:r w:rsidR="006F365C" w:rsidRPr="008B20D6">
        <w:rPr>
          <w:rFonts w:ascii="Times New Roman" w:hAnsi="Times New Roman" w:cs="Times New Roman"/>
          <w:sz w:val="24"/>
          <w:szCs w:val="24"/>
        </w:rPr>
        <w:t>.</w:t>
      </w:r>
    </w:p>
    <w:p w14:paraId="315A976C" w14:textId="77777777" w:rsidR="005E4E4F" w:rsidRPr="008B20D6" w:rsidRDefault="005E4E4F" w:rsidP="005E4E4F">
      <w:pPr>
        <w:spacing w:after="0" w:line="276" w:lineRule="auto"/>
        <w:ind w:firstLine="284"/>
        <w:contextualSpacing/>
        <w:jc w:val="both"/>
        <w:rPr>
          <w:rFonts w:ascii="Times New Roman" w:hAnsi="Times New Roman" w:cs="Times New Roman"/>
          <w:sz w:val="24"/>
          <w:szCs w:val="24"/>
        </w:rPr>
      </w:pPr>
    </w:p>
    <w:p w14:paraId="13FA7CD3" w14:textId="13635440" w:rsidR="00EF7341" w:rsidRPr="008B20D6" w:rsidRDefault="005E4E4F" w:rsidP="00EF7341">
      <w:pPr>
        <w:spacing w:after="0" w:line="276" w:lineRule="auto"/>
        <w:contextualSpacing/>
        <w:rPr>
          <w:rFonts w:ascii="Times New Roman" w:hAnsi="Times New Roman" w:cs="Times New Roman"/>
          <w:b/>
          <w:bCs/>
        </w:rPr>
      </w:pPr>
      <w:bookmarkStart w:id="5" w:name="_Hlk25147740"/>
      <w:r w:rsidRPr="008B20D6">
        <w:rPr>
          <w:rFonts w:ascii="Times New Roman" w:hAnsi="Times New Roman" w:cs="Times New Roman"/>
          <w:b/>
          <w:bCs/>
        </w:rPr>
        <w:t xml:space="preserve">Tabela </w:t>
      </w:r>
      <w:r>
        <w:rPr>
          <w:rFonts w:ascii="Times New Roman" w:hAnsi="Times New Roman" w:cs="Times New Roman"/>
          <w:b/>
          <w:bCs/>
        </w:rPr>
        <w:t>7</w:t>
      </w:r>
    </w:p>
    <w:tbl>
      <w:tblPr>
        <w:tblStyle w:val="Tabela-Siatka"/>
        <w:tblW w:w="9067" w:type="dxa"/>
        <w:tblLook w:val="04A0" w:firstRow="1" w:lastRow="0" w:firstColumn="1" w:lastColumn="0" w:noHBand="0" w:noVBand="1"/>
      </w:tblPr>
      <w:tblGrid>
        <w:gridCol w:w="7225"/>
        <w:gridCol w:w="1842"/>
      </w:tblGrid>
      <w:tr w:rsidR="00EF7341" w:rsidRPr="008B20D6" w14:paraId="157FEA94" w14:textId="77777777" w:rsidTr="00EF7341">
        <w:tc>
          <w:tcPr>
            <w:tcW w:w="7225" w:type="dxa"/>
          </w:tcPr>
          <w:p w14:paraId="0B935EBB" w14:textId="67933D95" w:rsidR="00EF7341" w:rsidRPr="008B20D6" w:rsidRDefault="00EF7341" w:rsidP="00EF7341">
            <w:pPr>
              <w:spacing w:line="276" w:lineRule="auto"/>
              <w:jc w:val="center"/>
            </w:pPr>
            <w:r w:rsidRPr="00CD7E83">
              <w:rPr>
                <w:b/>
                <w:bCs/>
                <w:sz w:val="20"/>
                <w:szCs w:val="20"/>
              </w:rPr>
              <w:t>Baza dydaktyczna S</w:t>
            </w:r>
            <w:r w:rsidR="00B04F5A">
              <w:rPr>
                <w:b/>
                <w:bCs/>
                <w:sz w:val="20"/>
                <w:szCs w:val="20"/>
              </w:rPr>
              <w:t xml:space="preserve">zkoły </w:t>
            </w:r>
            <w:r w:rsidRPr="00CD7E83">
              <w:rPr>
                <w:b/>
                <w:bCs/>
                <w:sz w:val="20"/>
                <w:szCs w:val="20"/>
              </w:rPr>
              <w:t>P</w:t>
            </w:r>
            <w:r w:rsidR="00B04F5A">
              <w:rPr>
                <w:b/>
                <w:bCs/>
                <w:sz w:val="20"/>
                <w:szCs w:val="20"/>
              </w:rPr>
              <w:t xml:space="preserve">odstawowej </w:t>
            </w:r>
            <w:r w:rsidRPr="00CD7E83">
              <w:rPr>
                <w:b/>
                <w:bCs/>
                <w:sz w:val="20"/>
                <w:szCs w:val="20"/>
              </w:rPr>
              <w:t xml:space="preserve"> w </w:t>
            </w:r>
            <w:r>
              <w:rPr>
                <w:b/>
                <w:bCs/>
                <w:sz w:val="20"/>
                <w:szCs w:val="20"/>
              </w:rPr>
              <w:t>Grzywnie</w:t>
            </w:r>
          </w:p>
        </w:tc>
        <w:tc>
          <w:tcPr>
            <w:tcW w:w="1842" w:type="dxa"/>
          </w:tcPr>
          <w:p w14:paraId="0ADA20EA" w14:textId="3EFBED6A" w:rsidR="00EF7341" w:rsidRPr="008B20D6" w:rsidRDefault="00EF7341" w:rsidP="00EF7341">
            <w:pPr>
              <w:spacing w:line="276" w:lineRule="auto"/>
              <w:jc w:val="center"/>
              <w:rPr>
                <w:b/>
                <w:bCs/>
              </w:rPr>
            </w:pPr>
            <w:r w:rsidRPr="008B20D6">
              <w:rPr>
                <w:b/>
                <w:bCs/>
              </w:rPr>
              <w:t>M</w:t>
            </w:r>
            <w:r w:rsidRPr="008B20D6">
              <w:rPr>
                <w:b/>
                <w:bCs/>
                <w:vertAlign w:val="superscript"/>
              </w:rPr>
              <w:t>2</w:t>
            </w:r>
          </w:p>
        </w:tc>
      </w:tr>
      <w:tr w:rsidR="00EF7341" w:rsidRPr="008B20D6" w14:paraId="54221D50" w14:textId="77777777" w:rsidTr="00EF7341">
        <w:tc>
          <w:tcPr>
            <w:tcW w:w="7225" w:type="dxa"/>
          </w:tcPr>
          <w:p w14:paraId="2C7088F8" w14:textId="77777777" w:rsidR="00EF7341" w:rsidRPr="008B20D6" w:rsidRDefault="00EF7341" w:rsidP="00E11FE6">
            <w:pPr>
              <w:spacing w:line="276" w:lineRule="auto"/>
            </w:pPr>
            <w:r w:rsidRPr="008B20D6">
              <w:t>Sala punktu przedszkolnego</w:t>
            </w:r>
          </w:p>
        </w:tc>
        <w:tc>
          <w:tcPr>
            <w:tcW w:w="1842" w:type="dxa"/>
          </w:tcPr>
          <w:p w14:paraId="74436B41" w14:textId="77777777" w:rsidR="00EF7341" w:rsidRPr="008B20D6" w:rsidRDefault="00EF7341" w:rsidP="00EF7341">
            <w:pPr>
              <w:spacing w:line="276" w:lineRule="auto"/>
              <w:jc w:val="center"/>
            </w:pPr>
            <w:r w:rsidRPr="008B20D6">
              <w:t>99,87*</w:t>
            </w:r>
          </w:p>
        </w:tc>
      </w:tr>
      <w:tr w:rsidR="00EF7341" w:rsidRPr="008B20D6" w14:paraId="066AF9B6" w14:textId="77777777" w:rsidTr="00EF7341">
        <w:tc>
          <w:tcPr>
            <w:tcW w:w="7225" w:type="dxa"/>
          </w:tcPr>
          <w:p w14:paraId="3BCB6D64" w14:textId="77777777" w:rsidR="00EF7341" w:rsidRPr="008B20D6" w:rsidRDefault="00EF7341" w:rsidP="00E11FE6">
            <w:pPr>
              <w:spacing w:line="276" w:lineRule="auto"/>
            </w:pPr>
            <w:r w:rsidRPr="008B20D6">
              <w:t>Sala oddziału przedszkolnego</w:t>
            </w:r>
          </w:p>
        </w:tc>
        <w:tc>
          <w:tcPr>
            <w:tcW w:w="1842" w:type="dxa"/>
          </w:tcPr>
          <w:p w14:paraId="06305B51" w14:textId="77777777" w:rsidR="00EF7341" w:rsidRPr="008B20D6" w:rsidRDefault="00EF7341" w:rsidP="00EF7341">
            <w:pPr>
              <w:spacing w:line="276" w:lineRule="auto"/>
              <w:jc w:val="center"/>
            </w:pPr>
            <w:r w:rsidRPr="008B20D6">
              <w:t>50,8</w:t>
            </w:r>
          </w:p>
        </w:tc>
      </w:tr>
      <w:tr w:rsidR="00EF7341" w:rsidRPr="008B20D6" w14:paraId="5316160B" w14:textId="77777777" w:rsidTr="00EF7341">
        <w:tc>
          <w:tcPr>
            <w:tcW w:w="7225" w:type="dxa"/>
            <w:shd w:val="clear" w:color="auto" w:fill="D9D9D9" w:themeFill="background1" w:themeFillShade="D9"/>
          </w:tcPr>
          <w:p w14:paraId="50FA6D05" w14:textId="77777777" w:rsidR="00EF7341" w:rsidRPr="008B20D6" w:rsidRDefault="00EF7341" w:rsidP="00E11FE6">
            <w:pPr>
              <w:spacing w:line="276" w:lineRule="auto"/>
              <w:rPr>
                <w:b/>
                <w:bCs/>
                <w:vertAlign w:val="superscript"/>
              </w:rPr>
            </w:pPr>
            <w:r w:rsidRPr="008B20D6">
              <w:rPr>
                <w:b/>
                <w:bCs/>
              </w:rPr>
              <w:t>Razem m</w:t>
            </w:r>
            <w:r w:rsidRPr="008B20D6">
              <w:rPr>
                <w:b/>
                <w:bCs/>
                <w:vertAlign w:val="superscript"/>
              </w:rPr>
              <w:t>2</w:t>
            </w:r>
          </w:p>
        </w:tc>
        <w:tc>
          <w:tcPr>
            <w:tcW w:w="1842" w:type="dxa"/>
            <w:shd w:val="clear" w:color="auto" w:fill="D9D9D9" w:themeFill="background1" w:themeFillShade="D9"/>
          </w:tcPr>
          <w:p w14:paraId="3235319C" w14:textId="77777777" w:rsidR="00EF7341" w:rsidRPr="008B20D6" w:rsidRDefault="00EF7341" w:rsidP="00EF7341">
            <w:pPr>
              <w:spacing w:line="276" w:lineRule="auto"/>
              <w:jc w:val="center"/>
              <w:rPr>
                <w:b/>
                <w:bCs/>
              </w:rPr>
            </w:pPr>
          </w:p>
        </w:tc>
      </w:tr>
      <w:tr w:rsidR="00EF7341" w:rsidRPr="008B20D6" w14:paraId="0390CEEA" w14:textId="77777777" w:rsidTr="00EF7341">
        <w:tc>
          <w:tcPr>
            <w:tcW w:w="7225" w:type="dxa"/>
          </w:tcPr>
          <w:p w14:paraId="11587AB1" w14:textId="77777777" w:rsidR="00EF7341" w:rsidRPr="008B20D6" w:rsidRDefault="00EF7341" w:rsidP="00E11FE6">
            <w:pPr>
              <w:spacing w:line="276" w:lineRule="auto"/>
            </w:pPr>
            <w:r w:rsidRPr="008B20D6">
              <w:t>Sala edukacji wczesnoszkolnej</w:t>
            </w:r>
          </w:p>
        </w:tc>
        <w:tc>
          <w:tcPr>
            <w:tcW w:w="1842" w:type="dxa"/>
          </w:tcPr>
          <w:p w14:paraId="0A6791D9" w14:textId="22B0483F" w:rsidR="00EF7341" w:rsidRPr="008B20D6" w:rsidRDefault="00EF7341" w:rsidP="00EF7341">
            <w:pPr>
              <w:spacing w:line="276" w:lineRule="auto"/>
              <w:jc w:val="center"/>
            </w:pPr>
            <w:r w:rsidRPr="008B20D6">
              <w:t>35</w:t>
            </w:r>
          </w:p>
        </w:tc>
      </w:tr>
      <w:tr w:rsidR="00EF7341" w:rsidRPr="008B20D6" w14:paraId="3DB30A04" w14:textId="77777777" w:rsidTr="00EF7341">
        <w:tc>
          <w:tcPr>
            <w:tcW w:w="7225" w:type="dxa"/>
          </w:tcPr>
          <w:p w14:paraId="655EA20D" w14:textId="77777777" w:rsidR="00EF7341" w:rsidRPr="008B20D6" w:rsidRDefault="00EF7341" w:rsidP="00E11FE6">
            <w:pPr>
              <w:spacing w:line="276" w:lineRule="auto"/>
            </w:pPr>
            <w:r w:rsidRPr="008B20D6">
              <w:t>Sala edukacji wczesnoszkolnej</w:t>
            </w:r>
          </w:p>
        </w:tc>
        <w:tc>
          <w:tcPr>
            <w:tcW w:w="1842" w:type="dxa"/>
          </w:tcPr>
          <w:p w14:paraId="7A7BABA7" w14:textId="5FD06024" w:rsidR="00EF7341" w:rsidRPr="008B20D6" w:rsidRDefault="00EF7341" w:rsidP="00EF7341">
            <w:pPr>
              <w:spacing w:line="276" w:lineRule="auto"/>
              <w:jc w:val="center"/>
            </w:pPr>
            <w:r w:rsidRPr="008B20D6">
              <w:t>30</w:t>
            </w:r>
          </w:p>
        </w:tc>
      </w:tr>
      <w:tr w:rsidR="00EF7341" w:rsidRPr="008B20D6" w14:paraId="59A4D274" w14:textId="77777777" w:rsidTr="00EF7341">
        <w:tc>
          <w:tcPr>
            <w:tcW w:w="7225" w:type="dxa"/>
          </w:tcPr>
          <w:p w14:paraId="18942302" w14:textId="77777777" w:rsidR="00EF7341" w:rsidRPr="008B20D6" w:rsidRDefault="00EF7341" w:rsidP="00E11FE6">
            <w:pPr>
              <w:spacing w:line="276" w:lineRule="auto"/>
            </w:pPr>
            <w:r w:rsidRPr="008B20D6">
              <w:t>Sala edukacji wczesnoszkolnej</w:t>
            </w:r>
          </w:p>
        </w:tc>
        <w:tc>
          <w:tcPr>
            <w:tcW w:w="1842" w:type="dxa"/>
          </w:tcPr>
          <w:p w14:paraId="060FB841" w14:textId="58053B50" w:rsidR="00EF7341" w:rsidRPr="008B20D6" w:rsidRDefault="00EF7341" w:rsidP="00EF7341">
            <w:pPr>
              <w:spacing w:line="276" w:lineRule="auto"/>
              <w:jc w:val="center"/>
            </w:pPr>
            <w:r w:rsidRPr="008B20D6">
              <w:t>35</w:t>
            </w:r>
          </w:p>
        </w:tc>
      </w:tr>
      <w:tr w:rsidR="00EF7341" w:rsidRPr="008B20D6" w14:paraId="5FEB1C09" w14:textId="77777777" w:rsidTr="00EF7341">
        <w:tc>
          <w:tcPr>
            <w:tcW w:w="7225" w:type="dxa"/>
            <w:shd w:val="clear" w:color="auto" w:fill="D9D9D9" w:themeFill="background1" w:themeFillShade="D9"/>
          </w:tcPr>
          <w:p w14:paraId="232A9378" w14:textId="77777777" w:rsidR="00EF7341" w:rsidRPr="008B20D6" w:rsidRDefault="00EF7341" w:rsidP="00E11FE6">
            <w:pPr>
              <w:spacing w:line="276" w:lineRule="auto"/>
              <w:rPr>
                <w:b/>
                <w:bCs/>
                <w:vertAlign w:val="superscript"/>
              </w:rPr>
            </w:pPr>
            <w:r w:rsidRPr="008B20D6">
              <w:rPr>
                <w:b/>
                <w:bCs/>
              </w:rPr>
              <w:t>Razem m</w:t>
            </w:r>
            <w:r w:rsidRPr="008B20D6">
              <w:rPr>
                <w:b/>
                <w:bCs/>
                <w:vertAlign w:val="superscript"/>
              </w:rPr>
              <w:t>2</w:t>
            </w:r>
          </w:p>
        </w:tc>
        <w:tc>
          <w:tcPr>
            <w:tcW w:w="1842" w:type="dxa"/>
            <w:shd w:val="clear" w:color="auto" w:fill="D9D9D9" w:themeFill="background1" w:themeFillShade="D9"/>
          </w:tcPr>
          <w:p w14:paraId="33682894" w14:textId="77777777" w:rsidR="00EF7341" w:rsidRPr="008B20D6" w:rsidRDefault="00EF7341" w:rsidP="00EF7341">
            <w:pPr>
              <w:spacing w:line="276" w:lineRule="auto"/>
              <w:jc w:val="center"/>
              <w:rPr>
                <w:b/>
                <w:bCs/>
              </w:rPr>
            </w:pPr>
            <w:r w:rsidRPr="008B20D6">
              <w:rPr>
                <w:b/>
                <w:bCs/>
              </w:rPr>
              <w:t>100</w:t>
            </w:r>
          </w:p>
        </w:tc>
      </w:tr>
      <w:tr w:rsidR="00EF7341" w:rsidRPr="008B20D6" w14:paraId="0A824ED1" w14:textId="77777777" w:rsidTr="00EF7341">
        <w:tc>
          <w:tcPr>
            <w:tcW w:w="7225" w:type="dxa"/>
          </w:tcPr>
          <w:p w14:paraId="534B3627" w14:textId="77777777" w:rsidR="00EF7341" w:rsidRPr="008B20D6" w:rsidRDefault="00EF7341" w:rsidP="00E11FE6">
            <w:pPr>
              <w:spacing w:line="276" w:lineRule="auto"/>
            </w:pPr>
            <w:r w:rsidRPr="008B20D6">
              <w:t>Pracownia geograficzna</w:t>
            </w:r>
          </w:p>
        </w:tc>
        <w:tc>
          <w:tcPr>
            <w:tcW w:w="1842" w:type="dxa"/>
          </w:tcPr>
          <w:p w14:paraId="076962E5" w14:textId="77777777" w:rsidR="00EF7341" w:rsidRPr="008B20D6" w:rsidRDefault="00EF7341" w:rsidP="00EF7341">
            <w:pPr>
              <w:spacing w:line="276" w:lineRule="auto"/>
              <w:jc w:val="center"/>
            </w:pPr>
            <w:r w:rsidRPr="008B20D6">
              <w:t>42,6</w:t>
            </w:r>
          </w:p>
        </w:tc>
      </w:tr>
      <w:tr w:rsidR="00EF7341" w:rsidRPr="008B20D6" w14:paraId="45523DA4" w14:textId="77777777" w:rsidTr="00EF7341">
        <w:tc>
          <w:tcPr>
            <w:tcW w:w="7225" w:type="dxa"/>
          </w:tcPr>
          <w:p w14:paraId="44164F30" w14:textId="77777777" w:rsidR="00EF7341" w:rsidRPr="008B20D6" w:rsidRDefault="00EF7341" w:rsidP="00E11FE6">
            <w:pPr>
              <w:spacing w:line="276" w:lineRule="auto"/>
            </w:pPr>
            <w:r w:rsidRPr="008B20D6">
              <w:t>Pracownia historyczna</w:t>
            </w:r>
          </w:p>
        </w:tc>
        <w:tc>
          <w:tcPr>
            <w:tcW w:w="1842" w:type="dxa"/>
          </w:tcPr>
          <w:p w14:paraId="26E8C52C" w14:textId="77777777" w:rsidR="00EF7341" w:rsidRPr="008B20D6" w:rsidRDefault="00EF7341" w:rsidP="00EF7341">
            <w:pPr>
              <w:spacing w:line="276" w:lineRule="auto"/>
              <w:jc w:val="center"/>
            </w:pPr>
            <w:r w:rsidRPr="008B20D6">
              <w:t>47,6</w:t>
            </w:r>
          </w:p>
        </w:tc>
      </w:tr>
      <w:tr w:rsidR="00EF7341" w:rsidRPr="008B20D6" w14:paraId="2494C043" w14:textId="77777777" w:rsidTr="00EF7341">
        <w:tc>
          <w:tcPr>
            <w:tcW w:w="7225" w:type="dxa"/>
          </w:tcPr>
          <w:p w14:paraId="7F139D9B" w14:textId="77777777" w:rsidR="00EF7341" w:rsidRPr="008B20D6" w:rsidRDefault="00EF7341" w:rsidP="00E11FE6">
            <w:pPr>
              <w:spacing w:line="276" w:lineRule="auto"/>
            </w:pPr>
            <w:r w:rsidRPr="008B20D6">
              <w:t>Pracownia biologiczno-chemiczna</w:t>
            </w:r>
          </w:p>
        </w:tc>
        <w:tc>
          <w:tcPr>
            <w:tcW w:w="1842" w:type="dxa"/>
          </w:tcPr>
          <w:p w14:paraId="2E924C21" w14:textId="77777777" w:rsidR="00EF7341" w:rsidRPr="008B20D6" w:rsidRDefault="00EF7341" w:rsidP="00EF7341">
            <w:pPr>
              <w:spacing w:line="276" w:lineRule="auto"/>
              <w:jc w:val="center"/>
            </w:pPr>
            <w:r w:rsidRPr="008B20D6">
              <w:t>48,7</w:t>
            </w:r>
          </w:p>
        </w:tc>
      </w:tr>
      <w:tr w:rsidR="00EF7341" w:rsidRPr="008B20D6" w14:paraId="6CA9C04C" w14:textId="77777777" w:rsidTr="00EF7341">
        <w:tc>
          <w:tcPr>
            <w:tcW w:w="7225" w:type="dxa"/>
          </w:tcPr>
          <w:p w14:paraId="79A0817C" w14:textId="77777777" w:rsidR="00EF7341" w:rsidRPr="008B20D6" w:rsidRDefault="00EF7341" w:rsidP="00E11FE6">
            <w:pPr>
              <w:spacing w:line="276" w:lineRule="auto"/>
            </w:pPr>
            <w:r w:rsidRPr="008B20D6">
              <w:t>Pracownia języków obcych</w:t>
            </w:r>
          </w:p>
        </w:tc>
        <w:tc>
          <w:tcPr>
            <w:tcW w:w="1842" w:type="dxa"/>
          </w:tcPr>
          <w:p w14:paraId="1D946643" w14:textId="77777777" w:rsidR="00EF7341" w:rsidRPr="008B20D6" w:rsidRDefault="00EF7341" w:rsidP="00EF7341">
            <w:pPr>
              <w:spacing w:line="276" w:lineRule="auto"/>
              <w:jc w:val="center"/>
            </w:pPr>
            <w:r w:rsidRPr="008B20D6">
              <w:t>44</w:t>
            </w:r>
          </w:p>
        </w:tc>
      </w:tr>
      <w:tr w:rsidR="00EF7341" w:rsidRPr="008B20D6" w14:paraId="52126BAF" w14:textId="77777777" w:rsidTr="00EF7341">
        <w:tc>
          <w:tcPr>
            <w:tcW w:w="7225" w:type="dxa"/>
          </w:tcPr>
          <w:p w14:paraId="47430A1C" w14:textId="77777777" w:rsidR="00EF7341" w:rsidRPr="008B20D6" w:rsidRDefault="00EF7341" w:rsidP="00E11FE6">
            <w:pPr>
              <w:spacing w:line="276" w:lineRule="auto"/>
            </w:pPr>
            <w:r w:rsidRPr="008B20D6">
              <w:t>Pracownia matematyczno-fizyczna</w:t>
            </w:r>
          </w:p>
        </w:tc>
        <w:tc>
          <w:tcPr>
            <w:tcW w:w="1842" w:type="dxa"/>
          </w:tcPr>
          <w:p w14:paraId="71E7C097" w14:textId="77777777" w:rsidR="00EF7341" w:rsidRPr="008B20D6" w:rsidRDefault="00EF7341" w:rsidP="00EF7341">
            <w:pPr>
              <w:spacing w:line="276" w:lineRule="auto"/>
              <w:jc w:val="center"/>
            </w:pPr>
            <w:r w:rsidRPr="008B20D6">
              <w:t>50,5</w:t>
            </w:r>
          </w:p>
        </w:tc>
      </w:tr>
      <w:tr w:rsidR="00EF7341" w:rsidRPr="008B20D6" w14:paraId="77C4DA7A" w14:textId="77777777" w:rsidTr="00EF7341">
        <w:tc>
          <w:tcPr>
            <w:tcW w:w="7225" w:type="dxa"/>
          </w:tcPr>
          <w:p w14:paraId="27BA0B71" w14:textId="77777777" w:rsidR="00EF7341" w:rsidRPr="008B20D6" w:rsidRDefault="00EF7341" w:rsidP="00E11FE6">
            <w:pPr>
              <w:spacing w:line="276" w:lineRule="auto"/>
            </w:pPr>
            <w:r w:rsidRPr="008B20D6">
              <w:t>Pracownia polonistyczna</w:t>
            </w:r>
          </w:p>
        </w:tc>
        <w:tc>
          <w:tcPr>
            <w:tcW w:w="1842" w:type="dxa"/>
          </w:tcPr>
          <w:p w14:paraId="2755B2FD" w14:textId="77777777" w:rsidR="00EF7341" w:rsidRPr="008B20D6" w:rsidRDefault="00EF7341" w:rsidP="00EF7341">
            <w:pPr>
              <w:spacing w:line="276" w:lineRule="auto"/>
              <w:jc w:val="center"/>
            </w:pPr>
            <w:r w:rsidRPr="008B20D6">
              <w:t>48,7</w:t>
            </w:r>
          </w:p>
        </w:tc>
      </w:tr>
      <w:tr w:rsidR="00EF7341" w:rsidRPr="008B20D6" w14:paraId="229890CB" w14:textId="77777777" w:rsidTr="00EF7341">
        <w:tc>
          <w:tcPr>
            <w:tcW w:w="7225" w:type="dxa"/>
          </w:tcPr>
          <w:p w14:paraId="55FE83F6" w14:textId="1E5FF33F" w:rsidR="00EF7341" w:rsidRPr="008B20D6" w:rsidRDefault="00A46CA8" w:rsidP="00E11FE6">
            <w:pPr>
              <w:spacing w:line="276" w:lineRule="auto"/>
            </w:pPr>
            <w:r>
              <w:t xml:space="preserve">Pracownia polonistyczna </w:t>
            </w:r>
          </w:p>
        </w:tc>
        <w:tc>
          <w:tcPr>
            <w:tcW w:w="1842" w:type="dxa"/>
          </w:tcPr>
          <w:p w14:paraId="20196822" w14:textId="77777777" w:rsidR="00EF7341" w:rsidRPr="008B20D6" w:rsidRDefault="00EF7341" w:rsidP="00EF7341">
            <w:pPr>
              <w:spacing w:line="276" w:lineRule="auto"/>
              <w:jc w:val="center"/>
            </w:pPr>
            <w:r w:rsidRPr="008B20D6">
              <w:t>42,8</w:t>
            </w:r>
          </w:p>
        </w:tc>
      </w:tr>
      <w:tr w:rsidR="00EF7341" w:rsidRPr="008B20D6" w14:paraId="24555E1D" w14:textId="77777777" w:rsidTr="00EF7341">
        <w:tc>
          <w:tcPr>
            <w:tcW w:w="7225" w:type="dxa"/>
          </w:tcPr>
          <w:p w14:paraId="04DBF92F" w14:textId="77777777" w:rsidR="00EF7341" w:rsidRPr="008B20D6" w:rsidRDefault="00EF7341" w:rsidP="00E11FE6">
            <w:pPr>
              <w:spacing w:line="276" w:lineRule="auto"/>
            </w:pPr>
            <w:r w:rsidRPr="008B20D6">
              <w:t>Sala informatyczna</w:t>
            </w:r>
          </w:p>
        </w:tc>
        <w:tc>
          <w:tcPr>
            <w:tcW w:w="1842" w:type="dxa"/>
          </w:tcPr>
          <w:p w14:paraId="05F3429D" w14:textId="77777777" w:rsidR="00EF7341" w:rsidRPr="008B20D6" w:rsidRDefault="00EF7341" w:rsidP="00EF7341">
            <w:pPr>
              <w:spacing w:line="276" w:lineRule="auto"/>
              <w:jc w:val="center"/>
            </w:pPr>
            <w:r w:rsidRPr="008B20D6">
              <w:t>57</w:t>
            </w:r>
          </w:p>
        </w:tc>
      </w:tr>
      <w:tr w:rsidR="00EF7341" w:rsidRPr="008B20D6" w14:paraId="6DB8FF5A" w14:textId="77777777" w:rsidTr="00EF7341">
        <w:tc>
          <w:tcPr>
            <w:tcW w:w="7225" w:type="dxa"/>
            <w:shd w:val="clear" w:color="auto" w:fill="D9D9D9" w:themeFill="background1" w:themeFillShade="D9"/>
          </w:tcPr>
          <w:p w14:paraId="7A0838FA" w14:textId="77777777" w:rsidR="00EF7341" w:rsidRPr="008B20D6" w:rsidRDefault="00EF7341" w:rsidP="00E11FE6">
            <w:pPr>
              <w:spacing w:line="276" w:lineRule="auto"/>
              <w:rPr>
                <w:b/>
                <w:bCs/>
              </w:rPr>
            </w:pPr>
            <w:r w:rsidRPr="008B20D6">
              <w:rPr>
                <w:b/>
                <w:bCs/>
              </w:rPr>
              <w:t>Razem m</w:t>
            </w:r>
            <w:r w:rsidRPr="008B20D6">
              <w:rPr>
                <w:b/>
                <w:bCs/>
                <w:vertAlign w:val="superscript"/>
              </w:rPr>
              <w:t>2</w:t>
            </w:r>
          </w:p>
        </w:tc>
        <w:tc>
          <w:tcPr>
            <w:tcW w:w="1842" w:type="dxa"/>
            <w:shd w:val="clear" w:color="auto" w:fill="D9D9D9" w:themeFill="background1" w:themeFillShade="D9"/>
          </w:tcPr>
          <w:p w14:paraId="287EC2BC" w14:textId="7B525127" w:rsidR="00EF7341" w:rsidRPr="008B20D6" w:rsidRDefault="00EF7341" w:rsidP="00EF7341">
            <w:pPr>
              <w:spacing w:line="276" w:lineRule="auto"/>
              <w:jc w:val="center"/>
              <w:rPr>
                <w:b/>
                <w:bCs/>
              </w:rPr>
            </w:pPr>
            <w:r w:rsidRPr="008B20D6">
              <w:rPr>
                <w:b/>
                <w:bCs/>
              </w:rPr>
              <w:t>3</w:t>
            </w:r>
            <w:r w:rsidR="00883746">
              <w:rPr>
                <w:b/>
                <w:bCs/>
              </w:rPr>
              <w:t>81,9</w:t>
            </w:r>
          </w:p>
        </w:tc>
      </w:tr>
      <w:tr w:rsidR="00EF7341" w:rsidRPr="008B20D6" w14:paraId="3560E752" w14:textId="77777777" w:rsidTr="00EF7341">
        <w:tc>
          <w:tcPr>
            <w:tcW w:w="7225" w:type="dxa"/>
          </w:tcPr>
          <w:p w14:paraId="6D291448" w14:textId="77777777" w:rsidR="00EF7341" w:rsidRPr="008B20D6" w:rsidRDefault="00EF7341" w:rsidP="00E11FE6">
            <w:pPr>
              <w:spacing w:line="276" w:lineRule="auto"/>
            </w:pPr>
            <w:r w:rsidRPr="008B20D6">
              <w:t>Sala gimnastyczna</w:t>
            </w:r>
          </w:p>
        </w:tc>
        <w:tc>
          <w:tcPr>
            <w:tcW w:w="1842" w:type="dxa"/>
          </w:tcPr>
          <w:p w14:paraId="5BFC0045" w14:textId="77777777" w:rsidR="00EF7341" w:rsidRPr="008B20D6" w:rsidRDefault="00EF7341" w:rsidP="00EF7341">
            <w:pPr>
              <w:spacing w:line="276" w:lineRule="auto"/>
              <w:jc w:val="center"/>
            </w:pPr>
            <w:r w:rsidRPr="008B20D6">
              <w:t>483</w:t>
            </w:r>
          </w:p>
        </w:tc>
      </w:tr>
      <w:tr w:rsidR="00EF7341" w:rsidRPr="008B20D6" w14:paraId="138C573E" w14:textId="77777777" w:rsidTr="00EF7341">
        <w:tc>
          <w:tcPr>
            <w:tcW w:w="7225" w:type="dxa"/>
          </w:tcPr>
          <w:p w14:paraId="24A8F582" w14:textId="77777777" w:rsidR="00EF7341" w:rsidRPr="008B20D6" w:rsidRDefault="00EF7341" w:rsidP="00E11FE6">
            <w:pPr>
              <w:spacing w:line="276" w:lineRule="auto"/>
            </w:pPr>
            <w:r w:rsidRPr="008B20D6">
              <w:t>Biblioteka</w:t>
            </w:r>
          </w:p>
        </w:tc>
        <w:tc>
          <w:tcPr>
            <w:tcW w:w="1842" w:type="dxa"/>
          </w:tcPr>
          <w:p w14:paraId="00DF304E" w14:textId="77777777" w:rsidR="00EF7341" w:rsidRPr="008B20D6" w:rsidRDefault="00EF7341" w:rsidP="00EF7341">
            <w:pPr>
              <w:spacing w:line="276" w:lineRule="auto"/>
              <w:jc w:val="center"/>
            </w:pPr>
            <w:r w:rsidRPr="008B20D6">
              <w:t>20,52</w:t>
            </w:r>
          </w:p>
        </w:tc>
      </w:tr>
      <w:tr w:rsidR="00EF7341" w:rsidRPr="008B20D6" w14:paraId="55238577" w14:textId="77777777" w:rsidTr="00EF7341">
        <w:tc>
          <w:tcPr>
            <w:tcW w:w="7225" w:type="dxa"/>
          </w:tcPr>
          <w:p w14:paraId="09FBA3B8" w14:textId="77777777" w:rsidR="00EF7341" w:rsidRPr="008B20D6" w:rsidRDefault="00EF7341" w:rsidP="00E11FE6">
            <w:pPr>
              <w:spacing w:line="276" w:lineRule="auto"/>
            </w:pPr>
            <w:r w:rsidRPr="008B20D6">
              <w:t>Świetlico-jadalnia</w:t>
            </w:r>
          </w:p>
        </w:tc>
        <w:tc>
          <w:tcPr>
            <w:tcW w:w="1842" w:type="dxa"/>
          </w:tcPr>
          <w:p w14:paraId="15C4742E" w14:textId="77777777" w:rsidR="00EF7341" w:rsidRPr="008B20D6" w:rsidRDefault="00EF7341" w:rsidP="00EF7341">
            <w:pPr>
              <w:spacing w:line="276" w:lineRule="auto"/>
              <w:jc w:val="center"/>
            </w:pPr>
            <w:r w:rsidRPr="008B20D6">
              <w:t>52,6</w:t>
            </w:r>
          </w:p>
        </w:tc>
      </w:tr>
      <w:tr w:rsidR="00EF7341" w:rsidRPr="008B20D6" w14:paraId="4B9741A9" w14:textId="77777777" w:rsidTr="00EF7341">
        <w:tc>
          <w:tcPr>
            <w:tcW w:w="7225" w:type="dxa"/>
          </w:tcPr>
          <w:p w14:paraId="4EC3F9A0" w14:textId="77777777" w:rsidR="00EF7341" w:rsidRPr="008B20D6" w:rsidRDefault="00EF7341" w:rsidP="00E11FE6">
            <w:pPr>
              <w:spacing w:line="276" w:lineRule="auto"/>
            </w:pPr>
            <w:r w:rsidRPr="008B20D6">
              <w:t>Kuchnia</w:t>
            </w:r>
          </w:p>
        </w:tc>
        <w:tc>
          <w:tcPr>
            <w:tcW w:w="1842" w:type="dxa"/>
          </w:tcPr>
          <w:p w14:paraId="4F4C4F55" w14:textId="77777777" w:rsidR="00EF7341" w:rsidRPr="008B20D6" w:rsidRDefault="00EF7341" w:rsidP="00EF7341">
            <w:pPr>
              <w:spacing w:line="276" w:lineRule="auto"/>
              <w:jc w:val="center"/>
            </w:pPr>
            <w:r w:rsidRPr="008B20D6">
              <w:t>48,8</w:t>
            </w:r>
          </w:p>
        </w:tc>
      </w:tr>
      <w:tr w:rsidR="00EF7341" w:rsidRPr="008B20D6" w14:paraId="0FF8FEAB" w14:textId="77777777" w:rsidTr="00EF7341">
        <w:tc>
          <w:tcPr>
            <w:tcW w:w="7225" w:type="dxa"/>
          </w:tcPr>
          <w:p w14:paraId="0C690246" w14:textId="77777777" w:rsidR="00EF7341" w:rsidRPr="008B20D6" w:rsidRDefault="00EF7341" w:rsidP="00E11FE6">
            <w:pPr>
              <w:spacing w:line="276" w:lineRule="auto"/>
            </w:pPr>
            <w:r w:rsidRPr="008B20D6">
              <w:lastRenderedPageBreak/>
              <w:t>Gabinet do naucz. ind. i rewalidacji</w:t>
            </w:r>
          </w:p>
        </w:tc>
        <w:tc>
          <w:tcPr>
            <w:tcW w:w="1842" w:type="dxa"/>
          </w:tcPr>
          <w:p w14:paraId="3388E3B7" w14:textId="77777777" w:rsidR="00EF7341" w:rsidRPr="008B20D6" w:rsidRDefault="00EF7341" w:rsidP="00EF7341">
            <w:pPr>
              <w:spacing w:line="276" w:lineRule="auto"/>
              <w:jc w:val="center"/>
            </w:pPr>
            <w:r w:rsidRPr="008B20D6">
              <w:t>12</w:t>
            </w:r>
          </w:p>
        </w:tc>
      </w:tr>
      <w:tr w:rsidR="00EF7341" w:rsidRPr="008B20D6" w14:paraId="395FE942" w14:textId="77777777" w:rsidTr="00EF7341">
        <w:tc>
          <w:tcPr>
            <w:tcW w:w="7225" w:type="dxa"/>
          </w:tcPr>
          <w:p w14:paraId="1EFE1A52" w14:textId="32A7569B" w:rsidR="00EF7341" w:rsidRPr="008B20D6" w:rsidRDefault="007537F4" w:rsidP="00E11FE6">
            <w:pPr>
              <w:spacing w:line="276" w:lineRule="auto"/>
            </w:pPr>
            <w:r>
              <w:t>Gabinet</w:t>
            </w:r>
            <w:r w:rsidR="00EF7341" w:rsidRPr="008B20D6">
              <w:t xml:space="preserve"> pedagoga</w:t>
            </w:r>
          </w:p>
        </w:tc>
        <w:tc>
          <w:tcPr>
            <w:tcW w:w="1842" w:type="dxa"/>
          </w:tcPr>
          <w:p w14:paraId="15447B8E" w14:textId="77777777" w:rsidR="00EF7341" w:rsidRPr="008B20D6" w:rsidRDefault="00EF7341" w:rsidP="00EF7341">
            <w:pPr>
              <w:spacing w:line="276" w:lineRule="auto"/>
              <w:jc w:val="center"/>
            </w:pPr>
            <w:r w:rsidRPr="008B20D6">
              <w:t>6,9</w:t>
            </w:r>
          </w:p>
        </w:tc>
      </w:tr>
      <w:tr w:rsidR="00EF7341" w:rsidRPr="008B20D6" w14:paraId="5A8397F0" w14:textId="77777777" w:rsidTr="00EF7341">
        <w:tc>
          <w:tcPr>
            <w:tcW w:w="7225" w:type="dxa"/>
          </w:tcPr>
          <w:p w14:paraId="2F84599A" w14:textId="77777777" w:rsidR="00EF7341" w:rsidRPr="008B20D6" w:rsidRDefault="00EF7341" w:rsidP="00E11FE6">
            <w:pPr>
              <w:spacing w:line="276" w:lineRule="auto"/>
            </w:pPr>
            <w:r w:rsidRPr="008B20D6">
              <w:t>Pracownia fotograficzna</w:t>
            </w:r>
          </w:p>
        </w:tc>
        <w:tc>
          <w:tcPr>
            <w:tcW w:w="1842" w:type="dxa"/>
          </w:tcPr>
          <w:p w14:paraId="036E2D82" w14:textId="77777777" w:rsidR="00EF7341" w:rsidRPr="008B20D6" w:rsidRDefault="00EF7341" w:rsidP="00EF7341">
            <w:pPr>
              <w:spacing w:line="276" w:lineRule="auto"/>
              <w:jc w:val="center"/>
            </w:pPr>
            <w:r w:rsidRPr="008B20D6">
              <w:t>7,9</w:t>
            </w:r>
          </w:p>
        </w:tc>
      </w:tr>
      <w:bookmarkEnd w:id="5"/>
    </w:tbl>
    <w:p w14:paraId="4EA1FFC8" w14:textId="77777777" w:rsidR="005E4E4F" w:rsidRPr="008B20D6" w:rsidRDefault="005E4E4F" w:rsidP="005E4E4F">
      <w:pPr>
        <w:spacing w:after="0" w:line="276" w:lineRule="auto"/>
        <w:ind w:firstLine="708"/>
        <w:contextualSpacing/>
        <w:jc w:val="both"/>
        <w:rPr>
          <w:rFonts w:ascii="Times New Roman" w:hAnsi="Times New Roman" w:cs="Times New Roman"/>
          <w:sz w:val="24"/>
          <w:szCs w:val="24"/>
        </w:rPr>
      </w:pPr>
    </w:p>
    <w:p w14:paraId="02E8D909" w14:textId="3ED61046" w:rsidR="00D018E0" w:rsidRDefault="005E4E4F" w:rsidP="005E4E4F">
      <w:pPr>
        <w:pStyle w:val="Akapitzlist"/>
        <w:spacing w:after="0" w:line="276" w:lineRule="auto"/>
        <w:ind w:left="0" w:firstLine="708"/>
        <w:jc w:val="both"/>
        <w:rPr>
          <w:rFonts w:ascii="Times New Roman" w:hAnsi="Times New Roman" w:cs="Times New Roman"/>
          <w:sz w:val="24"/>
          <w:szCs w:val="24"/>
        </w:rPr>
      </w:pPr>
      <w:r w:rsidRPr="008B20D6">
        <w:rPr>
          <w:rFonts w:ascii="Times New Roman" w:hAnsi="Times New Roman" w:cs="Times New Roman"/>
          <w:sz w:val="24"/>
          <w:szCs w:val="24"/>
        </w:rPr>
        <w:t xml:space="preserve">Z powyższego zestawienia jednoznacznie wynika, ze baza lokalowa Szkoły Podstawowej w Grzywnie jest dostosowana do </w:t>
      </w:r>
      <w:r w:rsidR="007537F4">
        <w:rPr>
          <w:rFonts w:ascii="Times New Roman" w:hAnsi="Times New Roman" w:cs="Times New Roman"/>
          <w:sz w:val="24"/>
          <w:szCs w:val="24"/>
        </w:rPr>
        <w:t xml:space="preserve">funkcjonowania </w:t>
      </w:r>
      <w:r w:rsidRPr="008B20D6">
        <w:rPr>
          <w:rFonts w:ascii="Times New Roman" w:hAnsi="Times New Roman" w:cs="Times New Roman"/>
          <w:sz w:val="24"/>
          <w:szCs w:val="24"/>
        </w:rPr>
        <w:t xml:space="preserve"> szkoły liczącej większą liczbę oddziałów niż w chwili obecnej. </w:t>
      </w:r>
      <w:r w:rsidR="00D018E0">
        <w:rPr>
          <w:rFonts w:ascii="Times New Roman" w:hAnsi="Times New Roman" w:cs="Times New Roman"/>
          <w:sz w:val="24"/>
          <w:szCs w:val="24"/>
        </w:rPr>
        <w:t xml:space="preserve">Do dyspozycji  planowanych 11 oddziałów klas 0-VIII </w:t>
      </w:r>
      <w:r w:rsidR="007537F4">
        <w:rPr>
          <w:rFonts w:ascii="Times New Roman" w:hAnsi="Times New Roman" w:cs="Times New Roman"/>
          <w:sz w:val="24"/>
          <w:szCs w:val="24"/>
        </w:rPr>
        <w:t xml:space="preserve">oddanych </w:t>
      </w:r>
      <w:r w:rsidR="00B04F5A">
        <w:rPr>
          <w:rFonts w:ascii="Times New Roman" w:hAnsi="Times New Roman" w:cs="Times New Roman"/>
          <w:sz w:val="24"/>
          <w:szCs w:val="24"/>
        </w:rPr>
        <w:t>będzie</w:t>
      </w:r>
      <w:r w:rsidR="00D018E0">
        <w:rPr>
          <w:rFonts w:ascii="Times New Roman" w:hAnsi="Times New Roman" w:cs="Times New Roman"/>
          <w:sz w:val="24"/>
          <w:szCs w:val="24"/>
        </w:rPr>
        <w:t xml:space="preserve"> 12 sal lekcyjnych oraz sal</w:t>
      </w:r>
      <w:r w:rsidR="007537F4">
        <w:rPr>
          <w:rFonts w:ascii="Times New Roman" w:hAnsi="Times New Roman" w:cs="Times New Roman"/>
          <w:sz w:val="24"/>
          <w:szCs w:val="24"/>
        </w:rPr>
        <w:t>a</w:t>
      </w:r>
      <w:r w:rsidR="00D018E0">
        <w:rPr>
          <w:rFonts w:ascii="Times New Roman" w:hAnsi="Times New Roman" w:cs="Times New Roman"/>
          <w:sz w:val="24"/>
          <w:szCs w:val="24"/>
        </w:rPr>
        <w:t xml:space="preserve"> gimnastyczn</w:t>
      </w:r>
      <w:r w:rsidR="007537F4">
        <w:rPr>
          <w:rFonts w:ascii="Times New Roman" w:hAnsi="Times New Roman" w:cs="Times New Roman"/>
          <w:sz w:val="24"/>
          <w:szCs w:val="24"/>
        </w:rPr>
        <w:t>a</w:t>
      </w:r>
      <w:r w:rsidR="00D018E0">
        <w:rPr>
          <w:rFonts w:ascii="Times New Roman" w:hAnsi="Times New Roman" w:cs="Times New Roman"/>
          <w:sz w:val="24"/>
          <w:szCs w:val="24"/>
        </w:rPr>
        <w:t>, co jest gwarancj</w:t>
      </w:r>
      <w:r w:rsidR="007537F4">
        <w:rPr>
          <w:rFonts w:ascii="Times New Roman" w:hAnsi="Times New Roman" w:cs="Times New Roman"/>
          <w:sz w:val="24"/>
          <w:szCs w:val="24"/>
        </w:rPr>
        <w:t>ą</w:t>
      </w:r>
      <w:r w:rsidR="00D018E0">
        <w:rPr>
          <w:rFonts w:ascii="Times New Roman" w:hAnsi="Times New Roman" w:cs="Times New Roman"/>
          <w:sz w:val="24"/>
          <w:szCs w:val="24"/>
        </w:rPr>
        <w:t xml:space="preserve"> utrzymania jednozmianowości w jednostce. </w:t>
      </w:r>
    </w:p>
    <w:p w14:paraId="37DE8382" w14:textId="069582FF" w:rsidR="005E4E4F" w:rsidRDefault="005E4E4F" w:rsidP="005E4E4F">
      <w:pPr>
        <w:pStyle w:val="Akapitzlist"/>
        <w:spacing w:after="0" w:line="276" w:lineRule="auto"/>
        <w:ind w:left="0" w:firstLine="708"/>
        <w:jc w:val="both"/>
        <w:rPr>
          <w:rFonts w:ascii="Times New Roman" w:hAnsi="Times New Roman" w:cs="Times New Roman"/>
          <w:bCs/>
          <w:sz w:val="24"/>
          <w:szCs w:val="24"/>
        </w:rPr>
      </w:pPr>
      <w:r w:rsidRPr="008B20D6">
        <w:rPr>
          <w:rFonts w:ascii="Times New Roman" w:hAnsi="Times New Roman" w:cs="Times New Roman"/>
          <w:sz w:val="24"/>
          <w:szCs w:val="24"/>
        </w:rPr>
        <w:t xml:space="preserve">Sale w </w:t>
      </w:r>
      <w:r w:rsidR="00B04F5A">
        <w:rPr>
          <w:rFonts w:ascii="Times New Roman" w:hAnsi="Times New Roman" w:cs="Times New Roman"/>
          <w:sz w:val="24"/>
          <w:szCs w:val="24"/>
        </w:rPr>
        <w:t xml:space="preserve">szkole w Grzywnie </w:t>
      </w:r>
      <w:r w:rsidRPr="008B20D6">
        <w:rPr>
          <w:rFonts w:ascii="Times New Roman" w:hAnsi="Times New Roman" w:cs="Times New Roman"/>
          <w:sz w:val="24"/>
          <w:szCs w:val="24"/>
        </w:rPr>
        <w:t xml:space="preserve"> są znacznie wię</w:t>
      </w:r>
      <w:r w:rsidR="007537F4">
        <w:rPr>
          <w:rFonts w:ascii="Times New Roman" w:hAnsi="Times New Roman" w:cs="Times New Roman"/>
          <w:sz w:val="24"/>
          <w:szCs w:val="24"/>
        </w:rPr>
        <w:t>ksze</w:t>
      </w:r>
      <w:r w:rsidRPr="008B20D6">
        <w:rPr>
          <w:rFonts w:ascii="Times New Roman" w:hAnsi="Times New Roman" w:cs="Times New Roman"/>
          <w:sz w:val="24"/>
          <w:szCs w:val="24"/>
        </w:rPr>
        <w:t xml:space="preserve"> i dostosowane do większej liczebności niż w Szkole Podstawowej w Sławkowie. </w:t>
      </w:r>
      <w:r w:rsidRPr="00D018E0">
        <w:rPr>
          <w:rFonts w:ascii="Times New Roman" w:hAnsi="Times New Roman" w:cs="Times New Roman"/>
          <w:bCs/>
          <w:sz w:val="24"/>
          <w:szCs w:val="24"/>
        </w:rPr>
        <w:t xml:space="preserve">Nie zachodzi konieczność korzystania </w:t>
      </w:r>
      <w:r w:rsidR="007537F4">
        <w:rPr>
          <w:rFonts w:ascii="Times New Roman" w:hAnsi="Times New Roman" w:cs="Times New Roman"/>
          <w:bCs/>
          <w:sz w:val="24"/>
          <w:szCs w:val="24"/>
        </w:rPr>
        <w:t xml:space="preserve">przez uczniów </w:t>
      </w:r>
      <w:r w:rsidRPr="00D018E0">
        <w:rPr>
          <w:rFonts w:ascii="Times New Roman" w:hAnsi="Times New Roman" w:cs="Times New Roman"/>
          <w:bCs/>
          <w:sz w:val="24"/>
          <w:szCs w:val="24"/>
        </w:rPr>
        <w:t>ze świetlicy na potrzeby prowadzenia zajęć edukacyjnych</w:t>
      </w:r>
      <w:r w:rsidR="00D018E0">
        <w:rPr>
          <w:rFonts w:ascii="Times New Roman" w:hAnsi="Times New Roman" w:cs="Times New Roman"/>
          <w:bCs/>
          <w:sz w:val="24"/>
          <w:szCs w:val="24"/>
        </w:rPr>
        <w:t xml:space="preserve"> jak w przypadku S</w:t>
      </w:r>
      <w:r w:rsidR="00B04F5A">
        <w:rPr>
          <w:rFonts w:ascii="Times New Roman" w:hAnsi="Times New Roman" w:cs="Times New Roman"/>
          <w:bCs/>
          <w:sz w:val="24"/>
          <w:szCs w:val="24"/>
        </w:rPr>
        <w:t xml:space="preserve">zkoły </w:t>
      </w:r>
      <w:r w:rsidR="00D018E0">
        <w:rPr>
          <w:rFonts w:ascii="Times New Roman" w:hAnsi="Times New Roman" w:cs="Times New Roman"/>
          <w:bCs/>
          <w:sz w:val="24"/>
          <w:szCs w:val="24"/>
        </w:rPr>
        <w:t>P</w:t>
      </w:r>
      <w:r w:rsidR="00B04F5A">
        <w:rPr>
          <w:rFonts w:ascii="Times New Roman" w:hAnsi="Times New Roman" w:cs="Times New Roman"/>
          <w:bCs/>
          <w:sz w:val="24"/>
          <w:szCs w:val="24"/>
        </w:rPr>
        <w:t>odstawowej</w:t>
      </w:r>
      <w:r w:rsidR="00D018E0">
        <w:rPr>
          <w:rFonts w:ascii="Times New Roman" w:hAnsi="Times New Roman" w:cs="Times New Roman"/>
          <w:bCs/>
          <w:sz w:val="24"/>
          <w:szCs w:val="24"/>
        </w:rPr>
        <w:t xml:space="preserve"> w Sławkowie</w:t>
      </w:r>
      <w:r w:rsidRPr="00D018E0">
        <w:rPr>
          <w:rFonts w:ascii="Times New Roman" w:hAnsi="Times New Roman" w:cs="Times New Roman"/>
          <w:bCs/>
          <w:sz w:val="24"/>
          <w:szCs w:val="24"/>
        </w:rPr>
        <w:t>, gdyż jednostka dysponuje nadwyżką</w:t>
      </w:r>
      <w:r w:rsidR="007537F4">
        <w:rPr>
          <w:rFonts w:ascii="Times New Roman" w:hAnsi="Times New Roman" w:cs="Times New Roman"/>
          <w:bCs/>
          <w:sz w:val="24"/>
          <w:szCs w:val="24"/>
        </w:rPr>
        <w:t xml:space="preserve"> przestronnych</w:t>
      </w:r>
      <w:r w:rsidRPr="00D018E0">
        <w:rPr>
          <w:rFonts w:ascii="Times New Roman" w:hAnsi="Times New Roman" w:cs="Times New Roman"/>
          <w:bCs/>
          <w:sz w:val="24"/>
          <w:szCs w:val="24"/>
        </w:rPr>
        <w:t xml:space="preserve"> sal</w:t>
      </w:r>
      <w:r w:rsidR="00D018E0">
        <w:rPr>
          <w:rFonts w:ascii="Times New Roman" w:hAnsi="Times New Roman" w:cs="Times New Roman"/>
          <w:bCs/>
          <w:sz w:val="24"/>
          <w:szCs w:val="24"/>
        </w:rPr>
        <w:t>.</w:t>
      </w:r>
      <w:r w:rsidRPr="00D018E0">
        <w:rPr>
          <w:rFonts w:ascii="Times New Roman" w:hAnsi="Times New Roman" w:cs="Times New Roman"/>
          <w:bCs/>
          <w:sz w:val="24"/>
          <w:szCs w:val="24"/>
        </w:rPr>
        <w:t xml:space="preserve"> </w:t>
      </w:r>
    </w:p>
    <w:p w14:paraId="3B3B45A9" w14:textId="1A70BCFD" w:rsidR="00D018E0" w:rsidRPr="00D018E0" w:rsidRDefault="00D018E0" w:rsidP="005E4E4F">
      <w:pPr>
        <w:pStyle w:val="Akapitzlist"/>
        <w:spacing w:after="0" w:line="276"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Na terenie szkoły w ramach przygotowania do roku szkolnego </w:t>
      </w:r>
      <w:r w:rsidR="001E1C1D">
        <w:rPr>
          <w:rFonts w:ascii="Times New Roman" w:hAnsi="Times New Roman" w:cs="Times New Roman"/>
          <w:bCs/>
          <w:sz w:val="24"/>
          <w:szCs w:val="24"/>
        </w:rPr>
        <w:t>2019/2020 wprowadzono szereg zmian, które zostały bardzo pozytywnie przyjęte przez rodziców i cał</w:t>
      </w:r>
      <w:r w:rsidR="007537F4">
        <w:rPr>
          <w:rFonts w:ascii="Times New Roman" w:hAnsi="Times New Roman" w:cs="Times New Roman"/>
          <w:bCs/>
          <w:sz w:val="24"/>
          <w:szCs w:val="24"/>
        </w:rPr>
        <w:t>ą</w:t>
      </w:r>
      <w:r w:rsidR="001E1C1D">
        <w:rPr>
          <w:rFonts w:ascii="Times New Roman" w:hAnsi="Times New Roman" w:cs="Times New Roman"/>
          <w:bCs/>
          <w:sz w:val="24"/>
          <w:szCs w:val="24"/>
        </w:rPr>
        <w:t xml:space="preserve"> społeczność uczniowską:</w:t>
      </w:r>
    </w:p>
    <w:p w14:paraId="605996D1" w14:textId="7783D7C0" w:rsidR="005E4E4F" w:rsidRPr="004A248B" w:rsidRDefault="001E1C1D" w:rsidP="007537F4">
      <w:pPr>
        <w:pStyle w:val="Akapitzlist"/>
        <w:spacing w:after="0" w:line="276" w:lineRule="auto"/>
        <w:ind w:left="142" w:hanging="142"/>
        <w:jc w:val="both"/>
        <w:rPr>
          <w:rFonts w:ascii="Times New Roman" w:eastAsia="Calibri" w:hAnsi="Times New Roman" w:cs="Times New Roman"/>
          <w:bCs/>
          <w:sz w:val="24"/>
          <w:szCs w:val="24"/>
        </w:rPr>
      </w:pPr>
      <w:r w:rsidRPr="004A248B">
        <w:rPr>
          <w:rFonts w:ascii="Times New Roman" w:eastAsia="Calibri" w:hAnsi="Times New Roman" w:cs="Times New Roman"/>
          <w:bCs/>
          <w:sz w:val="24"/>
          <w:szCs w:val="24"/>
        </w:rPr>
        <w:t>- przeprowadzono remont i malowanie większości sal dydaktycznych dostosowując ich wystrój do typy klasopracowni,</w:t>
      </w:r>
    </w:p>
    <w:p w14:paraId="2AB61434" w14:textId="78DF286E" w:rsidR="007537F4" w:rsidRPr="004A248B" w:rsidRDefault="001E1C1D" w:rsidP="00515B74">
      <w:pPr>
        <w:pStyle w:val="Akapitzlist"/>
        <w:spacing w:after="0" w:line="276" w:lineRule="auto"/>
        <w:ind w:left="142" w:hanging="142"/>
        <w:jc w:val="both"/>
        <w:rPr>
          <w:rFonts w:ascii="Times New Roman" w:eastAsia="Calibri" w:hAnsi="Times New Roman" w:cs="Times New Roman"/>
          <w:bCs/>
          <w:sz w:val="24"/>
          <w:szCs w:val="24"/>
        </w:rPr>
      </w:pPr>
      <w:r w:rsidRPr="004A248B">
        <w:rPr>
          <w:rFonts w:ascii="Times New Roman" w:eastAsia="Calibri" w:hAnsi="Times New Roman" w:cs="Times New Roman"/>
          <w:bCs/>
          <w:sz w:val="24"/>
          <w:szCs w:val="24"/>
        </w:rPr>
        <w:t>- uruchomiono klasopracownie wyposażone w pomoce naukowe</w:t>
      </w:r>
      <w:r w:rsidR="007537F4" w:rsidRPr="004A248B">
        <w:rPr>
          <w:rFonts w:ascii="Times New Roman" w:eastAsia="Calibri" w:hAnsi="Times New Roman" w:cs="Times New Roman"/>
          <w:bCs/>
          <w:sz w:val="24"/>
          <w:szCs w:val="24"/>
        </w:rPr>
        <w:t xml:space="preserve">. Wyposażenie klasopracowni opierało się na dotychczasowych zasobach, które zostały właściwie wyeksponowana, ale </w:t>
      </w:r>
      <w:r w:rsidR="00515B74" w:rsidRPr="004A248B">
        <w:rPr>
          <w:rFonts w:ascii="Times New Roman" w:eastAsia="Calibri" w:hAnsi="Times New Roman" w:cs="Times New Roman"/>
          <w:bCs/>
          <w:sz w:val="24"/>
          <w:szCs w:val="24"/>
        </w:rPr>
        <w:t xml:space="preserve">również na </w:t>
      </w:r>
      <w:r w:rsidR="007537F4" w:rsidRPr="004A248B">
        <w:rPr>
          <w:rFonts w:ascii="Times New Roman" w:eastAsia="Calibri" w:hAnsi="Times New Roman" w:cs="Times New Roman"/>
          <w:bCs/>
          <w:sz w:val="24"/>
          <w:szCs w:val="24"/>
        </w:rPr>
        <w:t>zakupi</w:t>
      </w:r>
      <w:r w:rsidR="00515B74" w:rsidRPr="004A248B">
        <w:rPr>
          <w:rFonts w:ascii="Times New Roman" w:eastAsia="Calibri" w:hAnsi="Times New Roman" w:cs="Times New Roman"/>
          <w:bCs/>
          <w:sz w:val="24"/>
          <w:szCs w:val="24"/>
        </w:rPr>
        <w:t>e</w:t>
      </w:r>
      <w:r w:rsidR="007537F4" w:rsidRPr="004A248B">
        <w:rPr>
          <w:rFonts w:ascii="Times New Roman" w:eastAsia="Calibri" w:hAnsi="Times New Roman" w:cs="Times New Roman"/>
          <w:bCs/>
          <w:sz w:val="24"/>
          <w:szCs w:val="24"/>
        </w:rPr>
        <w:t xml:space="preserve"> now</w:t>
      </w:r>
      <w:r w:rsidR="00515B74" w:rsidRPr="004A248B">
        <w:rPr>
          <w:rFonts w:ascii="Times New Roman" w:eastAsia="Calibri" w:hAnsi="Times New Roman" w:cs="Times New Roman"/>
          <w:bCs/>
          <w:sz w:val="24"/>
          <w:szCs w:val="24"/>
        </w:rPr>
        <w:t>ych</w:t>
      </w:r>
      <w:r w:rsidR="007537F4" w:rsidRPr="004A248B">
        <w:rPr>
          <w:rFonts w:ascii="Times New Roman" w:eastAsia="Calibri" w:hAnsi="Times New Roman" w:cs="Times New Roman"/>
          <w:bCs/>
          <w:sz w:val="24"/>
          <w:szCs w:val="24"/>
        </w:rPr>
        <w:t xml:space="preserve"> pomoc</w:t>
      </w:r>
      <w:r w:rsidR="00515B74" w:rsidRPr="004A248B">
        <w:rPr>
          <w:rFonts w:ascii="Times New Roman" w:eastAsia="Calibri" w:hAnsi="Times New Roman" w:cs="Times New Roman"/>
          <w:bCs/>
          <w:sz w:val="24"/>
          <w:szCs w:val="24"/>
        </w:rPr>
        <w:t>y</w:t>
      </w:r>
      <w:r w:rsidR="007537F4" w:rsidRPr="004A248B">
        <w:rPr>
          <w:rFonts w:ascii="Times New Roman" w:eastAsia="Calibri" w:hAnsi="Times New Roman" w:cs="Times New Roman"/>
          <w:bCs/>
          <w:sz w:val="24"/>
          <w:szCs w:val="24"/>
        </w:rPr>
        <w:t xml:space="preserve"> </w:t>
      </w:r>
      <w:r w:rsidR="00515B74" w:rsidRPr="004A248B">
        <w:rPr>
          <w:rFonts w:ascii="Times New Roman" w:eastAsia="Calibri" w:hAnsi="Times New Roman" w:cs="Times New Roman"/>
          <w:bCs/>
          <w:sz w:val="24"/>
          <w:szCs w:val="24"/>
        </w:rPr>
        <w:t>dydaktycznych</w:t>
      </w:r>
      <w:r w:rsidR="007537F4" w:rsidRPr="004A248B">
        <w:rPr>
          <w:rFonts w:ascii="Times New Roman" w:eastAsia="Calibri" w:hAnsi="Times New Roman" w:cs="Times New Roman"/>
          <w:bCs/>
          <w:sz w:val="24"/>
          <w:szCs w:val="24"/>
        </w:rPr>
        <w:t xml:space="preserve"> </w:t>
      </w:r>
      <w:r w:rsidR="00515B74" w:rsidRPr="004A248B">
        <w:rPr>
          <w:rFonts w:ascii="Times New Roman" w:eastAsia="Calibri" w:hAnsi="Times New Roman" w:cs="Times New Roman"/>
          <w:bCs/>
          <w:sz w:val="24"/>
          <w:szCs w:val="24"/>
        </w:rPr>
        <w:t xml:space="preserve"> </w:t>
      </w:r>
      <w:r w:rsidR="00956A55" w:rsidRPr="004A248B">
        <w:rPr>
          <w:rFonts w:ascii="Times New Roman" w:eastAsia="Calibri" w:hAnsi="Times New Roman" w:cs="Times New Roman"/>
          <w:bCs/>
          <w:sz w:val="24"/>
          <w:szCs w:val="24"/>
        </w:rPr>
        <w:t xml:space="preserve">niezbędnych do realizacji podstawy programowej </w:t>
      </w:r>
      <w:r w:rsidR="00515B74" w:rsidRPr="004A248B">
        <w:rPr>
          <w:rFonts w:ascii="Times New Roman" w:eastAsia="Calibri" w:hAnsi="Times New Roman" w:cs="Times New Roman"/>
          <w:bCs/>
          <w:sz w:val="24"/>
          <w:szCs w:val="24"/>
        </w:rPr>
        <w:t xml:space="preserve"> </w:t>
      </w:r>
      <w:r w:rsidR="00956A55" w:rsidRPr="004A248B">
        <w:rPr>
          <w:rFonts w:ascii="Times New Roman" w:eastAsia="Calibri" w:hAnsi="Times New Roman" w:cs="Times New Roman"/>
          <w:bCs/>
          <w:sz w:val="24"/>
          <w:szCs w:val="24"/>
        </w:rPr>
        <w:t xml:space="preserve">zajęć z geografii, biologii, fizyki oraz chemii </w:t>
      </w:r>
      <w:r w:rsidR="00515B74" w:rsidRPr="004A248B">
        <w:rPr>
          <w:rFonts w:ascii="Times New Roman" w:eastAsia="Calibri" w:hAnsi="Times New Roman" w:cs="Times New Roman"/>
          <w:bCs/>
          <w:sz w:val="24"/>
          <w:szCs w:val="24"/>
        </w:rPr>
        <w:t xml:space="preserve">za łączna kwotę </w:t>
      </w:r>
      <w:r w:rsidR="00956A55" w:rsidRPr="004A248B">
        <w:rPr>
          <w:rFonts w:ascii="Times New Roman" w:eastAsia="Calibri" w:hAnsi="Times New Roman" w:cs="Times New Roman"/>
          <w:bCs/>
          <w:sz w:val="24"/>
          <w:szCs w:val="24"/>
        </w:rPr>
        <w:t>70.414 zł.</w:t>
      </w:r>
    </w:p>
    <w:p w14:paraId="37361B2C" w14:textId="1C481E8E" w:rsidR="001E1C1D" w:rsidRPr="004A248B" w:rsidRDefault="001E1C1D" w:rsidP="001E1C1D">
      <w:pPr>
        <w:pStyle w:val="Akapitzlist"/>
        <w:spacing w:after="0" w:line="276" w:lineRule="auto"/>
        <w:ind w:left="0"/>
        <w:jc w:val="both"/>
        <w:rPr>
          <w:rFonts w:ascii="Times New Roman" w:eastAsia="Calibri" w:hAnsi="Times New Roman" w:cs="Times New Roman"/>
          <w:bCs/>
          <w:sz w:val="24"/>
          <w:szCs w:val="24"/>
        </w:rPr>
      </w:pPr>
      <w:r w:rsidRPr="004A248B">
        <w:rPr>
          <w:rFonts w:ascii="Times New Roman" w:eastAsia="Calibri" w:hAnsi="Times New Roman" w:cs="Times New Roman"/>
          <w:bCs/>
          <w:sz w:val="24"/>
          <w:szCs w:val="24"/>
        </w:rPr>
        <w:t xml:space="preserve">- większość </w:t>
      </w:r>
      <w:r w:rsidR="00515B74" w:rsidRPr="004A248B">
        <w:rPr>
          <w:rFonts w:ascii="Times New Roman" w:eastAsia="Calibri" w:hAnsi="Times New Roman" w:cs="Times New Roman"/>
          <w:bCs/>
          <w:sz w:val="24"/>
          <w:szCs w:val="24"/>
        </w:rPr>
        <w:t xml:space="preserve">klasopracowni </w:t>
      </w:r>
      <w:r w:rsidRPr="004A248B">
        <w:rPr>
          <w:rFonts w:ascii="Times New Roman" w:eastAsia="Calibri" w:hAnsi="Times New Roman" w:cs="Times New Roman"/>
          <w:bCs/>
          <w:sz w:val="24"/>
          <w:szCs w:val="24"/>
        </w:rPr>
        <w:t xml:space="preserve"> wyposażono w nowe stoliki i krzesła,</w:t>
      </w:r>
    </w:p>
    <w:p w14:paraId="58AD4595" w14:textId="04178ED8" w:rsidR="001E1C1D" w:rsidRPr="004A248B" w:rsidRDefault="001E1C1D" w:rsidP="00B04F5A">
      <w:pPr>
        <w:pStyle w:val="Akapitzlist"/>
        <w:spacing w:after="0" w:line="276" w:lineRule="auto"/>
        <w:ind w:left="142" w:hanging="142"/>
        <w:jc w:val="both"/>
        <w:rPr>
          <w:rFonts w:ascii="Times New Roman" w:hAnsi="Times New Roman" w:cs="Times New Roman"/>
          <w:sz w:val="24"/>
          <w:szCs w:val="24"/>
        </w:rPr>
      </w:pPr>
      <w:r w:rsidRPr="004A248B">
        <w:rPr>
          <w:rFonts w:ascii="Times New Roman" w:eastAsia="Calibri" w:hAnsi="Times New Roman" w:cs="Times New Roman"/>
          <w:bCs/>
          <w:sz w:val="24"/>
          <w:szCs w:val="24"/>
        </w:rPr>
        <w:t xml:space="preserve">- </w:t>
      </w:r>
      <w:r w:rsidRPr="004A248B">
        <w:rPr>
          <w:rFonts w:ascii="Times New Roman" w:hAnsi="Times New Roman" w:cs="Times New Roman"/>
          <w:sz w:val="24"/>
          <w:szCs w:val="24"/>
        </w:rPr>
        <w:t>p</w:t>
      </w:r>
      <w:r w:rsidR="005E4E4F" w:rsidRPr="004A248B">
        <w:rPr>
          <w:rFonts w:ascii="Times New Roman" w:hAnsi="Times New Roman" w:cs="Times New Roman"/>
          <w:sz w:val="24"/>
          <w:szCs w:val="24"/>
        </w:rPr>
        <w:t>rzeniesi</w:t>
      </w:r>
      <w:r w:rsidRPr="004A248B">
        <w:rPr>
          <w:rFonts w:ascii="Times New Roman" w:hAnsi="Times New Roman" w:cs="Times New Roman"/>
          <w:sz w:val="24"/>
          <w:szCs w:val="24"/>
        </w:rPr>
        <w:t>ono</w:t>
      </w:r>
      <w:r w:rsidR="005E4E4F" w:rsidRPr="004A248B">
        <w:rPr>
          <w:rFonts w:ascii="Times New Roman" w:hAnsi="Times New Roman" w:cs="Times New Roman"/>
          <w:sz w:val="24"/>
          <w:szCs w:val="24"/>
        </w:rPr>
        <w:t xml:space="preserve"> sal</w:t>
      </w:r>
      <w:r w:rsidR="007537F4" w:rsidRPr="004A248B">
        <w:rPr>
          <w:rFonts w:ascii="Times New Roman" w:hAnsi="Times New Roman" w:cs="Times New Roman"/>
          <w:sz w:val="24"/>
          <w:szCs w:val="24"/>
        </w:rPr>
        <w:t>e</w:t>
      </w:r>
      <w:r w:rsidR="005E4E4F" w:rsidRPr="004A248B">
        <w:rPr>
          <w:rFonts w:ascii="Times New Roman" w:hAnsi="Times New Roman" w:cs="Times New Roman"/>
          <w:sz w:val="24"/>
          <w:szCs w:val="24"/>
        </w:rPr>
        <w:t xml:space="preserve"> dydaktyczn</w:t>
      </w:r>
      <w:r w:rsidRPr="004A248B">
        <w:rPr>
          <w:rFonts w:ascii="Times New Roman" w:hAnsi="Times New Roman" w:cs="Times New Roman"/>
          <w:sz w:val="24"/>
          <w:szCs w:val="24"/>
        </w:rPr>
        <w:t>e</w:t>
      </w:r>
      <w:r w:rsidR="005E4E4F" w:rsidRPr="004A248B">
        <w:rPr>
          <w:rFonts w:ascii="Times New Roman" w:hAnsi="Times New Roman" w:cs="Times New Roman"/>
          <w:sz w:val="24"/>
          <w:szCs w:val="24"/>
        </w:rPr>
        <w:t xml:space="preserve"> dla uczniów edukacji wczesnoszkolnej na parter</w:t>
      </w:r>
      <w:r w:rsidRPr="004A248B">
        <w:rPr>
          <w:rFonts w:ascii="Times New Roman" w:hAnsi="Times New Roman" w:cs="Times New Roman"/>
          <w:sz w:val="24"/>
          <w:szCs w:val="24"/>
        </w:rPr>
        <w:t xml:space="preserve"> budynku</w:t>
      </w:r>
      <w:r w:rsidR="00B04F5A" w:rsidRPr="004A248B">
        <w:rPr>
          <w:rFonts w:ascii="Times New Roman" w:hAnsi="Times New Roman" w:cs="Times New Roman"/>
          <w:sz w:val="24"/>
          <w:szCs w:val="24"/>
        </w:rPr>
        <w:t xml:space="preserve"> co umożliwiło </w:t>
      </w:r>
      <w:r w:rsidR="005E4E4F" w:rsidRPr="004A248B">
        <w:rPr>
          <w:rFonts w:ascii="Times New Roman" w:hAnsi="Times New Roman" w:cs="Times New Roman"/>
          <w:sz w:val="24"/>
          <w:szCs w:val="24"/>
        </w:rPr>
        <w:t>skupienie uczniów edukacji wczesnoszkolnej w wyodrębnionym skrzydle szkoły, w którym znajduje się również sala oddziału przedszkolnego</w:t>
      </w:r>
      <w:r w:rsidR="00B04F5A" w:rsidRPr="004A248B">
        <w:rPr>
          <w:rFonts w:ascii="Times New Roman" w:hAnsi="Times New Roman" w:cs="Times New Roman"/>
          <w:sz w:val="24"/>
          <w:szCs w:val="24"/>
        </w:rPr>
        <w:t>, s</w:t>
      </w:r>
      <w:r w:rsidR="005E4E4F" w:rsidRPr="004A248B">
        <w:rPr>
          <w:rFonts w:ascii="Times New Roman" w:hAnsi="Times New Roman" w:cs="Times New Roman"/>
          <w:sz w:val="24"/>
          <w:szCs w:val="24"/>
        </w:rPr>
        <w:t>ale zosta</w:t>
      </w:r>
      <w:r w:rsidRPr="004A248B">
        <w:rPr>
          <w:rFonts w:ascii="Times New Roman" w:hAnsi="Times New Roman" w:cs="Times New Roman"/>
          <w:sz w:val="24"/>
          <w:szCs w:val="24"/>
        </w:rPr>
        <w:t>ły</w:t>
      </w:r>
      <w:r w:rsidR="005E4E4F" w:rsidRPr="004A248B">
        <w:rPr>
          <w:rFonts w:ascii="Times New Roman" w:hAnsi="Times New Roman" w:cs="Times New Roman"/>
          <w:sz w:val="24"/>
          <w:szCs w:val="24"/>
        </w:rPr>
        <w:t xml:space="preserve"> przygotowane zgodnie z zaleceniami tj. wyodrębnioną częścią rekreacyjną</w:t>
      </w:r>
      <w:r w:rsidR="00B04F5A" w:rsidRPr="004A248B">
        <w:rPr>
          <w:rFonts w:ascii="Times New Roman" w:hAnsi="Times New Roman" w:cs="Times New Roman"/>
          <w:sz w:val="24"/>
          <w:szCs w:val="24"/>
        </w:rPr>
        <w:t>, a u</w:t>
      </w:r>
      <w:r w:rsidR="005E4E4F" w:rsidRPr="004A248B">
        <w:rPr>
          <w:rFonts w:ascii="Times New Roman" w:hAnsi="Times New Roman" w:cs="Times New Roman"/>
          <w:sz w:val="24"/>
          <w:szCs w:val="24"/>
        </w:rPr>
        <w:t xml:space="preserve">czniowie </w:t>
      </w:r>
      <w:r w:rsidRPr="004A248B">
        <w:rPr>
          <w:rFonts w:ascii="Times New Roman" w:hAnsi="Times New Roman" w:cs="Times New Roman"/>
          <w:sz w:val="24"/>
          <w:szCs w:val="24"/>
        </w:rPr>
        <w:t>mogą</w:t>
      </w:r>
      <w:r w:rsidR="005E4E4F" w:rsidRPr="004A248B">
        <w:rPr>
          <w:rFonts w:ascii="Times New Roman" w:hAnsi="Times New Roman" w:cs="Times New Roman"/>
          <w:sz w:val="24"/>
          <w:szCs w:val="24"/>
        </w:rPr>
        <w:t xml:space="preserve"> korzystać z odrębnego wejścia do budynku szkoły.</w:t>
      </w:r>
    </w:p>
    <w:p w14:paraId="0AC2636B" w14:textId="2F715854" w:rsidR="001E1C1D" w:rsidRDefault="001E1C1D" w:rsidP="001E1C1D">
      <w:pPr>
        <w:pStyle w:val="Akapitzlist"/>
        <w:spacing w:after="0" w:line="276"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pomieszczenia edukacji wczesnoszkolnej wyposażone zostały w nowe meble (szafki, stoliki, krzesła i dywany) </w:t>
      </w:r>
    </w:p>
    <w:p w14:paraId="5995A38F" w14:textId="37096B8F" w:rsidR="005E4E4F" w:rsidRDefault="001E1C1D" w:rsidP="001E1C1D">
      <w:pPr>
        <w:pStyle w:val="Akapitzlist"/>
        <w:spacing w:after="0" w:line="276"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E4E4F" w:rsidRPr="008B20D6">
        <w:rPr>
          <w:rFonts w:ascii="Times New Roman" w:hAnsi="Times New Roman" w:cs="Times New Roman"/>
          <w:sz w:val="24"/>
          <w:szCs w:val="24"/>
        </w:rPr>
        <w:t xml:space="preserve">na bazie </w:t>
      </w:r>
      <w:r w:rsidR="005E4E4F">
        <w:rPr>
          <w:rFonts w:ascii="Times New Roman" w:hAnsi="Times New Roman" w:cs="Times New Roman"/>
          <w:sz w:val="24"/>
          <w:szCs w:val="24"/>
        </w:rPr>
        <w:t xml:space="preserve">dotychczas </w:t>
      </w:r>
      <w:r w:rsidR="005E4E4F" w:rsidRPr="008B20D6">
        <w:rPr>
          <w:rFonts w:ascii="Times New Roman" w:hAnsi="Times New Roman" w:cs="Times New Roman"/>
          <w:sz w:val="24"/>
          <w:szCs w:val="24"/>
        </w:rPr>
        <w:t>niewykorzystywanych pomieszczeń</w:t>
      </w:r>
      <w:r>
        <w:rPr>
          <w:rFonts w:ascii="Times New Roman" w:hAnsi="Times New Roman" w:cs="Times New Roman"/>
          <w:sz w:val="24"/>
          <w:szCs w:val="24"/>
        </w:rPr>
        <w:t xml:space="preserve"> utworzono</w:t>
      </w:r>
      <w:r w:rsidR="005E4E4F" w:rsidRPr="008B20D6">
        <w:rPr>
          <w:rFonts w:ascii="Times New Roman" w:hAnsi="Times New Roman" w:cs="Times New Roman"/>
          <w:sz w:val="24"/>
          <w:szCs w:val="24"/>
        </w:rPr>
        <w:t xml:space="preserve">: gabinet pedagoga </w:t>
      </w:r>
      <w:r>
        <w:rPr>
          <w:rFonts w:ascii="Times New Roman" w:hAnsi="Times New Roman" w:cs="Times New Roman"/>
          <w:sz w:val="24"/>
          <w:szCs w:val="24"/>
        </w:rPr>
        <w:t>(</w:t>
      </w:r>
      <w:r w:rsidR="005E4E4F" w:rsidRPr="008B20D6">
        <w:rPr>
          <w:rFonts w:ascii="Times New Roman" w:hAnsi="Times New Roman" w:cs="Times New Roman"/>
          <w:sz w:val="24"/>
          <w:szCs w:val="24"/>
        </w:rPr>
        <w:t>w związku z podpisaniem umowy z poradnią psychologiczno-pedagogiczną</w:t>
      </w:r>
      <w:r>
        <w:rPr>
          <w:rFonts w:ascii="Times New Roman" w:hAnsi="Times New Roman" w:cs="Times New Roman"/>
          <w:sz w:val="24"/>
          <w:szCs w:val="24"/>
        </w:rPr>
        <w:t>)</w:t>
      </w:r>
      <w:r w:rsidR="005E4E4F" w:rsidRPr="008B20D6">
        <w:rPr>
          <w:rFonts w:ascii="Times New Roman" w:hAnsi="Times New Roman" w:cs="Times New Roman"/>
          <w:sz w:val="24"/>
          <w:szCs w:val="24"/>
        </w:rPr>
        <w:t xml:space="preserve"> oraz ciemni</w:t>
      </w:r>
      <w:r>
        <w:rPr>
          <w:rFonts w:ascii="Times New Roman" w:hAnsi="Times New Roman" w:cs="Times New Roman"/>
          <w:sz w:val="24"/>
          <w:szCs w:val="24"/>
        </w:rPr>
        <w:t>ę</w:t>
      </w:r>
      <w:r w:rsidR="005E4E4F" w:rsidRPr="008B20D6">
        <w:rPr>
          <w:rFonts w:ascii="Times New Roman" w:hAnsi="Times New Roman" w:cs="Times New Roman"/>
          <w:sz w:val="24"/>
          <w:szCs w:val="24"/>
        </w:rPr>
        <w:t xml:space="preserve"> fotograficzn</w:t>
      </w:r>
      <w:r w:rsidR="005E4E4F">
        <w:rPr>
          <w:rFonts w:ascii="Times New Roman" w:hAnsi="Times New Roman" w:cs="Times New Roman"/>
          <w:sz w:val="24"/>
          <w:szCs w:val="24"/>
        </w:rPr>
        <w:t>a</w:t>
      </w:r>
      <w:r w:rsidR="005E4E4F" w:rsidRPr="008B20D6">
        <w:rPr>
          <w:rFonts w:ascii="Times New Roman" w:hAnsi="Times New Roman" w:cs="Times New Roman"/>
          <w:sz w:val="24"/>
          <w:szCs w:val="24"/>
        </w:rPr>
        <w:t xml:space="preserve">  w związku z </w:t>
      </w:r>
      <w:r>
        <w:rPr>
          <w:rFonts w:ascii="Times New Roman" w:hAnsi="Times New Roman" w:cs="Times New Roman"/>
          <w:sz w:val="24"/>
          <w:szCs w:val="24"/>
        </w:rPr>
        <w:t>utworzeniem</w:t>
      </w:r>
      <w:r w:rsidR="005E4E4F" w:rsidRPr="008B20D6">
        <w:rPr>
          <w:rFonts w:ascii="Times New Roman" w:hAnsi="Times New Roman" w:cs="Times New Roman"/>
          <w:sz w:val="24"/>
          <w:szCs w:val="24"/>
        </w:rPr>
        <w:t xml:space="preserve"> koła fotograficznego. </w:t>
      </w:r>
    </w:p>
    <w:p w14:paraId="5E772E98" w14:textId="5CFBA07C" w:rsidR="005E4E4F" w:rsidRDefault="001E1C1D" w:rsidP="005E4E4F">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 dla uczniów klas IV-VIII zakupiono szafki indywidualne</w:t>
      </w:r>
      <w:r w:rsidR="007537F4">
        <w:rPr>
          <w:rFonts w:ascii="Times New Roman" w:hAnsi="Times New Roman" w:cs="Times New Roman"/>
          <w:sz w:val="24"/>
          <w:szCs w:val="24"/>
        </w:rPr>
        <w:t>,</w:t>
      </w:r>
    </w:p>
    <w:p w14:paraId="6984919E" w14:textId="549655D5" w:rsidR="00F70C20" w:rsidRDefault="00F70C20" w:rsidP="005E4E4F">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 przeprowadzono remont podłogi sali gimnastycznej,</w:t>
      </w:r>
    </w:p>
    <w:p w14:paraId="7AAD7793" w14:textId="7ADAA4A3" w:rsidR="00F70C20" w:rsidRDefault="00F70C20" w:rsidP="00F70C20">
      <w:pPr>
        <w:pStyle w:val="Akapitzlist"/>
        <w:spacing w:line="276"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bookmarkStart w:id="6" w:name="_Hlk25303608"/>
      <w:r w:rsidR="00515B74">
        <w:rPr>
          <w:rFonts w:ascii="Times New Roman" w:hAnsi="Times New Roman" w:cs="Times New Roman"/>
          <w:sz w:val="24"/>
          <w:szCs w:val="24"/>
        </w:rPr>
        <w:t xml:space="preserve">przeprowadzono remont </w:t>
      </w:r>
      <w:r>
        <w:rPr>
          <w:rFonts w:ascii="Times New Roman" w:hAnsi="Times New Roman" w:cs="Times New Roman"/>
          <w:sz w:val="24"/>
          <w:szCs w:val="24"/>
        </w:rPr>
        <w:t>zmieni</w:t>
      </w:r>
      <w:r w:rsidR="00515B74">
        <w:rPr>
          <w:rFonts w:ascii="Times New Roman" w:hAnsi="Times New Roman" w:cs="Times New Roman"/>
          <w:sz w:val="24"/>
          <w:szCs w:val="24"/>
        </w:rPr>
        <w:t>ając</w:t>
      </w:r>
      <w:r>
        <w:rPr>
          <w:rFonts w:ascii="Times New Roman" w:hAnsi="Times New Roman" w:cs="Times New Roman"/>
          <w:sz w:val="24"/>
          <w:szCs w:val="24"/>
        </w:rPr>
        <w:t xml:space="preserve"> układ i funkcjonalność sali komputerowej, a pracownia została wyposażona w nowszy sprzęt komputerowy</w:t>
      </w:r>
      <w:r w:rsidR="007537F4">
        <w:rPr>
          <w:rFonts w:ascii="Times New Roman" w:hAnsi="Times New Roman" w:cs="Times New Roman"/>
          <w:sz w:val="24"/>
          <w:szCs w:val="24"/>
        </w:rPr>
        <w:t xml:space="preserve"> liczący 12 stanowisk uczniowskich oraz stanowisko nauczyciela</w:t>
      </w:r>
      <w:r>
        <w:rPr>
          <w:rFonts w:ascii="Times New Roman" w:hAnsi="Times New Roman" w:cs="Times New Roman"/>
          <w:sz w:val="24"/>
          <w:szCs w:val="24"/>
        </w:rPr>
        <w:t>,</w:t>
      </w:r>
    </w:p>
    <w:bookmarkEnd w:id="6"/>
    <w:p w14:paraId="241C58E0" w14:textId="77777777" w:rsidR="00E37C6E" w:rsidRDefault="00E37C6E" w:rsidP="005E4E4F">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ab/>
      </w:r>
    </w:p>
    <w:p w14:paraId="401B7652" w14:textId="71179F4F" w:rsidR="005E4E4F" w:rsidRDefault="00E37C6E" w:rsidP="00F70C20">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t>W ocenie organu prowadzącego warunki nauczania uczniów uczęszczających dotychczas do S</w:t>
      </w:r>
      <w:r w:rsidR="00B04F5A">
        <w:rPr>
          <w:rFonts w:ascii="Times New Roman" w:hAnsi="Times New Roman" w:cs="Times New Roman"/>
          <w:sz w:val="24"/>
          <w:szCs w:val="24"/>
        </w:rPr>
        <w:t xml:space="preserve">zkoły </w:t>
      </w:r>
      <w:r>
        <w:rPr>
          <w:rFonts w:ascii="Times New Roman" w:hAnsi="Times New Roman" w:cs="Times New Roman"/>
          <w:sz w:val="24"/>
          <w:szCs w:val="24"/>
        </w:rPr>
        <w:t>P</w:t>
      </w:r>
      <w:r w:rsidR="00B04F5A">
        <w:rPr>
          <w:rFonts w:ascii="Times New Roman" w:hAnsi="Times New Roman" w:cs="Times New Roman"/>
          <w:sz w:val="24"/>
          <w:szCs w:val="24"/>
        </w:rPr>
        <w:t>odstawowej</w:t>
      </w:r>
      <w:r>
        <w:rPr>
          <w:rFonts w:ascii="Times New Roman" w:hAnsi="Times New Roman" w:cs="Times New Roman"/>
          <w:sz w:val="24"/>
          <w:szCs w:val="24"/>
        </w:rPr>
        <w:t xml:space="preserve"> w Sławkowie</w:t>
      </w:r>
      <w:r w:rsidR="00515B74">
        <w:rPr>
          <w:rFonts w:ascii="Times New Roman" w:hAnsi="Times New Roman" w:cs="Times New Roman"/>
          <w:sz w:val="24"/>
          <w:szCs w:val="24"/>
        </w:rPr>
        <w:t>, którzy kontynuowaliby naukę w S</w:t>
      </w:r>
      <w:r w:rsidR="00B04F5A">
        <w:rPr>
          <w:rFonts w:ascii="Times New Roman" w:hAnsi="Times New Roman" w:cs="Times New Roman"/>
          <w:sz w:val="24"/>
          <w:szCs w:val="24"/>
        </w:rPr>
        <w:t xml:space="preserve">zkole </w:t>
      </w:r>
      <w:r w:rsidR="00515B74">
        <w:rPr>
          <w:rFonts w:ascii="Times New Roman" w:hAnsi="Times New Roman" w:cs="Times New Roman"/>
          <w:sz w:val="24"/>
          <w:szCs w:val="24"/>
        </w:rPr>
        <w:t>P</w:t>
      </w:r>
      <w:r w:rsidR="00B04F5A">
        <w:rPr>
          <w:rFonts w:ascii="Times New Roman" w:hAnsi="Times New Roman" w:cs="Times New Roman"/>
          <w:sz w:val="24"/>
          <w:szCs w:val="24"/>
        </w:rPr>
        <w:t>odstawowej</w:t>
      </w:r>
      <w:r w:rsidR="00515B74">
        <w:rPr>
          <w:rFonts w:ascii="Times New Roman" w:hAnsi="Times New Roman" w:cs="Times New Roman"/>
          <w:sz w:val="24"/>
          <w:szCs w:val="24"/>
        </w:rPr>
        <w:t xml:space="preserve"> w Grzywnie</w:t>
      </w:r>
      <w:r>
        <w:rPr>
          <w:rFonts w:ascii="Times New Roman" w:hAnsi="Times New Roman" w:cs="Times New Roman"/>
          <w:sz w:val="24"/>
          <w:szCs w:val="24"/>
        </w:rPr>
        <w:t xml:space="preserve"> uleg</w:t>
      </w:r>
      <w:r w:rsidR="00B04F5A">
        <w:rPr>
          <w:rFonts w:ascii="Times New Roman" w:hAnsi="Times New Roman" w:cs="Times New Roman"/>
          <w:sz w:val="24"/>
          <w:szCs w:val="24"/>
        </w:rPr>
        <w:t>łyby</w:t>
      </w:r>
      <w:r>
        <w:rPr>
          <w:rFonts w:ascii="Times New Roman" w:hAnsi="Times New Roman" w:cs="Times New Roman"/>
          <w:sz w:val="24"/>
          <w:szCs w:val="24"/>
        </w:rPr>
        <w:t xml:space="preserve"> zdecydowanej poprawie o czym świadczą następujące </w:t>
      </w:r>
      <w:r w:rsidR="00B04F5A">
        <w:rPr>
          <w:rFonts w:ascii="Times New Roman" w:hAnsi="Times New Roman" w:cs="Times New Roman"/>
          <w:sz w:val="24"/>
          <w:szCs w:val="24"/>
        </w:rPr>
        <w:t>czynniki</w:t>
      </w:r>
      <w:r>
        <w:rPr>
          <w:rFonts w:ascii="Times New Roman" w:hAnsi="Times New Roman" w:cs="Times New Roman"/>
          <w:sz w:val="24"/>
          <w:szCs w:val="24"/>
        </w:rPr>
        <w:t>:</w:t>
      </w:r>
    </w:p>
    <w:p w14:paraId="7C4B4B1D" w14:textId="2DF3F533" w:rsidR="00E37C6E" w:rsidRDefault="00964DBA" w:rsidP="00E11FE6">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r w:rsidR="00E37C6E">
        <w:rPr>
          <w:rFonts w:ascii="Times New Roman" w:hAnsi="Times New Roman" w:cs="Times New Roman"/>
          <w:sz w:val="24"/>
          <w:szCs w:val="24"/>
        </w:rPr>
        <w:t xml:space="preserve"> szkoła gwarantuje zachowanie systemu jednozmianowego</w:t>
      </w:r>
      <w:r w:rsidR="0056035A">
        <w:rPr>
          <w:rFonts w:ascii="Times New Roman" w:hAnsi="Times New Roman" w:cs="Times New Roman"/>
          <w:sz w:val="24"/>
          <w:szCs w:val="24"/>
        </w:rPr>
        <w:t>;</w:t>
      </w:r>
    </w:p>
    <w:p w14:paraId="21636044" w14:textId="758523A6" w:rsidR="00E37C6E" w:rsidRDefault="00964DBA" w:rsidP="00515B74">
      <w:pPr>
        <w:pStyle w:val="Akapitzlist"/>
        <w:spacing w:line="276" w:lineRule="auto"/>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2)</w:t>
      </w:r>
      <w:r w:rsidR="00E37C6E">
        <w:rPr>
          <w:rFonts w:ascii="Times New Roman" w:hAnsi="Times New Roman" w:cs="Times New Roman"/>
          <w:sz w:val="24"/>
          <w:szCs w:val="24"/>
        </w:rPr>
        <w:t xml:space="preserve"> nauka będzie odbywać się w oddziałach o średniej liczbie </w:t>
      </w:r>
      <w:r w:rsidR="00515B74">
        <w:rPr>
          <w:rFonts w:ascii="Times New Roman" w:hAnsi="Times New Roman" w:cs="Times New Roman"/>
          <w:sz w:val="24"/>
          <w:szCs w:val="24"/>
        </w:rPr>
        <w:t xml:space="preserve">niespełna 18 </w:t>
      </w:r>
      <w:r w:rsidR="00E37C6E">
        <w:rPr>
          <w:rFonts w:ascii="Times New Roman" w:hAnsi="Times New Roman" w:cs="Times New Roman"/>
          <w:sz w:val="24"/>
          <w:szCs w:val="24"/>
        </w:rPr>
        <w:t>uczniów</w:t>
      </w:r>
      <w:r w:rsidR="00515B74">
        <w:rPr>
          <w:rFonts w:ascii="Times New Roman" w:hAnsi="Times New Roman" w:cs="Times New Roman"/>
          <w:sz w:val="24"/>
          <w:szCs w:val="24"/>
        </w:rPr>
        <w:t>, co gwarantuje właściwe prowadzenie procesów dydaktyczno-wychowawczych bez potrzeby łączenia klas</w:t>
      </w:r>
      <w:r w:rsidR="0056035A">
        <w:rPr>
          <w:rFonts w:ascii="Times New Roman" w:hAnsi="Times New Roman" w:cs="Times New Roman"/>
          <w:sz w:val="24"/>
          <w:szCs w:val="24"/>
        </w:rPr>
        <w:t>;</w:t>
      </w:r>
    </w:p>
    <w:p w14:paraId="02A70851" w14:textId="42491882" w:rsidR="00E37C6E" w:rsidRPr="004A248B" w:rsidRDefault="00964DBA" w:rsidP="00E11FE6">
      <w:pPr>
        <w:pStyle w:val="Akapitzlist"/>
        <w:spacing w:line="276" w:lineRule="auto"/>
        <w:ind w:left="142" w:hanging="142"/>
        <w:jc w:val="both"/>
        <w:rPr>
          <w:rFonts w:ascii="Times New Roman" w:hAnsi="Times New Roman" w:cs="Times New Roman"/>
          <w:sz w:val="24"/>
          <w:szCs w:val="24"/>
        </w:rPr>
      </w:pPr>
      <w:r>
        <w:rPr>
          <w:rFonts w:ascii="Times New Roman" w:hAnsi="Times New Roman" w:cs="Times New Roman"/>
          <w:sz w:val="24"/>
          <w:szCs w:val="24"/>
        </w:rPr>
        <w:t>3)</w:t>
      </w:r>
      <w:r w:rsidR="00E37C6E">
        <w:rPr>
          <w:rFonts w:ascii="Times New Roman" w:hAnsi="Times New Roman" w:cs="Times New Roman"/>
          <w:sz w:val="24"/>
          <w:szCs w:val="24"/>
        </w:rPr>
        <w:t xml:space="preserve"> </w:t>
      </w:r>
      <w:r w:rsidR="00B04F5A">
        <w:rPr>
          <w:rFonts w:ascii="Times New Roman" w:hAnsi="Times New Roman" w:cs="Times New Roman"/>
          <w:sz w:val="24"/>
          <w:szCs w:val="24"/>
        </w:rPr>
        <w:t>szkoła</w:t>
      </w:r>
      <w:r w:rsidR="00E37C6E">
        <w:rPr>
          <w:rFonts w:ascii="Times New Roman" w:hAnsi="Times New Roman" w:cs="Times New Roman"/>
          <w:sz w:val="24"/>
          <w:szCs w:val="24"/>
        </w:rPr>
        <w:t xml:space="preserve"> dysponuje nadwyżką sal lekcyjnych umożliwiając dostosowanie planu lekcji do potrzeb uczniów  bez konieczności </w:t>
      </w:r>
      <w:r w:rsidR="00515B74">
        <w:rPr>
          <w:rFonts w:ascii="Times New Roman" w:hAnsi="Times New Roman" w:cs="Times New Roman"/>
          <w:sz w:val="24"/>
          <w:szCs w:val="24"/>
        </w:rPr>
        <w:t xml:space="preserve">stosowania przerw </w:t>
      </w:r>
      <w:r w:rsidR="004B4667">
        <w:rPr>
          <w:rFonts w:ascii="Times New Roman" w:hAnsi="Times New Roman" w:cs="Times New Roman"/>
          <w:sz w:val="24"/>
          <w:szCs w:val="24"/>
        </w:rPr>
        <w:t xml:space="preserve">w formie godzin świetlicowych lub </w:t>
      </w:r>
      <w:r w:rsidR="00E37C6E">
        <w:rPr>
          <w:rFonts w:ascii="Times New Roman" w:hAnsi="Times New Roman" w:cs="Times New Roman"/>
          <w:sz w:val="24"/>
          <w:szCs w:val="24"/>
        </w:rPr>
        <w:t>korzystania z pomieszczeń zastępczych jak świetlica</w:t>
      </w:r>
      <w:r w:rsidR="004B4667">
        <w:rPr>
          <w:rFonts w:ascii="Times New Roman" w:hAnsi="Times New Roman" w:cs="Times New Roman"/>
          <w:sz w:val="24"/>
          <w:szCs w:val="24"/>
        </w:rPr>
        <w:t xml:space="preserve"> do prowadzenia zajęć edukacyjnych</w:t>
      </w:r>
      <w:r w:rsidR="00E37C6E">
        <w:rPr>
          <w:rFonts w:ascii="Times New Roman" w:hAnsi="Times New Roman" w:cs="Times New Roman"/>
          <w:sz w:val="24"/>
          <w:szCs w:val="24"/>
        </w:rPr>
        <w:t>,</w:t>
      </w:r>
      <w:r w:rsidR="00A46CA8">
        <w:rPr>
          <w:rFonts w:ascii="Times New Roman" w:hAnsi="Times New Roman" w:cs="Times New Roman"/>
          <w:sz w:val="24"/>
          <w:szCs w:val="24"/>
        </w:rPr>
        <w:t xml:space="preserve"> co </w:t>
      </w:r>
      <w:r w:rsidR="00A46CA8" w:rsidRPr="004A248B">
        <w:rPr>
          <w:rFonts w:ascii="Times New Roman" w:hAnsi="Times New Roman" w:cs="Times New Roman"/>
          <w:sz w:val="24"/>
          <w:szCs w:val="24"/>
        </w:rPr>
        <w:t>ma miejsce w S</w:t>
      </w:r>
      <w:r w:rsidR="0056035A" w:rsidRPr="004A248B">
        <w:rPr>
          <w:rFonts w:ascii="Times New Roman" w:hAnsi="Times New Roman" w:cs="Times New Roman"/>
          <w:sz w:val="24"/>
          <w:szCs w:val="24"/>
        </w:rPr>
        <w:t xml:space="preserve">zkole Podstawowej </w:t>
      </w:r>
      <w:r w:rsidR="00A46CA8" w:rsidRPr="004A248B">
        <w:rPr>
          <w:rFonts w:ascii="Times New Roman" w:hAnsi="Times New Roman" w:cs="Times New Roman"/>
          <w:sz w:val="24"/>
          <w:szCs w:val="24"/>
        </w:rPr>
        <w:t xml:space="preserve"> w Sławkowie</w:t>
      </w:r>
      <w:r w:rsidR="0056035A" w:rsidRPr="004A248B">
        <w:rPr>
          <w:rFonts w:ascii="Times New Roman" w:hAnsi="Times New Roman" w:cs="Times New Roman"/>
          <w:sz w:val="24"/>
          <w:szCs w:val="24"/>
        </w:rPr>
        <w:t>;</w:t>
      </w:r>
    </w:p>
    <w:p w14:paraId="38BA6237" w14:textId="2CA7B56D" w:rsidR="00A46CA8" w:rsidRPr="004A248B" w:rsidRDefault="00964DBA" w:rsidP="00E11FE6">
      <w:pPr>
        <w:pStyle w:val="Akapitzlist"/>
        <w:spacing w:line="276" w:lineRule="auto"/>
        <w:ind w:left="142" w:hanging="142"/>
        <w:jc w:val="both"/>
        <w:rPr>
          <w:rFonts w:ascii="Times New Roman" w:hAnsi="Times New Roman" w:cs="Times New Roman"/>
          <w:sz w:val="24"/>
          <w:szCs w:val="24"/>
        </w:rPr>
      </w:pPr>
      <w:r w:rsidRPr="004A248B">
        <w:rPr>
          <w:rFonts w:ascii="Times New Roman" w:hAnsi="Times New Roman" w:cs="Times New Roman"/>
          <w:sz w:val="24"/>
          <w:szCs w:val="24"/>
        </w:rPr>
        <w:t>4)</w:t>
      </w:r>
      <w:r w:rsidR="00E11FE6" w:rsidRPr="004A248B">
        <w:rPr>
          <w:rFonts w:ascii="Times New Roman" w:hAnsi="Times New Roman" w:cs="Times New Roman"/>
          <w:sz w:val="24"/>
          <w:szCs w:val="24"/>
        </w:rPr>
        <w:t xml:space="preserve"> </w:t>
      </w:r>
      <w:r w:rsidR="0056035A" w:rsidRPr="004A248B">
        <w:rPr>
          <w:rFonts w:ascii="Times New Roman" w:hAnsi="Times New Roman" w:cs="Times New Roman"/>
          <w:sz w:val="24"/>
          <w:szCs w:val="24"/>
        </w:rPr>
        <w:t>szkoła</w:t>
      </w:r>
      <w:r w:rsidR="00E11FE6" w:rsidRPr="004A248B">
        <w:rPr>
          <w:rFonts w:ascii="Times New Roman" w:hAnsi="Times New Roman" w:cs="Times New Roman"/>
          <w:sz w:val="24"/>
          <w:szCs w:val="24"/>
        </w:rPr>
        <w:t xml:space="preserve"> dysponuje 8 klasopracowniami dla uczniów etapu edukacyjnego IV-VIII, co umożliwia </w:t>
      </w:r>
      <w:r w:rsidR="00A46CA8" w:rsidRPr="004A248B">
        <w:rPr>
          <w:rFonts w:ascii="Times New Roman" w:hAnsi="Times New Roman" w:cs="Times New Roman"/>
          <w:sz w:val="24"/>
          <w:szCs w:val="24"/>
        </w:rPr>
        <w:t xml:space="preserve">  prowadzenie zajęć we właściwych klasopracowniach</w:t>
      </w:r>
      <w:r w:rsidR="00E11FE6" w:rsidRPr="004A248B">
        <w:rPr>
          <w:rFonts w:ascii="Times New Roman" w:hAnsi="Times New Roman" w:cs="Times New Roman"/>
          <w:sz w:val="24"/>
          <w:szCs w:val="24"/>
        </w:rPr>
        <w:t xml:space="preserve"> ( na terenie S</w:t>
      </w:r>
      <w:r w:rsidR="0056035A" w:rsidRPr="004A248B">
        <w:rPr>
          <w:rFonts w:ascii="Times New Roman" w:hAnsi="Times New Roman" w:cs="Times New Roman"/>
          <w:sz w:val="24"/>
          <w:szCs w:val="24"/>
        </w:rPr>
        <w:t xml:space="preserve">zkoły </w:t>
      </w:r>
      <w:r w:rsidR="00E11FE6" w:rsidRPr="004A248B">
        <w:rPr>
          <w:rFonts w:ascii="Times New Roman" w:hAnsi="Times New Roman" w:cs="Times New Roman"/>
          <w:sz w:val="24"/>
          <w:szCs w:val="24"/>
        </w:rPr>
        <w:t>P</w:t>
      </w:r>
      <w:r w:rsidR="0056035A" w:rsidRPr="004A248B">
        <w:rPr>
          <w:rFonts w:ascii="Times New Roman" w:hAnsi="Times New Roman" w:cs="Times New Roman"/>
          <w:sz w:val="24"/>
          <w:szCs w:val="24"/>
        </w:rPr>
        <w:t>odstawowej</w:t>
      </w:r>
      <w:r w:rsidR="00E11FE6" w:rsidRPr="004A248B">
        <w:rPr>
          <w:rFonts w:ascii="Times New Roman" w:hAnsi="Times New Roman" w:cs="Times New Roman"/>
          <w:sz w:val="24"/>
          <w:szCs w:val="24"/>
        </w:rPr>
        <w:t xml:space="preserve"> w Sławkowie znajdują się 4 klasopracownie)</w:t>
      </w:r>
      <w:r w:rsidR="0056035A" w:rsidRPr="004A248B">
        <w:rPr>
          <w:rFonts w:ascii="Times New Roman" w:hAnsi="Times New Roman" w:cs="Times New Roman"/>
          <w:sz w:val="24"/>
          <w:szCs w:val="24"/>
        </w:rPr>
        <w:t>;</w:t>
      </w:r>
    </w:p>
    <w:p w14:paraId="0F738EA6" w14:textId="38E7E905" w:rsidR="00E37C6E" w:rsidRPr="004A248B" w:rsidRDefault="00964DBA" w:rsidP="00E11FE6">
      <w:pPr>
        <w:pStyle w:val="Akapitzlist"/>
        <w:spacing w:line="276" w:lineRule="auto"/>
        <w:ind w:left="142" w:hanging="142"/>
        <w:jc w:val="both"/>
        <w:rPr>
          <w:rFonts w:ascii="Times New Roman" w:hAnsi="Times New Roman" w:cs="Times New Roman"/>
          <w:sz w:val="24"/>
          <w:szCs w:val="24"/>
        </w:rPr>
      </w:pPr>
      <w:r w:rsidRPr="004A248B">
        <w:rPr>
          <w:rFonts w:ascii="Times New Roman" w:hAnsi="Times New Roman" w:cs="Times New Roman"/>
          <w:sz w:val="24"/>
          <w:szCs w:val="24"/>
        </w:rPr>
        <w:t>5)</w:t>
      </w:r>
      <w:r w:rsidR="00E37C6E" w:rsidRPr="004A248B">
        <w:rPr>
          <w:rFonts w:ascii="Times New Roman" w:hAnsi="Times New Roman" w:cs="Times New Roman"/>
          <w:sz w:val="24"/>
          <w:szCs w:val="24"/>
        </w:rPr>
        <w:t xml:space="preserve"> sale lekcyjne są przestronne</w:t>
      </w:r>
      <w:r w:rsidR="00F70C20" w:rsidRPr="004A248B">
        <w:rPr>
          <w:rFonts w:ascii="Times New Roman" w:hAnsi="Times New Roman" w:cs="Times New Roman"/>
          <w:sz w:val="24"/>
          <w:szCs w:val="24"/>
        </w:rPr>
        <w:t>, a pow.</w:t>
      </w:r>
      <w:r w:rsidR="004B4667" w:rsidRPr="004A248B">
        <w:rPr>
          <w:rFonts w:ascii="Times New Roman" w:hAnsi="Times New Roman" w:cs="Times New Roman"/>
          <w:sz w:val="24"/>
          <w:szCs w:val="24"/>
        </w:rPr>
        <w:t xml:space="preserve"> </w:t>
      </w:r>
      <w:r w:rsidR="008B54B6" w:rsidRPr="004A248B">
        <w:rPr>
          <w:rFonts w:ascii="Times New Roman" w:hAnsi="Times New Roman" w:cs="Times New Roman"/>
          <w:sz w:val="24"/>
          <w:szCs w:val="24"/>
        </w:rPr>
        <w:t>2,87</w:t>
      </w:r>
      <w:r w:rsidR="00F70C20" w:rsidRPr="004A248B">
        <w:rPr>
          <w:rFonts w:ascii="Times New Roman" w:hAnsi="Times New Roman" w:cs="Times New Roman"/>
          <w:sz w:val="24"/>
          <w:szCs w:val="24"/>
        </w:rPr>
        <w:t xml:space="preserve"> m</w:t>
      </w:r>
      <w:r w:rsidR="00F70C20" w:rsidRPr="004A248B">
        <w:rPr>
          <w:rFonts w:ascii="Times New Roman" w:hAnsi="Times New Roman" w:cs="Times New Roman"/>
          <w:sz w:val="24"/>
          <w:szCs w:val="24"/>
          <w:vertAlign w:val="superscript"/>
        </w:rPr>
        <w:t>2</w:t>
      </w:r>
      <w:r w:rsidR="00F70C20" w:rsidRPr="004A248B">
        <w:rPr>
          <w:rFonts w:ascii="Times New Roman" w:hAnsi="Times New Roman" w:cs="Times New Roman"/>
          <w:sz w:val="24"/>
          <w:szCs w:val="24"/>
        </w:rPr>
        <w:t xml:space="preserve"> przypadająca na jednego ucznia </w:t>
      </w:r>
      <w:r w:rsidR="004B4667" w:rsidRPr="004A248B">
        <w:rPr>
          <w:rFonts w:ascii="Times New Roman" w:hAnsi="Times New Roman" w:cs="Times New Roman"/>
          <w:sz w:val="24"/>
          <w:szCs w:val="24"/>
        </w:rPr>
        <w:t xml:space="preserve">jest </w:t>
      </w:r>
      <w:r w:rsidR="00F70C20" w:rsidRPr="004A248B">
        <w:rPr>
          <w:rFonts w:ascii="Times New Roman" w:hAnsi="Times New Roman" w:cs="Times New Roman"/>
          <w:sz w:val="24"/>
          <w:szCs w:val="24"/>
        </w:rPr>
        <w:t xml:space="preserve">znacznie </w:t>
      </w:r>
      <w:r w:rsidR="00676518" w:rsidRPr="004A248B">
        <w:rPr>
          <w:rFonts w:ascii="Times New Roman" w:hAnsi="Times New Roman" w:cs="Times New Roman"/>
          <w:sz w:val="24"/>
          <w:szCs w:val="24"/>
        </w:rPr>
        <w:t>większa</w:t>
      </w:r>
      <w:r w:rsidR="00F70C20" w:rsidRPr="004A248B">
        <w:rPr>
          <w:rFonts w:ascii="Times New Roman" w:hAnsi="Times New Roman" w:cs="Times New Roman"/>
          <w:sz w:val="24"/>
          <w:szCs w:val="24"/>
        </w:rPr>
        <w:t xml:space="preserve"> niż w </w:t>
      </w:r>
      <w:r w:rsidR="00676518" w:rsidRPr="004A248B">
        <w:rPr>
          <w:rFonts w:ascii="Times New Roman" w:hAnsi="Times New Roman" w:cs="Times New Roman"/>
          <w:sz w:val="24"/>
          <w:szCs w:val="24"/>
        </w:rPr>
        <w:t>S</w:t>
      </w:r>
      <w:r w:rsidR="0056035A" w:rsidRPr="004A248B">
        <w:rPr>
          <w:rFonts w:ascii="Times New Roman" w:hAnsi="Times New Roman" w:cs="Times New Roman"/>
          <w:sz w:val="24"/>
          <w:szCs w:val="24"/>
        </w:rPr>
        <w:t xml:space="preserve">zkole </w:t>
      </w:r>
      <w:r w:rsidR="00676518" w:rsidRPr="004A248B">
        <w:rPr>
          <w:rFonts w:ascii="Times New Roman" w:hAnsi="Times New Roman" w:cs="Times New Roman"/>
          <w:sz w:val="24"/>
          <w:szCs w:val="24"/>
        </w:rPr>
        <w:t>P</w:t>
      </w:r>
      <w:r w:rsidR="0056035A" w:rsidRPr="004A248B">
        <w:rPr>
          <w:rFonts w:ascii="Times New Roman" w:hAnsi="Times New Roman" w:cs="Times New Roman"/>
          <w:sz w:val="24"/>
          <w:szCs w:val="24"/>
        </w:rPr>
        <w:t>odstawowej</w:t>
      </w:r>
      <w:r w:rsidR="00676518" w:rsidRPr="004A248B">
        <w:rPr>
          <w:rFonts w:ascii="Times New Roman" w:hAnsi="Times New Roman" w:cs="Times New Roman"/>
          <w:sz w:val="24"/>
          <w:szCs w:val="24"/>
        </w:rPr>
        <w:t xml:space="preserve"> w Sławkowie, </w:t>
      </w:r>
      <w:r w:rsidR="0056035A" w:rsidRPr="004A248B">
        <w:rPr>
          <w:rFonts w:ascii="Times New Roman" w:hAnsi="Times New Roman" w:cs="Times New Roman"/>
          <w:sz w:val="24"/>
          <w:szCs w:val="24"/>
        </w:rPr>
        <w:t>która</w:t>
      </w:r>
      <w:r w:rsidR="00676518" w:rsidRPr="004A248B">
        <w:rPr>
          <w:rFonts w:ascii="Times New Roman" w:hAnsi="Times New Roman" w:cs="Times New Roman"/>
          <w:sz w:val="24"/>
          <w:szCs w:val="24"/>
        </w:rPr>
        <w:t xml:space="preserve"> wynosi </w:t>
      </w:r>
      <w:r w:rsidR="00655ABF" w:rsidRPr="004A248B">
        <w:rPr>
          <w:rFonts w:ascii="Times New Roman" w:hAnsi="Times New Roman" w:cs="Times New Roman"/>
          <w:sz w:val="24"/>
          <w:szCs w:val="24"/>
        </w:rPr>
        <w:t>2,43</w:t>
      </w:r>
      <w:r w:rsidR="00676518" w:rsidRPr="004A248B">
        <w:rPr>
          <w:rFonts w:ascii="Times New Roman" w:hAnsi="Times New Roman" w:cs="Times New Roman"/>
          <w:sz w:val="24"/>
          <w:szCs w:val="24"/>
        </w:rPr>
        <w:t xml:space="preserve"> m</w:t>
      </w:r>
      <w:r w:rsidR="00676518" w:rsidRPr="004A248B">
        <w:rPr>
          <w:rFonts w:ascii="Times New Roman" w:hAnsi="Times New Roman" w:cs="Times New Roman"/>
          <w:sz w:val="24"/>
          <w:szCs w:val="24"/>
          <w:vertAlign w:val="superscript"/>
        </w:rPr>
        <w:t>2</w:t>
      </w:r>
      <w:r w:rsidR="00676518" w:rsidRPr="004A248B">
        <w:rPr>
          <w:rFonts w:ascii="Times New Roman" w:hAnsi="Times New Roman" w:cs="Times New Roman"/>
          <w:sz w:val="24"/>
          <w:szCs w:val="24"/>
        </w:rPr>
        <w:t>/ucznia</w:t>
      </w:r>
      <w:r w:rsidR="00655ABF" w:rsidRPr="004A248B">
        <w:rPr>
          <w:rFonts w:ascii="Times New Roman" w:hAnsi="Times New Roman" w:cs="Times New Roman"/>
          <w:sz w:val="24"/>
          <w:szCs w:val="24"/>
        </w:rPr>
        <w:t xml:space="preserve"> (wyliczenie dla etapu edukacji wczesnoszkolnej oraz klas IV-VIII)</w:t>
      </w:r>
      <w:r w:rsidR="0056035A" w:rsidRPr="004A248B">
        <w:rPr>
          <w:rFonts w:ascii="Times New Roman" w:hAnsi="Times New Roman" w:cs="Times New Roman"/>
          <w:sz w:val="24"/>
          <w:szCs w:val="24"/>
        </w:rPr>
        <w:t>;</w:t>
      </w:r>
    </w:p>
    <w:p w14:paraId="2D00ADD3" w14:textId="2EC811A3" w:rsidR="00F70C20" w:rsidRPr="004A248B" w:rsidRDefault="00964DBA" w:rsidP="00E11FE6">
      <w:pPr>
        <w:pStyle w:val="Akapitzlist"/>
        <w:spacing w:line="276" w:lineRule="auto"/>
        <w:ind w:left="142" w:hanging="142"/>
        <w:jc w:val="both"/>
        <w:rPr>
          <w:rFonts w:ascii="Times New Roman" w:hAnsi="Times New Roman" w:cs="Times New Roman"/>
          <w:sz w:val="24"/>
          <w:szCs w:val="24"/>
        </w:rPr>
      </w:pPr>
      <w:r w:rsidRPr="004A248B">
        <w:rPr>
          <w:rFonts w:ascii="Times New Roman" w:hAnsi="Times New Roman" w:cs="Times New Roman"/>
          <w:sz w:val="24"/>
          <w:szCs w:val="24"/>
        </w:rPr>
        <w:t>6)</w:t>
      </w:r>
      <w:r w:rsidR="00F70C20" w:rsidRPr="004A248B">
        <w:rPr>
          <w:rFonts w:ascii="Times New Roman" w:hAnsi="Times New Roman" w:cs="Times New Roman"/>
          <w:sz w:val="24"/>
          <w:szCs w:val="24"/>
        </w:rPr>
        <w:t xml:space="preserve"> klasopracownie są odnowione ( remont</w:t>
      </w:r>
      <w:r w:rsidR="00676518" w:rsidRPr="004A248B">
        <w:rPr>
          <w:rFonts w:ascii="Times New Roman" w:hAnsi="Times New Roman" w:cs="Times New Roman"/>
          <w:sz w:val="24"/>
          <w:szCs w:val="24"/>
        </w:rPr>
        <w:t xml:space="preserve">, </w:t>
      </w:r>
      <w:r w:rsidR="00F70C20" w:rsidRPr="004A248B">
        <w:rPr>
          <w:rFonts w:ascii="Times New Roman" w:hAnsi="Times New Roman" w:cs="Times New Roman"/>
          <w:sz w:val="24"/>
          <w:szCs w:val="24"/>
        </w:rPr>
        <w:t>malowanie</w:t>
      </w:r>
      <w:r w:rsidR="00676518" w:rsidRPr="004A248B">
        <w:rPr>
          <w:rFonts w:ascii="Times New Roman" w:hAnsi="Times New Roman" w:cs="Times New Roman"/>
          <w:sz w:val="24"/>
          <w:szCs w:val="24"/>
        </w:rPr>
        <w:t>, nowe wyposażenie</w:t>
      </w:r>
      <w:r w:rsidR="00F70C20" w:rsidRPr="004A248B">
        <w:rPr>
          <w:rFonts w:ascii="Times New Roman" w:hAnsi="Times New Roman" w:cs="Times New Roman"/>
          <w:sz w:val="24"/>
          <w:szCs w:val="24"/>
        </w:rPr>
        <w:t>), a ich wystrój wewnętrzny jest dostosowany do typu klasopracowni</w:t>
      </w:r>
      <w:r w:rsidR="0056035A" w:rsidRPr="004A248B">
        <w:rPr>
          <w:rFonts w:ascii="Times New Roman" w:hAnsi="Times New Roman" w:cs="Times New Roman"/>
          <w:sz w:val="24"/>
          <w:szCs w:val="24"/>
        </w:rPr>
        <w:t>, wyposażone są w</w:t>
      </w:r>
      <w:r w:rsidR="00F70C20" w:rsidRPr="004A248B">
        <w:rPr>
          <w:rFonts w:ascii="Times New Roman" w:hAnsi="Times New Roman" w:cs="Times New Roman"/>
          <w:sz w:val="24"/>
          <w:szCs w:val="24"/>
        </w:rPr>
        <w:t xml:space="preserve"> tapety tematyczne, liczne eksponaty i pomoce naukowe, co tworzy odpowiedni klimat dla uczniów</w:t>
      </w:r>
      <w:r w:rsidR="0056035A" w:rsidRPr="004A248B">
        <w:rPr>
          <w:rFonts w:ascii="Times New Roman" w:hAnsi="Times New Roman" w:cs="Times New Roman"/>
          <w:sz w:val="24"/>
          <w:szCs w:val="24"/>
        </w:rPr>
        <w:t>;</w:t>
      </w:r>
    </w:p>
    <w:p w14:paraId="16606A12" w14:textId="1D39609B" w:rsidR="00A46CA8" w:rsidRPr="004A248B" w:rsidRDefault="00964DBA" w:rsidP="00E11FE6">
      <w:pPr>
        <w:pStyle w:val="Akapitzlist"/>
        <w:spacing w:line="276" w:lineRule="auto"/>
        <w:ind w:left="142" w:hanging="142"/>
        <w:jc w:val="both"/>
        <w:rPr>
          <w:rFonts w:ascii="Times New Roman" w:hAnsi="Times New Roman" w:cs="Times New Roman"/>
          <w:sz w:val="24"/>
          <w:szCs w:val="24"/>
        </w:rPr>
      </w:pPr>
      <w:r w:rsidRPr="004A248B">
        <w:rPr>
          <w:rFonts w:ascii="Times New Roman" w:hAnsi="Times New Roman" w:cs="Times New Roman"/>
          <w:sz w:val="24"/>
          <w:szCs w:val="24"/>
        </w:rPr>
        <w:t>7)</w:t>
      </w:r>
      <w:r w:rsidR="00A46CA8" w:rsidRPr="004A248B">
        <w:rPr>
          <w:rFonts w:ascii="Times New Roman" w:hAnsi="Times New Roman" w:cs="Times New Roman"/>
          <w:sz w:val="24"/>
          <w:szCs w:val="24"/>
        </w:rPr>
        <w:t xml:space="preserve"> szkoła dysponuje </w:t>
      </w:r>
      <w:r w:rsidR="00E11FE6" w:rsidRPr="004A248B">
        <w:rPr>
          <w:rFonts w:ascii="Times New Roman" w:hAnsi="Times New Roman" w:cs="Times New Roman"/>
          <w:sz w:val="24"/>
          <w:szCs w:val="24"/>
        </w:rPr>
        <w:t>ciekawym i nowy</w:t>
      </w:r>
      <w:r w:rsidR="00956A55" w:rsidRPr="004A248B">
        <w:rPr>
          <w:rFonts w:ascii="Times New Roman" w:hAnsi="Times New Roman" w:cs="Times New Roman"/>
          <w:sz w:val="24"/>
          <w:szCs w:val="24"/>
        </w:rPr>
        <w:t>m</w:t>
      </w:r>
      <w:r w:rsidR="00E11FE6" w:rsidRPr="004A248B">
        <w:rPr>
          <w:rFonts w:ascii="Times New Roman" w:hAnsi="Times New Roman" w:cs="Times New Roman"/>
          <w:sz w:val="24"/>
          <w:szCs w:val="24"/>
        </w:rPr>
        <w:t xml:space="preserve"> wyposażeniem klasopracowni, gdyż dotychczasowe </w:t>
      </w:r>
      <w:r w:rsidR="00956A55" w:rsidRPr="004A248B">
        <w:rPr>
          <w:rFonts w:ascii="Times New Roman" w:hAnsi="Times New Roman" w:cs="Times New Roman"/>
          <w:sz w:val="24"/>
          <w:szCs w:val="24"/>
        </w:rPr>
        <w:t xml:space="preserve"> </w:t>
      </w:r>
      <w:r w:rsidR="00E11FE6" w:rsidRPr="004A248B">
        <w:rPr>
          <w:rFonts w:ascii="Times New Roman" w:hAnsi="Times New Roman" w:cs="Times New Roman"/>
          <w:sz w:val="24"/>
          <w:szCs w:val="24"/>
        </w:rPr>
        <w:t xml:space="preserve">pomoce naukowe zostały wzbogacone o nowozakupione na łączna wartość </w:t>
      </w:r>
      <w:r w:rsidR="00956A55" w:rsidRPr="004A248B">
        <w:rPr>
          <w:rFonts w:ascii="Times New Roman" w:hAnsi="Times New Roman" w:cs="Times New Roman"/>
          <w:sz w:val="24"/>
          <w:szCs w:val="24"/>
        </w:rPr>
        <w:t>70.414</w:t>
      </w:r>
      <w:r w:rsidR="00E11FE6" w:rsidRPr="004A248B">
        <w:rPr>
          <w:rFonts w:ascii="Times New Roman" w:hAnsi="Times New Roman" w:cs="Times New Roman"/>
          <w:sz w:val="24"/>
          <w:szCs w:val="24"/>
        </w:rPr>
        <w:t xml:space="preserve"> zł</w:t>
      </w:r>
      <w:r w:rsidR="0056035A" w:rsidRPr="004A248B">
        <w:rPr>
          <w:rFonts w:ascii="Times New Roman" w:hAnsi="Times New Roman" w:cs="Times New Roman"/>
          <w:sz w:val="24"/>
          <w:szCs w:val="24"/>
        </w:rPr>
        <w:t>;</w:t>
      </w:r>
    </w:p>
    <w:p w14:paraId="7CA95F13" w14:textId="77777777" w:rsidR="00956A55" w:rsidRPr="004A248B" w:rsidRDefault="00964DBA" w:rsidP="00956A55">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8)</w:t>
      </w:r>
      <w:r w:rsidR="00E11FE6" w:rsidRPr="004A248B">
        <w:rPr>
          <w:rFonts w:ascii="Times New Roman" w:hAnsi="Times New Roman" w:cs="Times New Roman"/>
          <w:sz w:val="24"/>
          <w:szCs w:val="24"/>
        </w:rPr>
        <w:t xml:space="preserve"> </w:t>
      </w:r>
      <w:r w:rsidR="00956A55" w:rsidRPr="004A248B">
        <w:rPr>
          <w:rFonts w:ascii="Times New Roman" w:hAnsi="Times New Roman" w:cs="Times New Roman"/>
          <w:sz w:val="24"/>
          <w:szCs w:val="24"/>
        </w:rPr>
        <w:tab/>
        <w:t>szkoła posiada do dyspozycji uczniów dodatkowe wyposażenie:</w:t>
      </w:r>
    </w:p>
    <w:p w14:paraId="1F26488E" w14:textId="25CA9CE1" w:rsidR="00956A55" w:rsidRPr="004A248B" w:rsidRDefault="00956A55" w:rsidP="00BB2585">
      <w:pPr>
        <w:pStyle w:val="Akapitzlist"/>
        <w:spacing w:line="276" w:lineRule="auto"/>
        <w:ind w:left="284"/>
        <w:jc w:val="both"/>
        <w:rPr>
          <w:rFonts w:ascii="Times New Roman" w:hAnsi="Times New Roman" w:cs="Times New Roman"/>
          <w:sz w:val="24"/>
          <w:szCs w:val="24"/>
        </w:rPr>
      </w:pPr>
      <w:r w:rsidRPr="004A248B">
        <w:rPr>
          <w:rFonts w:ascii="Times New Roman" w:hAnsi="Times New Roman" w:cs="Times New Roman"/>
          <w:sz w:val="24"/>
          <w:szCs w:val="24"/>
        </w:rPr>
        <w:t xml:space="preserve">a) komputer z dostępem do </w:t>
      </w:r>
      <w:r w:rsidR="0056035A" w:rsidRPr="004A248B">
        <w:rPr>
          <w:rFonts w:ascii="Times New Roman" w:hAnsi="Times New Roman" w:cs="Times New Roman"/>
          <w:sz w:val="24"/>
          <w:szCs w:val="24"/>
        </w:rPr>
        <w:t>I</w:t>
      </w:r>
      <w:r w:rsidRPr="004A248B">
        <w:rPr>
          <w:rFonts w:ascii="Times New Roman" w:hAnsi="Times New Roman" w:cs="Times New Roman"/>
          <w:sz w:val="24"/>
          <w:szCs w:val="24"/>
        </w:rPr>
        <w:t>nternetu w każdej sali lekcyjnej,</w:t>
      </w:r>
    </w:p>
    <w:p w14:paraId="03B3DB7A" w14:textId="77777777" w:rsidR="00BB2585" w:rsidRPr="004A248B" w:rsidRDefault="00956A55" w:rsidP="00BB2585">
      <w:pPr>
        <w:pStyle w:val="Akapitzlist"/>
        <w:spacing w:line="276" w:lineRule="auto"/>
        <w:ind w:left="284"/>
        <w:jc w:val="both"/>
        <w:rPr>
          <w:rFonts w:ascii="Times New Roman" w:hAnsi="Times New Roman" w:cs="Times New Roman"/>
          <w:sz w:val="24"/>
          <w:szCs w:val="24"/>
        </w:rPr>
      </w:pPr>
      <w:r w:rsidRPr="004A248B">
        <w:rPr>
          <w:rFonts w:ascii="Times New Roman" w:hAnsi="Times New Roman" w:cs="Times New Roman"/>
          <w:sz w:val="24"/>
          <w:szCs w:val="24"/>
        </w:rPr>
        <w:t>b) 2 ekrany dotykowe oraz 5 tablic interaktywnych,</w:t>
      </w:r>
    </w:p>
    <w:p w14:paraId="71058463" w14:textId="77777777" w:rsidR="00BB2585" w:rsidRPr="004A248B" w:rsidRDefault="00BB2585" w:rsidP="00BB2585">
      <w:pPr>
        <w:pStyle w:val="Akapitzlist"/>
        <w:spacing w:line="276" w:lineRule="auto"/>
        <w:ind w:left="284"/>
        <w:jc w:val="both"/>
        <w:rPr>
          <w:rFonts w:ascii="Times New Roman" w:hAnsi="Times New Roman" w:cs="Times New Roman"/>
          <w:sz w:val="24"/>
          <w:szCs w:val="24"/>
        </w:rPr>
      </w:pPr>
      <w:r w:rsidRPr="004A248B">
        <w:rPr>
          <w:rFonts w:ascii="Times New Roman" w:hAnsi="Times New Roman" w:cs="Times New Roman"/>
          <w:sz w:val="24"/>
          <w:szCs w:val="24"/>
        </w:rPr>
        <w:t>c) 6 tabletów z oprogramowaniem i zestawami klocków lego do zajęć z robotyki,</w:t>
      </w:r>
    </w:p>
    <w:p w14:paraId="4EDFE8D3" w14:textId="2A96EDC5" w:rsidR="00BB2585" w:rsidRPr="004A248B" w:rsidRDefault="00BB2585" w:rsidP="00BB2585">
      <w:pPr>
        <w:pStyle w:val="Akapitzlist"/>
        <w:spacing w:line="276" w:lineRule="auto"/>
        <w:ind w:left="284"/>
        <w:jc w:val="both"/>
        <w:rPr>
          <w:rFonts w:ascii="Times New Roman" w:hAnsi="Times New Roman" w:cs="Times New Roman"/>
          <w:sz w:val="24"/>
          <w:szCs w:val="24"/>
        </w:rPr>
      </w:pPr>
      <w:r w:rsidRPr="004A248B">
        <w:rPr>
          <w:rFonts w:ascii="Times New Roman" w:hAnsi="Times New Roman" w:cs="Times New Roman"/>
          <w:sz w:val="24"/>
          <w:szCs w:val="24"/>
        </w:rPr>
        <w:t>d) 4 roboty M-Bot do  nauki programowania,</w:t>
      </w:r>
    </w:p>
    <w:p w14:paraId="7596FD3E" w14:textId="3EFE33E4" w:rsidR="00844DF5" w:rsidRPr="004A248B" w:rsidRDefault="00BB2585" w:rsidP="00BB2585">
      <w:pPr>
        <w:pStyle w:val="Akapitzlist"/>
        <w:spacing w:line="276" w:lineRule="auto"/>
        <w:ind w:left="284"/>
        <w:jc w:val="both"/>
        <w:rPr>
          <w:rFonts w:ascii="Times New Roman" w:hAnsi="Times New Roman" w:cs="Times New Roman"/>
          <w:sz w:val="24"/>
          <w:szCs w:val="24"/>
        </w:rPr>
      </w:pPr>
      <w:r w:rsidRPr="004A248B">
        <w:rPr>
          <w:rFonts w:ascii="Times New Roman" w:hAnsi="Times New Roman" w:cs="Times New Roman"/>
          <w:sz w:val="24"/>
          <w:szCs w:val="24"/>
        </w:rPr>
        <w:t xml:space="preserve">e) </w:t>
      </w:r>
      <w:r w:rsidR="00956A55" w:rsidRPr="004A248B">
        <w:rPr>
          <w:rFonts w:ascii="Times New Roman" w:hAnsi="Times New Roman" w:cs="Times New Roman"/>
          <w:sz w:val="24"/>
          <w:szCs w:val="24"/>
        </w:rPr>
        <w:t>pracownię fotograficzną</w:t>
      </w:r>
      <w:r w:rsidR="0056035A" w:rsidRPr="004A248B">
        <w:rPr>
          <w:rFonts w:ascii="Times New Roman" w:hAnsi="Times New Roman" w:cs="Times New Roman"/>
          <w:sz w:val="24"/>
          <w:szCs w:val="24"/>
        </w:rPr>
        <w:t>;</w:t>
      </w:r>
    </w:p>
    <w:p w14:paraId="78867A1D" w14:textId="06A3CD2B" w:rsidR="00844DF5" w:rsidRPr="004A248B" w:rsidRDefault="00844DF5" w:rsidP="00844DF5">
      <w:pPr>
        <w:pStyle w:val="Akapitzlist"/>
        <w:spacing w:line="276" w:lineRule="auto"/>
        <w:ind w:left="142" w:hanging="142"/>
        <w:jc w:val="both"/>
        <w:rPr>
          <w:rFonts w:ascii="Times New Roman" w:hAnsi="Times New Roman" w:cs="Times New Roman"/>
          <w:sz w:val="24"/>
          <w:szCs w:val="24"/>
        </w:rPr>
      </w:pPr>
      <w:r w:rsidRPr="004A248B">
        <w:rPr>
          <w:rFonts w:ascii="Times New Roman" w:hAnsi="Times New Roman" w:cs="Times New Roman"/>
          <w:sz w:val="24"/>
          <w:szCs w:val="24"/>
        </w:rPr>
        <w:t>9) pracownia informatyczna została wyposażona w nowszy sprzęt komputerowy liczący 12 stanowisk uczniowskich oraz stanowisko nauczyciela</w:t>
      </w:r>
      <w:r w:rsidR="0056035A" w:rsidRPr="004A248B">
        <w:rPr>
          <w:rFonts w:ascii="Times New Roman" w:hAnsi="Times New Roman" w:cs="Times New Roman"/>
          <w:sz w:val="24"/>
          <w:szCs w:val="24"/>
        </w:rPr>
        <w:t>;</w:t>
      </w:r>
    </w:p>
    <w:p w14:paraId="5649AE35" w14:textId="29E7A6E0" w:rsidR="00F70C20" w:rsidRPr="004A248B" w:rsidRDefault="00844DF5" w:rsidP="00BB2585">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10</w:t>
      </w:r>
      <w:r w:rsidR="00964DBA" w:rsidRPr="004A248B">
        <w:rPr>
          <w:rFonts w:ascii="Times New Roman" w:hAnsi="Times New Roman" w:cs="Times New Roman"/>
          <w:sz w:val="24"/>
          <w:szCs w:val="24"/>
        </w:rPr>
        <w:t>)</w:t>
      </w:r>
      <w:r w:rsidR="00F70C20" w:rsidRPr="004A248B">
        <w:rPr>
          <w:rFonts w:ascii="Times New Roman" w:hAnsi="Times New Roman" w:cs="Times New Roman"/>
          <w:sz w:val="24"/>
          <w:szCs w:val="24"/>
        </w:rPr>
        <w:t xml:space="preserve"> szkoła dysponuje pełnowymiarow</w:t>
      </w:r>
      <w:r w:rsidR="00A46CA8" w:rsidRPr="004A248B">
        <w:rPr>
          <w:rFonts w:ascii="Times New Roman" w:hAnsi="Times New Roman" w:cs="Times New Roman"/>
          <w:sz w:val="24"/>
          <w:szCs w:val="24"/>
        </w:rPr>
        <w:t>ą</w:t>
      </w:r>
      <w:r w:rsidR="00F70C20" w:rsidRPr="004A248B">
        <w:rPr>
          <w:rFonts w:ascii="Times New Roman" w:hAnsi="Times New Roman" w:cs="Times New Roman"/>
          <w:sz w:val="24"/>
          <w:szCs w:val="24"/>
        </w:rPr>
        <w:t xml:space="preserve"> sal</w:t>
      </w:r>
      <w:r w:rsidR="00A46CA8" w:rsidRPr="004A248B">
        <w:rPr>
          <w:rFonts w:ascii="Times New Roman" w:hAnsi="Times New Roman" w:cs="Times New Roman"/>
          <w:sz w:val="24"/>
          <w:szCs w:val="24"/>
        </w:rPr>
        <w:t>ą</w:t>
      </w:r>
      <w:r w:rsidR="00F70C20" w:rsidRPr="004A248B">
        <w:rPr>
          <w:rFonts w:ascii="Times New Roman" w:hAnsi="Times New Roman" w:cs="Times New Roman"/>
          <w:sz w:val="24"/>
          <w:szCs w:val="24"/>
        </w:rPr>
        <w:t xml:space="preserve"> gimnastyczną o pow. 438 m</w:t>
      </w:r>
      <w:r w:rsidR="00F70C20" w:rsidRPr="004A248B">
        <w:rPr>
          <w:rFonts w:ascii="Times New Roman" w:hAnsi="Times New Roman" w:cs="Times New Roman"/>
          <w:sz w:val="24"/>
          <w:szCs w:val="24"/>
          <w:vertAlign w:val="superscript"/>
        </w:rPr>
        <w:t>2</w:t>
      </w:r>
      <w:r w:rsidR="00F70C20" w:rsidRPr="004A248B">
        <w:rPr>
          <w:rFonts w:ascii="Times New Roman" w:hAnsi="Times New Roman" w:cs="Times New Roman"/>
          <w:sz w:val="24"/>
          <w:szCs w:val="24"/>
        </w:rPr>
        <w:t xml:space="preserve">, która </w:t>
      </w:r>
      <w:r w:rsidR="00A46CA8" w:rsidRPr="004A248B">
        <w:rPr>
          <w:rFonts w:ascii="Times New Roman" w:hAnsi="Times New Roman" w:cs="Times New Roman"/>
          <w:sz w:val="24"/>
          <w:szCs w:val="24"/>
        </w:rPr>
        <w:t>umożliwia</w:t>
      </w:r>
      <w:r w:rsidR="00F70C20" w:rsidRPr="004A248B">
        <w:rPr>
          <w:rFonts w:ascii="Times New Roman" w:hAnsi="Times New Roman" w:cs="Times New Roman"/>
          <w:sz w:val="24"/>
          <w:szCs w:val="24"/>
        </w:rPr>
        <w:t xml:space="preserve"> </w:t>
      </w:r>
      <w:r w:rsidR="00A46CA8" w:rsidRPr="004A248B">
        <w:rPr>
          <w:rFonts w:ascii="Times New Roman" w:hAnsi="Times New Roman" w:cs="Times New Roman"/>
          <w:sz w:val="24"/>
          <w:szCs w:val="24"/>
        </w:rPr>
        <w:t>swobodne prowadzenie wszystkich zaplanowanych zajęć sportowych (S</w:t>
      </w:r>
      <w:r w:rsidR="0056035A" w:rsidRPr="004A248B">
        <w:rPr>
          <w:rFonts w:ascii="Times New Roman" w:hAnsi="Times New Roman" w:cs="Times New Roman"/>
          <w:sz w:val="24"/>
          <w:szCs w:val="24"/>
        </w:rPr>
        <w:t xml:space="preserve">zkoła </w:t>
      </w:r>
      <w:r w:rsidR="00A46CA8" w:rsidRPr="004A248B">
        <w:rPr>
          <w:rFonts w:ascii="Times New Roman" w:hAnsi="Times New Roman" w:cs="Times New Roman"/>
          <w:sz w:val="24"/>
          <w:szCs w:val="24"/>
        </w:rPr>
        <w:t>P</w:t>
      </w:r>
      <w:r w:rsidR="0056035A" w:rsidRPr="004A248B">
        <w:rPr>
          <w:rFonts w:ascii="Times New Roman" w:hAnsi="Times New Roman" w:cs="Times New Roman"/>
          <w:sz w:val="24"/>
          <w:szCs w:val="24"/>
        </w:rPr>
        <w:t>odstawowa</w:t>
      </w:r>
      <w:r w:rsidR="00A46CA8" w:rsidRPr="004A248B">
        <w:rPr>
          <w:rFonts w:ascii="Times New Roman" w:hAnsi="Times New Roman" w:cs="Times New Roman"/>
          <w:sz w:val="24"/>
          <w:szCs w:val="24"/>
        </w:rPr>
        <w:t xml:space="preserve"> w Sławkowie posiada sale o pow. 268 m</w:t>
      </w:r>
      <w:r w:rsidR="00A46CA8" w:rsidRPr="004A248B">
        <w:rPr>
          <w:rFonts w:ascii="Times New Roman" w:hAnsi="Times New Roman" w:cs="Times New Roman"/>
          <w:sz w:val="24"/>
          <w:szCs w:val="24"/>
          <w:vertAlign w:val="superscript"/>
        </w:rPr>
        <w:t>2</w:t>
      </w:r>
      <w:r w:rsidR="00A46CA8" w:rsidRPr="004A248B">
        <w:rPr>
          <w:rFonts w:ascii="Times New Roman" w:hAnsi="Times New Roman" w:cs="Times New Roman"/>
          <w:sz w:val="24"/>
          <w:szCs w:val="24"/>
        </w:rPr>
        <w:t>)</w:t>
      </w:r>
      <w:r w:rsidR="0056035A" w:rsidRPr="004A248B">
        <w:rPr>
          <w:rFonts w:ascii="Times New Roman" w:hAnsi="Times New Roman" w:cs="Times New Roman"/>
          <w:sz w:val="24"/>
          <w:szCs w:val="24"/>
        </w:rPr>
        <w:t>;</w:t>
      </w:r>
    </w:p>
    <w:p w14:paraId="1920EDBB" w14:textId="6BEEF98F" w:rsidR="00A46CA8" w:rsidRPr="004A248B" w:rsidRDefault="00964DBA" w:rsidP="00BB2585">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1</w:t>
      </w:r>
      <w:r w:rsidR="00844DF5" w:rsidRPr="004A248B">
        <w:rPr>
          <w:rFonts w:ascii="Times New Roman" w:hAnsi="Times New Roman" w:cs="Times New Roman"/>
          <w:sz w:val="24"/>
          <w:szCs w:val="24"/>
        </w:rPr>
        <w:t>1</w:t>
      </w:r>
      <w:r w:rsidRPr="004A248B">
        <w:rPr>
          <w:rFonts w:ascii="Times New Roman" w:hAnsi="Times New Roman" w:cs="Times New Roman"/>
          <w:sz w:val="24"/>
          <w:szCs w:val="24"/>
        </w:rPr>
        <w:t>)</w:t>
      </w:r>
      <w:r w:rsidR="00A46CA8" w:rsidRPr="004A248B">
        <w:rPr>
          <w:rFonts w:ascii="Times New Roman" w:hAnsi="Times New Roman" w:cs="Times New Roman"/>
          <w:sz w:val="24"/>
          <w:szCs w:val="24"/>
        </w:rPr>
        <w:t xml:space="preserve"> uczniowie w celu realizacji zajęć mogą korzystać z wielofunkcyjnego boiska „Orlik” ze sztuczną nawierzchnią przy którym dodatkowo funkcjonuje boisko trawiaste</w:t>
      </w:r>
      <w:r w:rsidR="00844DF5" w:rsidRPr="004A248B">
        <w:rPr>
          <w:rFonts w:ascii="Times New Roman" w:hAnsi="Times New Roman" w:cs="Times New Roman"/>
          <w:sz w:val="24"/>
          <w:szCs w:val="24"/>
        </w:rPr>
        <w:t xml:space="preserve"> oraz boisko do piłki plażowej</w:t>
      </w:r>
      <w:r w:rsidR="00E11FE6" w:rsidRPr="004A248B">
        <w:rPr>
          <w:rFonts w:ascii="Times New Roman" w:hAnsi="Times New Roman" w:cs="Times New Roman"/>
          <w:sz w:val="24"/>
          <w:szCs w:val="24"/>
        </w:rPr>
        <w:t xml:space="preserve"> ( na terenie S</w:t>
      </w:r>
      <w:r w:rsidR="0056035A" w:rsidRPr="004A248B">
        <w:rPr>
          <w:rFonts w:ascii="Times New Roman" w:hAnsi="Times New Roman" w:cs="Times New Roman"/>
          <w:sz w:val="24"/>
          <w:szCs w:val="24"/>
        </w:rPr>
        <w:t xml:space="preserve">zkoły </w:t>
      </w:r>
      <w:r w:rsidR="00E11FE6" w:rsidRPr="004A248B">
        <w:rPr>
          <w:rFonts w:ascii="Times New Roman" w:hAnsi="Times New Roman" w:cs="Times New Roman"/>
          <w:sz w:val="24"/>
          <w:szCs w:val="24"/>
        </w:rPr>
        <w:t>P</w:t>
      </w:r>
      <w:r w:rsidR="0056035A" w:rsidRPr="004A248B">
        <w:rPr>
          <w:rFonts w:ascii="Times New Roman" w:hAnsi="Times New Roman" w:cs="Times New Roman"/>
          <w:sz w:val="24"/>
          <w:szCs w:val="24"/>
        </w:rPr>
        <w:t>odstawowej</w:t>
      </w:r>
      <w:r w:rsidR="00E11FE6" w:rsidRPr="004A248B">
        <w:rPr>
          <w:rFonts w:ascii="Times New Roman" w:hAnsi="Times New Roman" w:cs="Times New Roman"/>
          <w:sz w:val="24"/>
          <w:szCs w:val="24"/>
        </w:rPr>
        <w:t xml:space="preserve"> Sławkowo znajduje się </w:t>
      </w:r>
      <w:r w:rsidR="00676518" w:rsidRPr="004A248B">
        <w:rPr>
          <w:rFonts w:ascii="Times New Roman" w:hAnsi="Times New Roman" w:cs="Times New Roman"/>
          <w:sz w:val="24"/>
          <w:szCs w:val="24"/>
        </w:rPr>
        <w:t xml:space="preserve">tylko </w:t>
      </w:r>
      <w:r w:rsidR="00E11FE6" w:rsidRPr="004A248B">
        <w:rPr>
          <w:rFonts w:ascii="Times New Roman" w:hAnsi="Times New Roman" w:cs="Times New Roman"/>
          <w:sz w:val="24"/>
          <w:szCs w:val="24"/>
        </w:rPr>
        <w:t>boisko trawiaste).</w:t>
      </w:r>
    </w:p>
    <w:p w14:paraId="71FEED6E" w14:textId="5F901590" w:rsidR="00964DBA" w:rsidRPr="004A248B" w:rsidRDefault="00964DBA" w:rsidP="00964DBA">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1</w:t>
      </w:r>
      <w:r w:rsidR="00844DF5" w:rsidRPr="004A248B">
        <w:rPr>
          <w:rFonts w:ascii="Times New Roman" w:hAnsi="Times New Roman" w:cs="Times New Roman"/>
          <w:sz w:val="24"/>
          <w:szCs w:val="24"/>
        </w:rPr>
        <w:t>2</w:t>
      </w:r>
      <w:r w:rsidRPr="004A248B">
        <w:rPr>
          <w:rFonts w:ascii="Times New Roman" w:hAnsi="Times New Roman" w:cs="Times New Roman"/>
          <w:sz w:val="24"/>
          <w:szCs w:val="24"/>
        </w:rPr>
        <w:t>) oferta zajęć pozalekcyjnych</w:t>
      </w:r>
      <w:r w:rsidR="0056035A" w:rsidRPr="004A248B">
        <w:rPr>
          <w:rFonts w:ascii="Times New Roman" w:hAnsi="Times New Roman" w:cs="Times New Roman"/>
          <w:sz w:val="24"/>
          <w:szCs w:val="24"/>
        </w:rPr>
        <w:t xml:space="preserve"> </w:t>
      </w:r>
      <w:r w:rsidR="00BB2585" w:rsidRPr="004A248B">
        <w:rPr>
          <w:rFonts w:ascii="Times New Roman" w:eastAsia="SimSun" w:hAnsi="Times New Roman" w:cs="Times New Roman"/>
          <w:kern w:val="1"/>
          <w:sz w:val="24"/>
          <w:szCs w:val="24"/>
          <w:lang w:eastAsia="zh-CN" w:bidi="hi-IN"/>
        </w:rPr>
        <w:t>w ramach programu „Eugeniusz w naukowym labiryncie” – z robotyki</w:t>
      </w:r>
      <w:r w:rsidR="0056035A" w:rsidRPr="004A248B">
        <w:rPr>
          <w:rFonts w:ascii="Times New Roman" w:eastAsia="SimSun" w:hAnsi="Times New Roman" w:cs="Times New Roman"/>
          <w:kern w:val="1"/>
          <w:sz w:val="24"/>
          <w:szCs w:val="24"/>
          <w:lang w:eastAsia="zh-CN" w:bidi="hi-IN"/>
        </w:rPr>
        <w:t>, dodatkowo</w:t>
      </w:r>
      <w:r w:rsidR="00BB2585" w:rsidRPr="004A248B">
        <w:rPr>
          <w:rFonts w:ascii="Times New Roman" w:eastAsia="SimSun" w:hAnsi="Times New Roman" w:cs="Times New Roman"/>
          <w:kern w:val="1"/>
          <w:sz w:val="24"/>
          <w:szCs w:val="24"/>
          <w:lang w:eastAsia="zh-CN" w:bidi="hi-IN"/>
        </w:rPr>
        <w:t xml:space="preserve"> działają: cztery grupy koła matematycznego,  jedna grupa koła językowego ( j. angielski), jedna grupa koła polonistycznego</w:t>
      </w:r>
      <w:r w:rsidR="0056035A" w:rsidRPr="004A248B">
        <w:rPr>
          <w:rFonts w:ascii="Times New Roman" w:eastAsia="SimSun" w:hAnsi="Times New Roman" w:cs="Times New Roman"/>
          <w:kern w:val="1"/>
          <w:sz w:val="24"/>
          <w:szCs w:val="24"/>
          <w:lang w:eastAsia="zh-CN" w:bidi="hi-IN"/>
        </w:rPr>
        <w:t xml:space="preserve">, </w:t>
      </w:r>
      <w:r w:rsidR="00BB2585" w:rsidRPr="004A248B">
        <w:rPr>
          <w:rFonts w:ascii="Times New Roman" w:eastAsia="SimSun" w:hAnsi="Times New Roman" w:cs="Times New Roman"/>
          <w:kern w:val="1"/>
          <w:sz w:val="24"/>
          <w:szCs w:val="24"/>
          <w:lang w:eastAsia="zh-CN" w:bidi="hi-IN"/>
        </w:rPr>
        <w:t>funkcjonuje zespół taneczny „Roztańczone Trio” oraz organizowane są zajęcia sportowe w ramach  „Szkolnego Klubu Sportowego”</w:t>
      </w:r>
      <w:r w:rsidR="0056035A" w:rsidRPr="004A248B">
        <w:rPr>
          <w:rFonts w:ascii="Times New Roman" w:hAnsi="Times New Roman" w:cs="Times New Roman"/>
          <w:sz w:val="24"/>
          <w:szCs w:val="24"/>
        </w:rPr>
        <w:t>;</w:t>
      </w:r>
    </w:p>
    <w:p w14:paraId="633E4D6E" w14:textId="0FA80EAA" w:rsidR="00964DBA" w:rsidRPr="004A248B" w:rsidRDefault="00964DBA" w:rsidP="00964DBA">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1</w:t>
      </w:r>
      <w:r w:rsidR="00844DF5" w:rsidRPr="004A248B">
        <w:rPr>
          <w:rFonts w:ascii="Times New Roman" w:hAnsi="Times New Roman" w:cs="Times New Roman"/>
          <w:sz w:val="24"/>
          <w:szCs w:val="24"/>
        </w:rPr>
        <w:t>3</w:t>
      </w:r>
      <w:r w:rsidRPr="004A248B">
        <w:rPr>
          <w:rFonts w:ascii="Times New Roman" w:hAnsi="Times New Roman" w:cs="Times New Roman"/>
          <w:sz w:val="24"/>
          <w:szCs w:val="24"/>
        </w:rPr>
        <w:t>) w zakresie dożywiania w roku szkolnym 2019/2020 uczniowie korzystali z punktu wydawania posiłków przygotowywanych przez firmę zewnętrzną.</w:t>
      </w:r>
      <w:r w:rsidR="00906F50" w:rsidRPr="004A248B">
        <w:rPr>
          <w:rFonts w:ascii="Times New Roman" w:hAnsi="Times New Roman" w:cs="Times New Roman"/>
          <w:sz w:val="24"/>
          <w:szCs w:val="24"/>
        </w:rPr>
        <w:t xml:space="preserve"> W roku szkolnym 2020/2021 planuje się rozszerzenie działalności kuchni w Zelgnie i dowożenie przygotowywanych tam ciepłych posiłków również do Szkoły Podstawowej w Grzywnie w związku z powyższym wszyscy uczniowie </w:t>
      </w:r>
      <w:r w:rsidR="00DE5126" w:rsidRPr="004A248B">
        <w:rPr>
          <w:rFonts w:ascii="Times New Roman" w:hAnsi="Times New Roman" w:cs="Times New Roman"/>
          <w:sz w:val="24"/>
          <w:szCs w:val="24"/>
        </w:rPr>
        <w:t xml:space="preserve">Szkoły w Grzywnie </w:t>
      </w:r>
      <w:r w:rsidR="00906F50" w:rsidRPr="004A248B">
        <w:rPr>
          <w:rFonts w:ascii="Times New Roman" w:hAnsi="Times New Roman" w:cs="Times New Roman"/>
          <w:sz w:val="24"/>
          <w:szCs w:val="24"/>
        </w:rPr>
        <w:t xml:space="preserve">również </w:t>
      </w:r>
      <w:r w:rsidR="00DE5126" w:rsidRPr="004A248B">
        <w:rPr>
          <w:rFonts w:ascii="Times New Roman" w:hAnsi="Times New Roman" w:cs="Times New Roman"/>
          <w:sz w:val="24"/>
          <w:szCs w:val="24"/>
        </w:rPr>
        <w:t xml:space="preserve">obecnie </w:t>
      </w:r>
      <w:r w:rsidR="00906F50" w:rsidRPr="004A248B">
        <w:rPr>
          <w:rFonts w:ascii="Times New Roman" w:hAnsi="Times New Roman" w:cs="Times New Roman"/>
          <w:sz w:val="24"/>
          <w:szCs w:val="24"/>
        </w:rPr>
        <w:t xml:space="preserve">zamieszkali w obwodzie obecnej SP w Sławkowie korzystaliby z tego samego standardu dożywiania. </w:t>
      </w:r>
    </w:p>
    <w:p w14:paraId="1B59170C" w14:textId="77777777" w:rsidR="00964DBA" w:rsidRPr="00A46CA8" w:rsidRDefault="00964DBA" w:rsidP="00E11FE6">
      <w:pPr>
        <w:pStyle w:val="Akapitzlist"/>
        <w:spacing w:line="276" w:lineRule="auto"/>
        <w:ind w:left="142" w:hanging="142"/>
        <w:jc w:val="both"/>
        <w:rPr>
          <w:rFonts w:ascii="Times New Roman" w:hAnsi="Times New Roman" w:cs="Times New Roman"/>
          <w:sz w:val="24"/>
          <w:szCs w:val="24"/>
        </w:rPr>
      </w:pPr>
    </w:p>
    <w:p w14:paraId="345FD2E8" w14:textId="35982D93" w:rsidR="005E4E4F" w:rsidRDefault="00E11FE6" w:rsidP="003C59DD">
      <w:pPr>
        <w:pStyle w:val="Akapitzlist"/>
        <w:autoSpaceDE w:val="0"/>
        <w:autoSpaceDN w:val="0"/>
        <w:adjustRightInd w:val="0"/>
        <w:spacing w:after="0" w:line="276" w:lineRule="auto"/>
        <w:ind w:left="0"/>
        <w:rPr>
          <w:rFonts w:ascii="Times New Roman" w:eastAsia="Calibri" w:hAnsi="Times New Roman" w:cs="Times New Roman"/>
          <w:b/>
          <w:bCs/>
          <w:sz w:val="24"/>
          <w:szCs w:val="24"/>
        </w:rPr>
      </w:pPr>
      <w:r w:rsidRPr="00676518">
        <w:rPr>
          <w:rFonts w:ascii="Times New Roman" w:eastAsia="Calibri" w:hAnsi="Times New Roman" w:cs="Times New Roman"/>
          <w:b/>
          <w:bCs/>
          <w:sz w:val="24"/>
          <w:szCs w:val="24"/>
        </w:rPr>
        <w:t xml:space="preserve">Podsumowując należy uznać, że Szkoła Podstawowa w Grzywnie zapewni uczniom znacznie lepsze warunki na wszystkich etapach edukacji.  </w:t>
      </w:r>
    </w:p>
    <w:p w14:paraId="2A192856" w14:textId="77777777" w:rsidR="0056035A" w:rsidRPr="00373C7E" w:rsidRDefault="0056035A" w:rsidP="003C59DD">
      <w:pPr>
        <w:pStyle w:val="Akapitzlist"/>
        <w:autoSpaceDE w:val="0"/>
        <w:autoSpaceDN w:val="0"/>
        <w:adjustRightInd w:val="0"/>
        <w:spacing w:after="0" w:line="276" w:lineRule="auto"/>
        <w:ind w:left="0"/>
        <w:rPr>
          <w:rFonts w:ascii="Times New Roman" w:eastAsia="Calibri" w:hAnsi="Times New Roman" w:cs="Times New Roman"/>
          <w:b/>
          <w:bCs/>
          <w:sz w:val="24"/>
          <w:szCs w:val="24"/>
        </w:rPr>
      </w:pPr>
    </w:p>
    <w:p w14:paraId="26659A2C" w14:textId="389AEC02" w:rsidR="00E11FE6" w:rsidRPr="003C59DD" w:rsidRDefault="00E11FE6" w:rsidP="00E11FE6">
      <w:pPr>
        <w:pStyle w:val="Akapitzlist"/>
        <w:numPr>
          <w:ilvl w:val="0"/>
          <w:numId w:val="12"/>
        </w:numPr>
        <w:spacing w:after="0" w:line="276" w:lineRule="auto"/>
        <w:jc w:val="both"/>
        <w:rPr>
          <w:rFonts w:ascii="Times New Roman" w:hAnsi="Times New Roman" w:cs="Times New Roman"/>
          <w:b/>
          <w:bCs/>
          <w:sz w:val="24"/>
          <w:szCs w:val="24"/>
          <w:u w:val="single"/>
        </w:rPr>
      </w:pPr>
      <w:r w:rsidRPr="003C59DD">
        <w:rPr>
          <w:rFonts w:ascii="Times New Roman" w:hAnsi="Times New Roman" w:cs="Times New Roman"/>
          <w:b/>
          <w:bCs/>
          <w:sz w:val="24"/>
          <w:szCs w:val="24"/>
          <w:u w:val="single"/>
        </w:rPr>
        <w:t>Szkoł</w:t>
      </w:r>
      <w:r w:rsidR="0056035A">
        <w:rPr>
          <w:rFonts w:ascii="Times New Roman" w:hAnsi="Times New Roman" w:cs="Times New Roman"/>
          <w:b/>
          <w:bCs/>
          <w:sz w:val="24"/>
          <w:szCs w:val="24"/>
          <w:u w:val="single"/>
        </w:rPr>
        <w:t>a</w:t>
      </w:r>
      <w:r w:rsidRPr="003C59DD">
        <w:rPr>
          <w:rFonts w:ascii="Times New Roman" w:hAnsi="Times New Roman" w:cs="Times New Roman"/>
          <w:b/>
          <w:bCs/>
          <w:sz w:val="24"/>
          <w:szCs w:val="24"/>
          <w:u w:val="single"/>
        </w:rPr>
        <w:t xml:space="preserve"> Podstawow</w:t>
      </w:r>
      <w:r w:rsidR="0056035A">
        <w:rPr>
          <w:rFonts w:ascii="Times New Roman" w:hAnsi="Times New Roman" w:cs="Times New Roman"/>
          <w:b/>
          <w:bCs/>
          <w:sz w:val="24"/>
          <w:szCs w:val="24"/>
          <w:u w:val="single"/>
        </w:rPr>
        <w:t>a</w:t>
      </w:r>
      <w:r w:rsidRPr="003C59DD">
        <w:rPr>
          <w:rFonts w:ascii="Times New Roman" w:hAnsi="Times New Roman" w:cs="Times New Roman"/>
          <w:b/>
          <w:bCs/>
          <w:sz w:val="24"/>
          <w:szCs w:val="24"/>
          <w:u w:val="single"/>
        </w:rPr>
        <w:t xml:space="preserve"> w </w:t>
      </w:r>
      <w:r w:rsidR="00C756BC">
        <w:rPr>
          <w:rFonts w:ascii="Times New Roman" w:hAnsi="Times New Roman" w:cs="Times New Roman"/>
          <w:b/>
          <w:bCs/>
          <w:sz w:val="24"/>
          <w:szCs w:val="24"/>
          <w:u w:val="single"/>
        </w:rPr>
        <w:t>Zelgnie</w:t>
      </w:r>
      <w:r w:rsidRPr="003C59DD">
        <w:rPr>
          <w:rFonts w:ascii="Times New Roman" w:hAnsi="Times New Roman" w:cs="Times New Roman"/>
          <w:b/>
          <w:bCs/>
          <w:sz w:val="24"/>
          <w:szCs w:val="24"/>
          <w:u w:val="single"/>
        </w:rPr>
        <w:t xml:space="preserve"> po likwidacji S</w:t>
      </w:r>
      <w:r w:rsidR="0056035A">
        <w:rPr>
          <w:rFonts w:ascii="Times New Roman" w:hAnsi="Times New Roman" w:cs="Times New Roman"/>
          <w:b/>
          <w:bCs/>
          <w:sz w:val="24"/>
          <w:szCs w:val="24"/>
          <w:u w:val="single"/>
        </w:rPr>
        <w:t xml:space="preserve">zkoły </w:t>
      </w:r>
      <w:r w:rsidRPr="003C59DD">
        <w:rPr>
          <w:rFonts w:ascii="Times New Roman" w:hAnsi="Times New Roman" w:cs="Times New Roman"/>
          <w:b/>
          <w:bCs/>
          <w:sz w:val="24"/>
          <w:szCs w:val="24"/>
          <w:u w:val="single"/>
        </w:rPr>
        <w:t>P</w:t>
      </w:r>
      <w:r w:rsidR="0056035A">
        <w:rPr>
          <w:rFonts w:ascii="Times New Roman" w:hAnsi="Times New Roman" w:cs="Times New Roman"/>
          <w:b/>
          <w:bCs/>
          <w:sz w:val="24"/>
          <w:szCs w:val="24"/>
          <w:u w:val="single"/>
        </w:rPr>
        <w:t>odstawowej</w:t>
      </w:r>
      <w:r w:rsidRPr="003C59DD">
        <w:rPr>
          <w:rFonts w:ascii="Times New Roman" w:hAnsi="Times New Roman" w:cs="Times New Roman"/>
          <w:b/>
          <w:bCs/>
          <w:sz w:val="24"/>
          <w:szCs w:val="24"/>
          <w:u w:val="single"/>
        </w:rPr>
        <w:t xml:space="preserve"> w Sławkowie</w:t>
      </w:r>
    </w:p>
    <w:p w14:paraId="22D84375" w14:textId="142DB586" w:rsidR="00E11FE6" w:rsidRDefault="00E11FE6" w:rsidP="00E11FE6">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14:paraId="77A23902" w14:textId="4DA1A9E3" w:rsidR="00676518" w:rsidRDefault="00676518" w:rsidP="00676518">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W wyniku wprowadzonych zmian w Szkole Podstawowej w Zelgnie w roku szkolnym 2020/2021 wystąpią następujące zmiany:  </w:t>
      </w:r>
    </w:p>
    <w:p w14:paraId="2571F172" w14:textId="4D62FA31" w:rsidR="00676518" w:rsidRDefault="00676518" w:rsidP="00676518">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liczebność uczniów w oddziałach 0-VIII  zwiększy się z planowanych 274 do 351, </w:t>
      </w:r>
    </w:p>
    <w:p w14:paraId="1F4875A9" w14:textId="297DE08D" w:rsidR="00676518" w:rsidRDefault="00676518" w:rsidP="00676518">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liczba oddziałów wzrośnie z 15 do 17, </w:t>
      </w:r>
    </w:p>
    <w:p w14:paraId="3899997E" w14:textId="6B1172AE" w:rsidR="00676518" w:rsidRDefault="00676518" w:rsidP="00E11FE6">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śr</w:t>
      </w:r>
      <w:r w:rsidR="0056035A">
        <w:rPr>
          <w:rFonts w:ascii="Times New Roman" w:hAnsi="Times New Roman" w:cs="Times New Roman"/>
          <w:sz w:val="24"/>
          <w:szCs w:val="24"/>
        </w:rPr>
        <w:t>ednia</w:t>
      </w:r>
      <w:r>
        <w:rPr>
          <w:rFonts w:ascii="Times New Roman" w:hAnsi="Times New Roman" w:cs="Times New Roman"/>
          <w:sz w:val="24"/>
          <w:szCs w:val="24"/>
        </w:rPr>
        <w:t xml:space="preserve"> liczba uczniów w oddziale zwiększy się z 18,27 do 20,</w:t>
      </w:r>
      <w:r w:rsidR="00DB2F48">
        <w:rPr>
          <w:rFonts w:ascii="Times New Roman" w:hAnsi="Times New Roman" w:cs="Times New Roman"/>
          <w:sz w:val="24"/>
          <w:szCs w:val="24"/>
        </w:rPr>
        <w:t>6</w:t>
      </w:r>
      <w:r>
        <w:rPr>
          <w:rFonts w:ascii="Times New Roman" w:hAnsi="Times New Roman" w:cs="Times New Roman"/>
          <w:sz w:val="24"/>
          <w:szCs w:val="24"/>
        </w:rPr>
        <w:t xml:space="preserve">5 uczniów. </w:t>
      </w:r>
    </w:p>
    <w:p w14:paraId="5DA09F31" w14:textId="53D5B035" w:rsidR="00E11FE6" w:rsidRDefault="00E11FE6" w:rsidP="00E11FE6">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Poniższa tabela przedstawia szczegółowe informacje</w:t>
      </w:r>
      <w:r w:rsidR="0056035A">
        <w:rPr>
          <w:rFonts w:ascii="Times New Roman" w:hAnsi="Times New Roman" w:cs="Times New Roman"/>
          <w:sz w:val="24"/>
          <w:szCs w:val="24"/>
        </w:rPr>
        <w:t xml:space="preserve"> o </w:t>
      </w:r>
      <w:r>
        <w:rPr>
          <w:rFonts w:ascii="Times New Roman" w:hAnsi="Times New Roman" w:cs="Times New Roman"/>
          <w:sz w:val="24"/>
          <w:szCs w:val="24"/>
        </w:rPr>
        <w:t>liczebności oddziałów</w:t>
      </w:r>
      <w:r w:rsidR="0056035A">
        <w:rPr>
          <w:rFonts w:ascii="Times New Roman" w:hAnsi="Times New Roman" w:cs="Times New Roman"/>
          <w:sz w:val="24"/>
          <w:szCs w:val="24"/>
        </w:rPr>
        <w:t>.</w:t>
      </w:r>
    </w:p>
    <w:p w14:paraId="3EC898B5" w14:textId="77777777" w:rsidR="005E4E4F" w:rsidRDefault="005E4E4F" w:rsidP="003C59DD">
      <w:pPr>
        <w:pStyle w:val="Akapitzlist"/>
        <w:autoSpaceDE w:val="0"/>
        <w:autoSpaceDN w:val="0"/>
        <w:adjustRightInd w:val="0"/>
        <w:spacing w:after="0" w:line="276" w:lineRule="auto"/>
        <w:ind w:left="0"/>
        <w:rPr>
          <w:rFonts w:ascii="Times New Roman" w:eastAsia="Calibri" w:hAnsi="Times New Roman" w:cs="Times New Roman"/>
          <w:b/>
          <w:bCs/>
        </w:rPr>
      </w:pPr>
    </w:p>
    <w:p w14:paraId="66F80FAE" w14:textId="35A1A7F1" w:rsidR="003C59DD" w:rsidRPr="00865B12" w:rsidRDefault="003C59DD" w:rsidP="003C59DD">
      <w:pPr>
        <w:pStyle w:val="Akapitzlist"/>
        <w:autoSpaceDE w:val="0"/>
        <w:autoSpaceDN w:val="0"/>
        <w:adjustRightInd w:val="0"/>
        <w:spacing w:after="0" w:line="276" w:lineRule="auto"/>
        <w:ind w:left="0"/>
        <w:rPr>
          <w:rFonts w:ascii="Times New Roman" w:eastAsia="Calibri" w:hAnsi="Times New Roman" w:cs="Times New Roman"/>
          <w:b/>
          <w:bCs/>
        </w:rPr>
      </w:pPr>
      <w:r w:rsidRPr="00865B12">
        <w:rPr>
          <w:rFonts w:ascii="Times New Roman" w:eastAsia="Calibri" w:hAnsi="Times New Roman" w:cs="Times New Roman"/>
          <w:b/>
          <w:bCs/>
        </w:rPr>
        <w:t xml:space="preserve">Tabela </w:t>
      </w:r>
      <w:r w:rsidR="00C756BC">
        <w:rPr>
          <w:rFonts w:ascii="Times New Roman" w:eastAsia="Calibri" w:hAnsi="Times New Roman" w:cs="Times New Roman"/>
          <w:b/>
          <w:bCs/>
        </w:rPr>
        <w:t>8</w:t>
      </w:r>
    </w:p>
    <w:tbl>
      <w:tblPr>
        <w:tblW w:w="9067" w:type="dxa"/>
        <w:tblLayout w:type="fixed"/>
        <w:tblCellMar>
          <w:left w:w="70" w:type="dxa"/>
          <w:right w:w="70" w:type="dxa"/>
        </w:tblCellMar>
        <w:tblLook w:val="04A0" w:firstRow="1" w:lastRow="0" w:firstColumn="1" w:lastColumn="0" w:noHBand="0" w:noVBand="1"/>
      </w:tblPr>
      <w:tblGrid>
        <w:gridCol w:w="1838"/>
        <w:gridCol w:w="722"/>
        <w:gridCol w:w="723"/>
        <w:gridCol w:w="723"/>
        <w:gridCol w:w="723"/>
        <w:gridCol w:w="723"/>
        <w:gridCol w:w="723"/>
        <w:gridCol w:w="723"/>
        <w:gridCol w:w="723"/>
        <w:gridCol w:w="723"/>
        <w:gridCol w:w="723"/>
      </w:tblGrid>
      <w:tr w:rsidR="003C59DD" w:rsidRPr="004A248B" w14:paraId="71E06336" w14:textId="77777777" w:rsidTr="00E11FE6">
        <w:trPr>
          <w:trHeight w:val="418"/>
        </w:trPr>
        <w:tc>
          <w:tcPr>
            <w:tcW w:w="9067" w:type="dxa"/>
            <w:gridSpan w:val="11"/>
            <w:tcBorders>
              <w:top w:val="nil"/>
              <w:left w:val="single" w:sz="4" w:space="0" w:color="auto"/>
              <w:bottom w:val="single" w:sz="4" w:space="0" w:color="auto"/>
              <w:right w:val="single" w:sz="4" w:space="0" w:color="auto"/>
            </w:tcBorders>
            <w:shd w:val="clear" w:color="auto" w:fill="auto"/>
            <w:vAlign w:val="bottom"/>
          </w:tcPr>
          <w:p w14:paraId="557E85D0" w14:textId="66592A36" w:rsidR="003C59DD" w:rsidRPr="004A248B" w:rsidRDefault="003C59DD" w:rsidP="00E11FE6">
            <w:pPr>
              <w:spacing w:after="0" w:line="276" w:lineRule="auto"/>
              <w:contextualSpacing/>
              <w:jc w:val="center"/>
              <w:rPr>
                <w:rFonts w:ascii="Times New Roman" w:hAnsi="Times New Roman" w:cs="Times New Roman"/>
                <w:sz w:val="24"/>
                <w:szCs w:val="24"/>
              </w:rPr>
            </w:pPr>
            <w:r w:rsidRPr="004A248B">
              <w:rPr>
                <w:rFonts w:ascii="Calibri" w:eastAsia="Times New Roman" w:hAnsi="Calibri" w:cs="Calibri"/>
                <w:b/>
                <w:bCs/>
                <w:lang w:eastAsia="pl-PL"/>
              </w:rPr>
              <w:t xml:space="preserve">Szkoła podstawowa w </w:t>
            </w:r>
            <w:r w:rsidR="008B54B6" w:rsidRPr="004A248B">
              <w:rPr>
                <w:rFonts w:ascii="Calibri" w:eastAsia="Times New Roman" w:hAnsi="Calibri" w:cs="Calibri"/>
                <w:b/>
                <w:bCs/>
                <w:lang w:eastAsia="pl-PL"/>
              </w:rPr>
              <w:t>Zelgnie</w:t>
            </w:r>
            <w:r w:rsidRPr="004A248B">
              <w:rPr>
                <w:rFonts w:ascii="Calibri" w:eastAsia="Times New Roman" w:hAnsi="Calibri" w:cs="Calibri"/>
                <w:b/>
                <w:bCs/>
                <w:lang w:eastAsia="pl-PL"/>
              </w:rPr>
              <w:t xml:space="preserve"> – rok szkolny 2020/2021</w:t>
            </w:r>
          </w:p>
        </w:tc>
      </w:tr>
      <w:tr w:rsidR="003C59DD" w:rsidRPr="00865B12" w14:paraId="2D914F95" w14:textId="77777777" w:rsidTr="00E11FE6">
        <w:trPr>
          <w:trHeight w:val="41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484B08FA" w14:textId="77777777" w:rsidR="003C59DD" w:rsidRPr="00301AA5" w:rsidRDefault="003C59DD" w:rsidP="00E11FE6">
            <w:pPr>
              <w:spacing w:after="0" w:line="240" w:lineRule="auto"/>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Klasa</w:t>
            </w:r>
          </w:p>
        </w:tc>
        <w:tc>
          <w:tcPr>
            <w:tcW w:w="722" w:type="dxa"/>
            <w:tcBorders>
              <w:top w:val="nil"/>
              <w:left w:val="nil"/>
              <w:bottom w:val="single" w:sz="4" w:space="0" w:color="auto"/>
              <w:right w:val="single" w:sz="4" w:space="0" w:color="auto"/>
            </w:tcBorders>
            <w:shd w:val="clear" w:color="auto" w:fill="auto"/>
            <w:noWrap/>
            <w:vAlign w:val="bottom"/>
            <w:hideMark/>
          </w:tcPr>
          <w:p w14:paraId="01A42A21"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0</w:t>
            </w:r>
            <w:r w:rsidRPr="00865B12">
              <w:rPr>
                <w:rFonts w:ascii="Calibri" w:eastAsia="Times New Roman" w:hAnsi="Calibri" w:cs="Calibri"/>
                <w:b/>
                <w:bCs/>
                <w:color w:val="000000"/>
                <w:lang w:eastAsia="pl-PL"/>
              </w:rPr>
              <w:t>*</w:t>
            </w:r>
          </w:p>
        </w:tc>
        <w:tc>
          <w:tcPr>
            <w:tcW w:w="723" w:type="dxa"/>
            <w:tcBorders>
              <w:top w:val="nil"/>
              <w:left w:val="nil"/>
              <w:bottom w:val="single" w:sz="4" w:space="0" w:color="auto"/>
              <w:right w:val="single" w:sz="4" w:space="0" w:color="auto"/>
            </w:tcBorders>
            <w:shd w:val="clear" w:color="auto" w:fill="auto"/>
            <w:noWrap/>
            <w:vAlign w:val="bottom"/>
            <w:hideMark/>
          </w:tcPr>
          <w:p w14:paraId="11F0D629"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I **</w:t>
            </w:r>
          </w:p>
        </w:tc>
        <w:tc>
          <w:tcPr>
            <w:tcW w:w="723" w:type="dxa"/>
            <w:tcBorders>
              <w:top w:val="nil"/>
              <w:left w:val="nil"/>
              <w:bottom w:val="single" w:sz="4" w:space="0" w:color="auto"/>
              <w:right w:val="single" w:sz="4" w:space="0" w:color="auto"/>
            </w:tcBorders>
            <w:shd w:val="clear" w:color="auto" w:fill="auto"/>
            <w:noWrap/>
            <w:vAlign w:val="bottom"/>
            <w:hideMark/>
          </w:tcPr>
          <w:p w14:paraId="5F548FC7"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II</w:t>
            </w:r>
          </w:p>
        </w:tc>
        <w:tc>
          <w:tcPr>
            <w:tcW w:w="723" w:type="dxa"/>
            <w:tcBorders>
              <w:top w:val="nil"/>
              <w:left w:val="nil"/>
              <w:bottom w:val="single" w:sz="4" w:space="0" w:color="auto"/>
              <w:right w:val="single" w:sz="4" w:space="0" w:color="auto"/>
            </w:tcBorders>
            <w:shd w:val="clear" w:color="auto" w:fill="auto"/>
            <w:noWrap/>
            <w:vAlign w:val="bottom"/>
            <w:hideMark/>
          </w:tcPr>
          <w:p w14:paraId="4A1CA311"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III</w:t>
            </w:r>
          </w:p>
        </w:tc>
        <w:tc>
          <w:tcPr>
            <w:tcW w:w="723" w:type="dxa"/>
            <w:tcBorders>
              <w:top w:val="nil"/>
              <w:left w:val="nil"/>
              <w:bottom w:val="single" w:sz="4" w:space="0" w:color="auto"/>
              <w:right w:val="single" w:sz="4" w:space="0" w:color="auto"/>
            </w:tcBorders>
            <w:shd w:val="clear" w:color="auto" w:fill="auto"/>
            <w:noWrap/>
            <w:vAlign w:val="bottom"/>
            <w:hideMark/>
          </w:tcPr>
          <w:p w14:paraId="47A89632"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IV</w:t>
            </w:r>
          </w:p>
        </w:tc>
        <w:tc>
          <w:tcPr>
            <w:tcW w:w="723" w:type="dxa"/>
            <w:tcBorders>
              <w:top w:val="nil"/>
              <w:left w:val="nil"/>
              <w:bottom w:val="single" w:sz="4" w:space="0" w:color="auto"/>
              <w:right w:val="single" w:sz="4" w:space="0" w:color="auto"/>
            </w:tcBorders>
            <w:shd w:val="clear" w:color="auto" w:fill="auto"/>
            <w:noWrap/>
            <w:vAlign w:val="bottom"/>
            <w:hideMark/>
          </w:tcPr>
          <w:p w14:paraId="2996DFE5"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V</w:t>
            </w:r>
          </w:p>
        </w:tc>
        <w:tc>
          <w:tcPr>
            <w:tcW w:w="723" w:type="dxa"/>
            <w:tcBorders>
              <w:top w:val="nil"/>
              <w:left w:val="nil"/>
              <w:bottom w:val="single" w:sz="4" w:space="0" w:color="auto"/>
              <w:right w:val="single" w:sz="4" w:space="0" w:color="auto"/>
            </w:tcBorders>
            <w:shd w:val="clear" w:color="auto" w:fill="auto"/>
            <w:noWrap/>
            <w:vAlign w:val="bottom"/>
            <w:hideMark/>
          </w:tcPr>
          <w:p w14:paraId="1C1824F7"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VI</w:t>
            </w:r>
          </w:p>
        </w:tc>
        <w:tc>
          <w:tcPr>
            <w:tcW w:w="723" w:type="dxa"/>
            <w:tcBorders>
              <w:top w:val="nil"/>
              <w:left w:val="nil"/>
              <w:bottom w:val="single" w:sz="4" w:space="0" w:color="auto"/>
              <w:right w:val="single" w:sz="4" w:space="0" w:color="auto"/>
            </w:tcBorders>
            <w:shd w:val="clear" w:color="auto" w:fill="auto"/>
            <w:noWrap/>
            <w:vAlign w:val="bottom"/>
            <w:hideMark/>
          </w:tcPr>
          <w:p w14:paraId="654EEA39"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VII</w:t>
            </w:r>
          </w:p>
        </w:tc>
        <w:tc>
          <w:tcPr>
            <w:tcW w:w="723" w:type="dxa"/>
            <w:tcBorders>
              <w:top w:val="nil"/>
              <w:left w:val="nil"/>
              <w:bottom w:val="single" w:sz="4" w:space="0" w:color="auto"/>
              <w:right w:val="single" w:sz="4" w:space="0" w:color="auto"/>
            </w:tcBorders>
            <w:shd w:val="clear" w:color="auto" w:fill="auto"/>
            <w:noWrap/>
            <w:vAlign w:val="bottom"/>
            <w:hideMark/>
          </w:tcPr>
          <w:p w14:paraId="1F7C8C63"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VIII</w:t>
            </w:r>
          </w:p>
        </w:tc>
        <w:tc>
          <w:tcPr>
            <w:tcW w:w="723" w:type="dxa"/>
            <w:tcBorders>
              <w:top w:val="nil"/>
              <w:left w:val="nil"/>
              <w:bottom w:val="single" w:sz="4" w:space="0" w:color="auto"/>
              <w:right w:val="single" w:sz="4" w:space="0" w:color="auto"/>
            </w:tcBorders>
            <w:shd w:val="clear" w:color="auto" w:fill="auto"/>
            <w:noWrap/>
            <w:vAlign w:val="bottom"/>
            <w:hideMark/>
          </w:tcPr>
          <w:p w14:paraId="0822793A" w14:textId="77777777" w:rsidR="003C59DD" w:rsidRPr="00301AA5" w:rsidRDefault="003C59DD" w:rsidP="00E11FE6">
            <w:pPr>
              <w:spacing w:after="0" w:line="240" w:lineRule="auto"/>
              <w:jc w:val="center"/>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Suma</w:t>
            </w:r>
          </w:p>
        </w:tc>
      </w:tr>
      <w:tr w:rsidR="003C59DD" w:rsidRPr="00865B12" w14:paraId="6EA86D37" w14:textId="77777777" w:rsidTr="00E11FE6">
        <w:trPr>
          <w:trHeight w:val="28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3AA6D2BB" w14:textId="77777777" w:rsidR="003C59DD" w:rsidRPr="007542BE" w:rsidRDefault="003C59DD" w:rsidP="003C59DD">
            <w:pPr>
              <w:spacing w:after="0" w:line="240" w:lineRule="auto"/>
              <w:rPr>
                <w:rFonts w:ascii="Calibri" w:eastAsia="Times New Roman" w:hAnsi="Calibri" w:cs="Calibri"/>
                <w:b/>
                <w:bCs/>
                <w:color w:val="000000"/>
                <w:lang w:eastAsia="pl-PL"/>
              </w:rPr>
            </w:pPr>
            <w:r w:rsidRPr="007542BE">
              <w:rPr>
                <w:rFonts w:ascii="Calibri" w:eastAsia="Times New Roman" w:hAnsi="Calibri" w:cs="Calibri"/>
                <w:b/>
                <w:bCs/>
                <w:color w:val="000000"/>
                <w:lang w:eastAsia="pl-PL"/>
              </w:rPr>
              <w:t>Liczba uczniów</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F3457" w14:textId="09F3C438" w:rsidR="003C59DD" w:rsidRPr="007542BE" w:rsidRDefault="003C59DD" w:rsidP="003C59DD">
            <w:pPr>
              <w:spacing w:after="0" w:line="240" w:lineRule="auto"/>
              <w:jc w:val="right"/>
              <w:rPr>
                <w:rFonts w:ascii="Calibri" w:eastAsia="Times New Roman" w:hAnsi="Calibri" w:cs="Calibri"/>
                <w:color w:val="000000"/>
                <w:lang w:eastAsia="pl-PL"/>
              </w:rPr>
            </w:pPr>
            <w:r w:rsidRPr="007542BE">
              <w:rPr>
                <w:rFonts w:ascii="Calibri" w:hAnsi="Calibri" w:cs="Calibri"/>
                <w:color w:val="000000"/>
                <w:sz w:val="18"/>
                <w:szCs w:val="18"/>
              </w:rPr>
              <w:t>27</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6FB7B05D" w14:textId="67BB49F2" w:rsidR="003C59DD" w:rsidRPr="007542BE" w:rsidRDefault="003C59DD" w:rsidP="003C59DD">
            <w:pPr>
              <w:spacing w:after="0" w:line="240" w:lineRule="auto"/>
              <w:jc w:val="right"/>
              <w:rPr>
                <w:rFonts w:ascii="Calibri" w:eastAsia="Times New Roman" w:hAnsi="Calibri" w:cs="Calibri"/>
                <w:color w:val="000000"/>
                <w:lang w:eastAsia="pl-PL"/>
              </w:rPr>
            </w:pPr>
            <w:r w:rsidRPr="007542BE">
              <w:rPr>
                <w:rFonts w:ascii="Calibri" w:hAnsi="Calibri" w:cs="Calibri"/>
                <w:color w:val="000000"/>
                <w:sz w:val="18"/>
                <w:szCs w:val="18"/>
              </w:rPr>
              <w:t>25</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74F5D9EA" w14:textId="1ABA6976" w:rsidR="003C59DD" w:rsidRPr="007542BE" w:rsidRDefault="003C59DD" w:rsidP="003C59DD">
            <w:pPr>
              <w:spacing w:after="0" w:line="240" w:lineRule="auto"/>
              <w:jc w:val="right"/>
              <w:rPr>
                <w:rFonts w:ascii="Calibri" w:eastAsia="Times New Roman" w:hAnsi="Calibri" w:cs="Calibri"/>
                <w:color w:val="000000"/>
                <w:lang w:eastAsia="pl-PL"/>
              </w:rPr>
            </w:pPr>
            <w:r w:rsidRPr="007542BE">
              <w:rPr>
                <w:rFonts w:ascii="Calibri" w:hAnsi="Calibri" w:cs="Calibri"/>
                <w:color w:val="000000"/>
                <w:sz w:val="18"/>
                <w:szCs w:val="18"/>
              </w:rPr>
              <w:t>4</w:t>
            </w:r>
            <w:r w:rsidR="007542BE">
              <w:rPr>
                <w:rFonts w:ascii="Calibri" w:hAnsi="Calibri" w:cs="Calibri"/>
                <w:color w:val="000000"/>
                <w:sz w:val="18"/>
                <w:szCs w:val="18"/>
              </w:rPr>
              <w:t>8</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16B5E936" w14:textId="75AAC77D" w:rsidR="003C59DD" w:rsidRPr="007542BE" w:rsidRDefault="003C59DD" w:rsidP="003C59DD">
            <w:pPr>
              <w:spacing w:after="0" w:line="240" w:lineRule="auto"/>
              <w:jc w:val="right"/>
              <w:rPr>
                <w:rFonts w:ascii="Calibri" w:eastAsia="Times New Roman" w:hAnsi="Calibri" w:cs="Calibri"/>
                <w:color w:val="000000"/>
                <w:lang w:eastAsia="pl-PL"/>
              </w:rPr>
            </w:pPr>
            <w:r w:rsidRPr="007542BE">
              <w:rPr>
                <w:rFonts w:ascii="Calibri" w:hAnsi="Calibri" w:cs="Calibri"/>
                <w:color w:val="000000"/>
                <w:sz w:val="18"/>
                <w:szCs w:val="18"/>
              </w:rPr>
              <w:t>49</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5BC07231" w14:textId="33B3F1A2" w:rsidR="003C59DD" w:rsidRPr="007542BE" w:rsidRDefault="003C59DD" w:rsidP="003C59DD">
            <w:pPr>
              <w:spacing w:after="0" w:line="240" w:lineRule="auto"/>
              <w:jc w:val="right"/>
              <w:rPr>
                <w:rFonts w:ascii="Calibri" w:eastAsia="Times New Roman" w:hAnsi="Calibri" w:cs="Calibri"/>
                <w:color w:val="000000"/>
                <w:lang w:eastAsia="pl-PL"/>
              </w:rPr>
            </w:pPr>
            <w:r w:rsidRPr="007542BE">
              <w:rPr>
                <w:rFonts w:ascii="Calibri" w:hAnsi="Calibri" w:cs="Calibri"/>
                <w:color w:val="000000"/>
                <w:sz w:val="18"/>
                <w:szCs w:val="18"/>
              </w:rPr>
              <w:t>30</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00E996C6" w14:textId="6D656C0C" w:rsidR="003C59DD" w:rsidRPr="007542BE" w:rsidRDefault="003C59DD" w:rsidP="003C59DD">
            <w:pPr>
              <w:spacing w:after="0" w:line="240" w:lineRule="auto"/>
              <w:jc w:val="right"/>
              <w:rPr>
                <w:rFonts w:ascii="Calibri" w:eastAsia="Times New Roman" w:hAnsi="Calibri" w:cs="Calibri"/>
                <w:color w:val="000000"/>
                <w:lang w:eastAsia="pl-PL"/>
              </w:rPr>
            </w:pPr>
            <w:r w:rsidRPr="007542BE">
              <w:rPr>
                <w:rFonts w:ascii="Calibri" w:hAnsi="Calibri" w:cs="Calibri"/>
                <w:color w:val="000000"/>
                <w:sz w:val="18"/>
                <w:szCs w:val="18"/>
              </w:rPr>
              <w:t>2</w:t>
            </w:r>
            <w:r w:rsidR="007542BE">
              <w:rPr>
                <w:rFonts w:ascii="Calibri" w:hAnsi="Calibri" w:cs="Calibri"/>
                <w:color w:val="000000"/>
                <w:sz w:val="18"/>
                <w:szCs w:val="18"/>
              </w:rPr>
              <w:t>3</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1C49DCA9" w14:textId="5092C858" w:rsidR="003C59DD" w:rsidRPr="007542BE" w:rsidRDefault="007542BE"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60</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58A2F1BF" w14:textId="2803D936" w:rsidR="003C59DD" w:rsidRPr="007542BE" w:rsidRDefault="003C59DD" w:rsidP="003C59DD">
            <w:pPr>
              <w:spacing w:after="0" w:line="240" w:lineRule="auto"/>
              <w:jc w:val="right"/>
              <w:rPr>
                <w:rFonts w:ascii="Calibri" w:eastAsia="Times New Roman" w:hAnsi="Calibri" w:cs="Calibri"/>
                <w:color w:val="000000"/>
                <w:lang w:eastAsia="pl-PL"/>
              </w:rPr>
            </w:pPr>
            <w:r w:rsidRPr="007542BE">
              <w:rPr>
                <w:rFonts w:ascii="Calibri" w:hAnsi="Calibri" w:cs="Calibri"/>
                <w:color w:val="000000"/>
                <w:sz w:val="18"/>
                <w:szCs w:val="18"/>
              </w:rPr>
              <w:t>4</w:t>
            </w:r>
            <w:r w:rsidR="007542BE">
              <w:rPr>
                <w:rFonts w:ascii="Calibri" w:hAnsi="Calibri" w:cs="Calibri"/>
                <w:color w:val="000000"/>
                <w:sz w:val="18"/>
                <w:szCs w:val="18"/>
              </w:rPr>
              <w:t>1</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7E21141F" w14:textId="3513BB30" w:rsidR="003C59DD" w:rsidRPr="007542BE" w:rsidRDefault="003C59DD" w:rsidP="003C59DD">
            <w:pPr>
              <w:spacing w:after="0" w:line="240" w:lineRule="auto"/>
              <w:jc w:val="right"/>
              <w:rPr>
                <w:rFonts w:ascii="Calibri" w:eastAsia="Times New Roman" w:hAnsi="Calibri" w:cs="Calibri"/>
                <w:color w:val="000000"/>
                <w:lang w:eastAsia="pl-PL"/>
              </w:rPr>
            </w:pPr>
            <w:r w:rsidRPr="007542BE">
              <w:rPr>
                <w:rFonts w:ascii="Calibri" w:hAnsi="Calibri" w:cs="Calibri"/>
                <w:color w:val="000000"/>
                <w:sz w:val="18"/>
                <w:szCs w:val="18"/>
              </w:rPr>
              <w:t>4</w:t>
            </w:r>
            <w:r w:rsidR="007542BE">
              <w:rPr>
                <w:rFonts w:ascii="Calibri" w:hAnsi="Calibri" w:cs="Calibri"/>
                <w:color w:val="000000"/>
                <w:sz w:val="18"/>
                <w:szCs w:val="18"/>
              </w:rPr>
              <w:t>8</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560DE8CA" w14:textId="568F3013" w:rsidR="003C59DD" w:rsidRPr="007542BE" w:rsidRDefault="003C59DD" w:rsidP="003C59DD">
            <w:pPr>
              <w:spacing w:after="0" w:line="240" w:lineRule="auto"/>
              <w:jc w:val="right"/>
              <w:rPr>
                <w:rFonts w:ascii="Calibri" w:eastAsia="Times New Roman" w:hAnsi="Calibri" w:cs="Calibri"/>
                <w:color w:val="000000"/>
                <w:lang w:eastAsia="pl-PL"/>
              </w:rPr>
            </w:pPr>
            <w:r w:rsidRPr="007542BE">
              <w:rPr>
                <w:rFonts w:ascii="Calibri" w:hAnsi="Calibri" w:cs="Calibri"/>
                <w:color w:val="000000"/>
                <w:sz w:val="18"/>
                <w:szCs w:val="18"/>
              </w:rPr>
              <w:t>3</w:t>
            </w:r>
            <w:r w:rsidR="007542BE">
              <w:rPr>
                <w:rFonts w:ascii="Calibri" w:hAnsi="Calibri" w:cs="Calibri"/>
                <w:color w:val="000000"/>
                <w:sz w:val="18"/>
                <w:szCs w:val="18"/>
              </w:rPr>
              <w:t>51</w:t>
            </w:r>
          </w:p>
        </w:tc>
      </w:tr>
      <w:tr w:rsidR="003C59DD" w:rsidRPr="00865B12" w14:paraId="3B9F106E" w14:textId="77777777" w:rsidTr="00E11FE6">
        <w:trPr>
          <w:trHeight w:val="288"/>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4E72BD08" w14:textId="77777777" w:rsidR="003C59DD" w:rsidRPr="00301AA5" w:rsidRDefault="003C59DD" w:rsidP="003C59DD">
            <w:pPr>
              <w:spacing w:after="0" w:line="240" w:lineRule="auto"/>
              <w:rPr>
                <w:rFonts w:ascii="Calibri" w:eastAsia="Times New Roman" w:hAnsi="Calibri" w:cs="Calibri"/>
                <w:b/>
                <w:bCs/>
                <w:color w:val="000000"/>
                <w:lang w:eastAsia="pl-PL"/>
              </w:rPr>
            </w:pPr>
            <w:r w:rsidRPr="00301AA5">
              <w:rPr>
                <w:rFonts w:ascii="Calibri" w:eastAsia="Times New Roman" w:hAnsi="Calibri" w:cs="Calibri"/>
                <w:b/>
                <w:bCs/>
                <w:color w:val="000000"/>
                <w:lang w:eastAsia="pl-PL"/>
              </w:rPr>
              <w:t>Liczba oddziałów</w:t>
            </w:r>
          </w:p>
        </w:tc>
        <w:tc>
          <w:tcPr>
            <w:tcW w:w="722" w:type="dxa"/>
            <w:tcBorders>
              <w:top w:val="nil"/>
              <w:left w:val="single" w:sz="4" w:space="0" w:color="auto"/>
              <w:bottom w:val="single" w:sz="4" w:space="0" w:color="auto"/>
              <w:right w:val="single" w:sz="4" w:space="0" w:color="auto"/>
            </w:tcBorders>
            <w:shd w:val="clear" w:color="auto" w:fill="auto"/>
            <w:noWrap/>
            <w:vAlign w:val="bottom"/>
          </w:tcPr>
          <w:p w14:paraId="22CAC508" w14:textId="330C553D"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2</w:t>
            </w:r>
          </w:p>
        </w:tc>
        <w:tc>
          <w:tcPr>
            <w:tcW w:w="723" w:type="dxa"/>
            <w:tcBorders>
              <w:top w:val="nil"/>
              <w:left w:val="nil"/>
              <w:bottom w:val="single" w:sz="4" w:space="0" w:color="auto"/>
              <w:right w:val="single" w:sz="4" w:space="0" w:color="auto"/>
            </w:tcBorders>
            <w:shd w:val="clear" w:color="auto" w:fill="auto"/>
            <w:noWrap/>
            <w:vAlign w:val="bottom"/>
          </w:tcPr>
          <w:p w14:paraId="57F597AD" w14:textId="7B2EC8F8"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1</w:t>
            </w:r>
          </w:p>
        </w:tc>
        <w:tc>
          <w:tcPr>
            <w:tcW w:w="723" w:type="dxa"/>
            <w:tcBorders>
              <w:top w:val="nil"/>
              <w:left w:val="nil"/>
              <w:bottom w:val="single" w:sz="4" w:space="0" w:color="auto"/>
              <w:right w:val="single" w:sz="4" w:space="0" w:color="auto"/>
            </w:tcBorders>
            <w:shd w:val="clear" w:color="auto" w:fill="auto"/>
            <w:noWrap/>
            <w:vAlign w:val="bottom"/>
          </w:tcPr>
          <w:p w14:paraId="03C8A48A" w14:textId="4CE0BAB1"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2</w:t>
            </w:r>
          </w:p>
        </w:tc>
        <w:tc>
          <w:tcPr>
            <w:tcW w:w="723" w:type="dxa"/>
            <w:tcBorders>
              <w:top w:val="nil"/>
              <w:left w:val="nil"/>
              <w:bottom w:val="single" w:sz="4" w:space="0" w:color="auto"/>
              <w:right w:val="single" w:sz="4" w:space="0" w:color="auto"/>
            </w:tcBorders>
            <w:shd w:val="clear" w:color="auto" w:fill="auto"/>
            <w:noWrap/>
            <w:vAlign w:val="bottom"/>
          </w:tcPr>
          <w:p w14:paraId="435CE9B2" w14:textId="64670804"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2</w:t>
            </w:r>
          </w:p>
        </w:tc>
        <w:tc>
          <w:tcPr>
            <w:tcW w:w="723" w:type="dxa"/>
            <w:tcBorders>
              <w:top w:val="nil"/>
              <w:left w:val="nil"/>
              <w:bottom w:val="single" w:sz="4" w:space="0" w:color="auto"/>
              <w:right w:val="single" w:sz="4" w:space="0" w:color="auto"/>
            </w:tcBorders>
            <w:shd w:val="clear" w:color="auto" w:fill="auto"/>
            <w:noWrap/>
            <w:vAlign w:val="bottom"/>
          </w:tcPr>
          <w:p w14:paraId="5E7E27E8" w14:textId="5FAB7AFC"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2</w:t>
            </w:r>
          </w:p>
        </w:tc>
        <w:tc>
          <w:tcPr>
            <w:tcW w:w="723" w:type="dxa"/>
            <w:tcBorders>
              <w:top w:val="nil"/>
              <w:left w:val="nil"/>
              <w:bottom w:val="single" w:sz="4" w:space="0" w:color="auto"/>
              <w:right w:val="single" w:sz="4" w:space="0" w:color="auto"/>
            </w:tcBorders>
            <w:shd w:val="clear" w:color="auto" w:fill="auto"/>
            <w:noWrap/>
            <w:vAlign w:val="bottom"/>
          </w:tcPr>
          <w:p w14:paraId="28CDCBBF" w14:textId="509A0736"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1</w:t>
            </w:r>
          </w:p>
        </w:tc>
        <w:tc>
          <w:tcPr>
            <w:tcW w:w="723" w:type="dxa"/>
            <w:tcBorders>
              <w:top w:val="nil"/>
              <w:left w:val="nil"/>
              <w:bottom w:val="single" w:sz="4" w:space="0" w:color="auto"/>
              <w:right w:val="single" w:sz="4" w:space="0" w:color="auto"/>
            </w:tcBorders>
            <w:shd w:val="clear" w:color="auto" w:fill="auto"/>
            <w:noWrap/>
            <w:vAlign w:val="bottom"/>
          </w:tcPr>
          <w:p w14:paraId="7A0E1767" w14:textId="40139183"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3</w:t>
            </w:r>
          </w:p>
        </w:tc>
        <w:tc>
          <w:tcPr>
            <w:tcW w:w="723" w:type="dxa"/>
            <w:tcBorders>
              <w:top w:val="nil"/>
              <w:left w:val="nil"/>
              <w:bottom w:val="single" w:sz="4" w:space="0" w:color="auto"/>
              <w:right w:val="single" w:sz="4" w:space="0" w:color="auto"/>
            </w:tcBorders>
            <w:shd w:val="clear" w:color="auto" w:fill="auto"/>
            <w:noWrap/>
            <w:vAlign w:val="bottom"/>
          </w:tcPr>
          <w:p w14:paraId="09A4D364" w14:textId="49C221D6"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2</w:t>
            </w:r>
          </w:p>
        </w:tc>
        <w:tc>
          <w:tcPr>
            <w:tcW w:w="723" w:type="dxa"/>
            <w:tcBorders>
              <w:top w:val="nil"/>
              <w:left w:val="nil"/>
              <w:bottom w:val="single" w:sz="4" w:space="0" w:color="auto"/>
              <w:right w:val="single" w:sz="4" w:space="0" w:color="auto"/>
            </w:tcBorders>
            <w:shd w:val="clear" w:color="auto" w:fill="auto"/>
            <w:noWrap/>
            <w:vAlign w:val="bottom"/>
          </w:tcPr>
          <w:p w14:paraId="134E584E" w14:textId="3798E104"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2</w:t>
            </w:r>
          </w:p>
        </w:tc>
        <w:tc>
          <w:tcPr>
            <w:tcW w:w="723" w:type="dxa"/>
            <w:tcBorders>
              <w:top w:val="nil"/>
              <w:left w:val="nil"/>
              <w:bottom w:val="single" w:sz="4" w:space="0" w:color="auto"/>
              <w:right w:val="single" w:sz="4" w:space="0" w:color="auto"/>
            </w:tcBorders>
            <w:shd w:val="clear" w:color="auto" w:fill="auto"/>
            <w:noWrap/>
            <w:vAlign w:val="bottom"/>
          </w:tcPr>
          <w:p w14:paraId="3F9E6BEC" w14:textId="7EFD1ADC" w:rsidR="003C59DD" w:rsidRPr="00301AA5" w:rsidRDefault="003C59DD" w:rsidP="003C59DD">
            <w:pPr>
              <w:spacing w:after="0" w:line="240" w:lineRule="auto"/>
              <w:jc w:val="right"/>
              <w:rPr>
                <w:rFonts w:ascii="Calibri" w:eastAsia="Times New Roman" w:hAnsi="Calibri" w:cs="Calibri"/>
                <w:color w:val="000000"/>
                <w:lang w:eastAsia="pl-PL"/>
              </w:rPr>
            </w:pPr>
            <w:r>
              <w:rPr>
                <w:rFonts w:ascii="Calibri" w:hAnsi="Calibri" w:cs="Calibri"/>
                <w:color w:val="000000"/>
                <w:sz w:val="18"/>
                <w:szCs w:val="18"/>
              </w:rPr>
              <w:t>17</w:t>
            </w:r>
          </w:p>
        </w:tc>
      </w:tr>
    </w:tbl>
    <w:p w14:paraId="7EA3F9F2" w14:textId="77777777" w:rsidR="00DB2F48" w:rsidRPr="00F122CB" w:rsidRDefault="00DB2F48" w:rsidP="00DB2F48">
      <w:pPr>
        <w:pStyle w:val="Akapitzlist"/>
        <w:autoSpaceDE w:val="0"/>
        <w:autoSpaceDN w:val="0"/>
        <w:adjustRightInd w:val="0"/>
        <w:spacing w:after="0" w:line="276" w:lineRule="auto"/>
        <w:ind w:left="0"/>
        <w:jc w:val="both"/>
        <w:rPr>
          <w:rFonts w:ascii="Times New Roman" w:eastAsia="Calibri" w:hAnsi="Times New Roman" w:cs="Times New Roman"/>
          <w:sz w:val="20"/>
          <w:szCs w:val="20"/>
        </w:rPr>
      </w:pPr>
      <w:r w:rsidRPr="00F122CB">
        <w:rPr>
          <w:rFonts w:ascii="Times New Roman" w:eastAsia="Calibri" w:hAnsi="Times New Roman" w:cs="Times New Roman"/>
          <w:sz w:val="20"/>
          <w:szCs w:val="20"/>
        </w:rPr>
        <w:t xml:space="preserve">*prognozowana l. uczniów w oddz. przedszkolnym stanowi 70% dzieci zameldowanych w obwodzie szkoły z rocznika 2014 ( wg. </w:t>
      </w:r>
      <w:r>
        <w:rPr>
          <w:rFonts w:ascii="Times New Roman" w:eastAsia="Calibri" w:hAnsi="Times New Roman" w:cs="Times New Roman"/>
          <w:sz w:val="20"/>
          <w:szCs w:val="20"/>
        </w:rPr>
        <w:t>stanu</w:t>
      </w:r>
      <w:r w:rsidRPr="00F122CB">
        <w:rPr>
          <w:rFonts w:ascii="Times New Roman" w:eastAsia="Calibri" w:hAnsi="Times New Roman" w:cs="Times New Roman"/>
          <w:sz w:val="20"/>
          <w:szCs w:val="20"/>
        </w:rPr>
        <w:t xml:space="preserve"> na 10.09.2019 r.)</w:t>
      </w:r>
    </w:p>
    <w:p w14:paraId="73B8B6F1" w14:textId="77777777" w:rsidR="00DB2F48" w:rsidRPr="00F122CB" w:rsidRDefault="00DB2F48" w:rsidP="00DB2F48">
      <w:pPr>
        <w:spacing w:after="0" w:line="276" w:lineRule="auto"/>
        <w:contextualSpacing/>
        <w:jc w:val="both"/>
        <w:rPr>
          <w:rFonts w:ascii="Times New Roman" w:hAnsi="Times New Roman" w:cs="Times New Roman"/>
          <w:sz w:val="20"/>
          <w:szCs w:val="20"/>
        </w:rPr>
      </w:pPr>
      <w:r w:rsidRPr="00F122CB">
        <w:rPr>
          <w:rFonts w:ascii="Times New Roman" w:hAnsi="Times New Roman" w:cs="Times New Roman"/>
          <w:sz w:val="20"/>
          <w:szCs w:val="20"/>
        </w:rPr>
        <w:t>**prognozowaną l. uczniów w kl. I ustalono na podstawie l. uczniów oddziału przedszkolnego pomniejszoną o 5-latków ( ur. w 2014 r.)</w:t>
      </w:r>
    </w:p>
    <w:p w14:paraId="56A320EF" w14:textId="77777777" w:rsidR="00865B12" w:rsidRDefault="00865B12" w:rsidP="006914A0">
      <w:pPr>
        <w:spacing w:after="0" w:line="276" w:lineRule="auto"/>
        <w:contextualSpacing/>
        <w:jc w:val="both"/>
        <w:rPr>
          <w:rFonts w:ascii="Times New Roman" w:hAnsi="Times New Roman" w:cs="Times New Roman"/>
          <w:sz w:val="24"/>
          <w:szCs w:val="24"/>
        </w:rPr>
      </w:pPr>
    </w:p>
    <w:p w14:paraId="6DF10CEB" w14:textId="5348429A" w:rsidR="00C756BC" w:rsidRDefault="00C756BC" w:rsidP="00C756BC">
      <w:pPr>
        <w:spacing w:after="0" w:line="276" w:lineRule="auto"/>
        <w:ind w:firstLine="284"/>
        <w:contextualSpacing/>
        <w:jc w:val="both"/>
        <w:rPr>
          <w:rFonts w:ascii="Times New Roman" w:hAnsi="Times New Roman" w:cs="Times New Roman"/>
          <w:sz w:val="24"/>
          <w:szCs w:val="24"/>
        </w:rPr>
      </w:pPr>
      <w:r w:rsidRPr="00C756BC">
        <w:rPr>
          <w:rFonts w:ascii="Times New Roman" w:hAnsi="Times New Roman" w:cs="Times New Roman"/>
          <w:bCs/>
          <w:sz w:val="24"/>
          <w:szCs w:val="24"/>
        </w:rPr>
        <w:t xml:space="preserve">Szkoła Podstawowa w </w:t>
      </w:r>
      <w:r>
        <w:rPr>
          <w:rFonts w:ascii="Times New Roman" w:hAnsi="Times New Roman" w:cs="Times New Roman"/>
          <w:bCs/>
          <w:sz w:val="24"/>
          <w:szCs w:val="24"/>
        </w:rPr>
        <w:t>Zelgnie</w:t>
      </w:r>
      <w:r w:rsidRPr="008B20D6">
        <w:rPr>
          <w:rFonts w:ascii="Times New Roman" w:hAnsi="Times New Roman" w:cs="Times New Roman"/>
          <w:sz w:val="24"/>
          <w:szCs w:val="24"/>
        </w:rPr>
        <w:t xml:space="preserve"> jest jednostką dysponującą bazą dydaktyczną o znacznie większym i wszechstronnym potencjale</w:t>
      </w:r>
      <w:r>
        <w:rPr>
          <w:rFonts w:ascii="Times New Roman" w:hAnsi="Times New Roman" w:cs="Times New Roman"/>
          <w:sz w:val="24"/>
          <w:szCs w:val="24"/>
        </w:rPr>
        <w:t xml:space="preserve"> niż Szkoła Podstawowa w Sławkowie. W dyspozycji szkoły pozostają dwa obiekty</w:t>
      </w:r>
      <w:r w:rsidR="0056035A">
        <w:rPr>
          <w:rFonts w:ascii="Times New Roman" w:hAnsi="Times New Roman" w:cs="Times New Roman"/>
          <w:sz w:val="24"/>
          <w:szCs w:val="24"/>
        </w:rPr>
        <w:t>, a mianowicie</w:t>
      </w:r>
      <w:r>
        <w:rPr>
          <w:rFonts w:ascii="Times New Roman" w:hAnsi="Times New Roman" w:cs="Times New Roman"/>
          <w:sz w:val="24"/>
          <w:szCs w:val="24"/>
        </w:rPr>
        <w:t xml:space="preserve"> budynek podstaw</w:t>
      </w:r>
      <w:r w:rsidR="001E7948">
        <w:rPr>
          <w:rFonts w:ascii="Times New Roman" w:hAnsi="Times New Roman" w:cs="Times New Roman"/>
          <w:sz w:val="24"/>
          <w:szCs w:val="24"/>
        </w:rPr>
        <w:t>ow</w:t>
      </w:r>
      <w:r>
        <w:rPr>
          <w:rFonts w:ascii="Times New Roman" w:hAnsi="Times New Roman" w:cs="Times New Roman"/>
          <w:sz w:val="24"/>
          <w:szCs w:val="24"/>
        </w:rPr>
        <w:t xml:space="preserve">y  w Zelgnie oraz budynek w Pluskowęsach ( budynek </w:t>
      </w:r>
      <w:r w:rsidR="001E7948">
        <w:rPr>
          <w:rFonts w:ascii="Times New Roman" w:hAnsi="Times New Roman" w:cs="Times New Roman"/>
          <w:sz w:val="24"/>
          <w:szCs w:val="24"/>
        </w:rPr>
        <w:t>pogimnazjalny</w:t>
      </w:r>
      <w:r>
        <w:rPr>
          <w:rFonts w:ascii="Times New Roman" w:hAnsi="Times New Roman" w:cs="Times New Roman"/>
          <w:sz w:val="24"/>
          <w:szCs w:val="24"/>
        </w:rPr>
        <w:t>).</w:t>
      </w:r>
    </w:p>
    <w:p w14:paraId="35982E57" w14:textId="77777777" w:rsidR="00C756BC" w:rsidRDefault="00C756BC" w:rsidP="00C756BC">
      <w:pPr>
        <w:spacing w:after="0" w:line="276" w:lineRule="auto"/>
        <w:ind w:firstLine="284"/>
        <w:contextualSpacing/>
        <w:jc w:val="both"/>
        <w:rPr>
          <w:rFonts w:ascii="Times New Roman" w:hAnsi="Times New Roman" w:cs="Times New Roman"/>
          <w:sz w:val="24"/>
          <w:szCs w:val="24"/>
        </w:rPr>
      </w:pPr>
    </w:p>
    <w:p w14:paraId="538974A1" w14:textId="41A4F3B0" w:rsidR="00C756BC" w:rsidRPr="008B20D6" w:rsidRDefault="003A498C" w:rsidP="00C756BC">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756BC" w:rsidRPr="008B20D6">
        <w:rPr>
          <w:rFonts w:ascii="Times New Roman" w:hAnsi="Times New Roman" w:cs="Times New Roman"/>
          <w:sz w:val="24"/>
          <w:szCs w:val="24"/>
        </w:rPr>
        <w:t xml:space="preserve">Bazę wykorzystywaną na etapie przedszkolnym oraz edukacji wczesnoszkolnej </w:t>
      </w:r>
      <w:r w:rsidR="00C756BC" w:rsidRPr="008B20D6">
        <w:rPr>
          <w:rFonts w:ascii="Times New Roman" w:hAnsi="Times New Roman" w:cs="Times New Roman"/>
          <w:b/>
          <w:bCs/>
          <w:sz w:val="24"/>
          <w:szCs w:val="24"/>
        </w:rPr>
        <w:t xml:space="preserve">stanowi </w:t>
      </w:r>
      <w:r w:rsidR="00C85D08">
        <w:rPr>
          <w:rFonts w:ascii="Times New Roman" w:hAnsi="Times New Roman" w:cs="Times New Roman"/>
          <w:b/>
          <w:bCs/>
          <w:sz w:val="24"/>
          <w:szCs w:val="24"/>
        </w:rPr>
        <w:t xml:space="preserve">9 </w:t>
      </w:r>
      <w:r w:rsidR="00C756BC" w:rsidRPr="008B20D6">
        <w:rPr>
          <w:rFonts w:ascii="Times New Roman" w:hAnsi="Times New Roman" w:cs="Times New Roman"/>
          <w:b/>
          <w:bCs/>
          <w:sz w:val="24"/>
          <w:szCs w:val="24"/>
        </w:rPr>
        <w:t>pomieszcze</w:t>
      </w:r>
      <w:r w:rsidR="00C85D08">
        <w:rPr>
          <w:rFonts w:ascii="Times New Roman" w:hAnsi="Times New Roman" w:cs="Times New Roman"/>
          <w:b/>
          <w:bCs/>
          <w:sz w:val="24"/>
          <w:szCs w:val="24"/>
        </w:rPr>
        <w:t>ń</w:t>
      </w:r>
      <w:r w:rsidR="00C756BC" w:rsidRPr="008B20D6">
        <w:rPr>
          <w:rFonts w:ascii="Times New Roman" w:hAnsi="Times New Roman" w:cs="Times New Roman"/>
          <w:b/>
          <w:bCs/>
          <w:sz w:val="24"/>
          <w:szCs w:val="24"/>
        </w:rPr>
        <w:t>:</w:t>
      </w:r>
    </w:p>
    <w:p w14:paraId="5B4C15A2" w14:textId="39ACD181" w:rsidR="00C756BC" w:rsidRPr="008B20D6" w:rsidRDefault="00C756BC" w:rsidP="00C756BC">
      <w:pPr>
        <w:pStyle w:val="Akapitzlist"/>
        <w:spacing w:after="0" w:line="276" w:lineRule="auto"/>
        <w:ind w:left="0"/>
        <w:jc w:val="both"/>
        <w:rPr>
          <w:rFonts w:ascii="Times New Roman" w:hAnsi="Times New Roman" w:cs="Times New Roman"/>
          <w:sz w:val="24"/>
          <w:szCs w:val="24"/>
        </w:rPr>
      </w:pPr>
      <w:r w:rsidRPr="008B20D6">
        <w:rPr>
          <w:rFonts w:ascii="Times New Roman" w:hAnsi="Times New Roman" w:cs="Times New Roman"/>
          <w:sz w:val="24"/>
          <w:szCs w:val="24"/>
        </w:rPr>
        <w:t>- oddział przedszkoln</w:t>
      </w:r>
      <w:r w:rsidR="00C85D08">
        <w:rPr>
          <w:rFonts w:ascii="Times New Roman" w:hAnsi="Times New Roman" w:cs="Times New Roman"/>
          <w:sz w:val="24"/>
          <w:szCs w:val="24"/>
        </w:rPr>
        <w:t>e</w:t>
      </w:r>
      <w:r w:rsidRPr="008B20D6">
        <w:rPr>
          <w:rFonts w:ascii="Times New Roman" w:hAnsi="Times New Roman" w:cs="Times New Roman"/>
          <w:sz w:val="24"/>
          <w:szCs w:val="24"/>
        </w:rPr>
        <w:t xml:space="preserve"> (</w:t>
      </w:r>
      <w:r w:rsidR="00C85D08">
        <w:rPr>
          <w:rFonts w:ascii="Times New Roman" w:hAnsi="Times New Roman" w:cs="Times New Roman"/>
          <w:sz w:val="24"/>
          <w:szCs w:val="24"/>
        </w:rPr>
        <w:t>3</w:t>
      </w:r>
      <w:r w:rsidRPr="008B20D6">
        <w:rPr>
          <w:rFonts w:ascii="Times New Roman" w:hAnsi="Times New Roman" w:cs="Times New Roman"/>
          <w:sz w:val="24"/>
          <w:szCs w:val="24"/>
        </w:rPr>
        <w:t xml:space="preserve"> sal</w:t>
      </w:r>
      <w:r w:rsidR="00C85D08">
        <w:rPr>
          <w:rFonts w:ascii="Times New Roman" w:hAnsi="Times New Roman" w:cs="Times New Roman"/>
          <w:sz w:val="24"/>
          <w:szCs w:val="24"/>
        </w:rPr>
        <w:t>e</w:t>
      </w:r>
      <w:r w:rsidRPr="008B20D6">
        <w:rPr>
          <w:rFonts w:ascii="Times New Roman" w:hAnsi="Times New Roman" w:cs="Times New Roman"/>
          <w:sz w:val="24"/>
          <w:szCs w:val="24"/>
        </w:rPr>
        <w:t>),</w:t>
      </w:r>
    </w:p>
    <w:p w14:paraId="10E6DD31" w14:textId="437EEA46" w:rsidR="00C756BC" w:rsidRDefault="00C756BC" w:rsidP="00C756BC">
      <w:pPr>
        <w:pStyle w:val="Akapitzlist"/>
        <w:spacing w:after="0" w:line="276" w:lineRule="auto"/>
        <w:ind w:left="0"/>
        <w:jc w:val="both"/>
        <w:rPr>
          <w:rFonts w:ascii="Times New Roman" w:hAnsi="Times New Roman" w:cs="Times New Roman"/>
          <w:sz w:val="24"/>
          <w:szCs w:val="24"/>
        </w:rPr>
      </w:pPr>
      <w:r w:rsidRPr="008B20D6">
        <w:rPr>
          <w:rFonts w:ascii="Times New Roman" w:hAnsi="Times New Roman" w:cs="Times New Roman"/>
          <w:sz w:val="24"/>
          <w:szCs w:val="24"/>
        </w:rPr>
        <w:t>- edukacja wczesnoszkolna (</w:t>
      </w:r>
      <w:r w:rsidR="00C85D08">
        <w:rPr>
          <w:rFonts w:ascii="Times New Roman" w:hAnsi="Times New Roman" w:cs="Times New Roman"/>
          <w:sz w:val="24"/>
          <w:szCs w:val="24"/>
        </w:rPr>
        <w:t>6</w:t>
      </w:r>
      <w:r w:rsidRPr="008B20D6">
        <w:rPr>
          <w:rFonts w:ascii="Times New Roman" w:hAnsi="Times New Roman" w:cs="Times New Roman"/>
          <w:sz w:val="24"/>
          <w:szCs w:val="24"/>
        </w:rPr>
        <w:t xml:space="preserve"> sal).</w:t>
      </w:r>
    </w:p>
    <w:p w14:paraId="07031BB9" w14:textId="3BD6F7B5" w:rsidR="00C756BC" w:rsidRPr="008B20D6" w:rsidRDefault="003A498C" w:rsidP="00C756BC">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C756BC" w:rsidRPr="008B20D6">
        <w:rPr>
          <w:rFonts w:ascii="Times New Roman" w:hAnsi="Times New Roman" w:cs="Times New Roman"/>
          <w:sz w:val="24"/>
          <w:szCs w:val="24"/>
        </w:rPr>
        <w:t>Baz</w:t>
      </w:r>
      <w:r w:rsidR="00C85D08">
        <w:rPr>
          <w:rFonts w:ascii="Times New Roman" w:hAnsi="Times New Roman" w:cs="Times New Roman"/>
          <w:sz w:val="24"/>
          <w:szCs w:val="24"/>
        </w:rPr>
        <w:t>ę</w:t>
      </w:r>
      <w:r w:rsidR="00C756BC" w:rsidRPr="008B20D6">
        <w:rPr>
          <w:rFonts w:ascii="Times New Roman" w:hAnsi="Times New Roman" w:cs="Times New Roman"/>
          <w:sz w:val="24"/>
          <w:szCs w:val="24"/>
        </w:rPr>
        <w:t xml:space="preserve"> wykorzystywan</w:t>
      </w:r>
      <w:r w:rsidR="00C85D08">
        <w:rPr>
          <w:rFonts w:ascii="Times New Roman" w:hAnsi="Times New Roman" w:cs="Times New Roman"/>
          <w:sz w:val="24"/>
          <w:szCs w:val="24"/>
        </w:rPr>
        <w:t>ą</w:t>
      </w:r>
      <w:r w:rsidR="00C756BC" w:rsidRPr="008B20D6">
        <w:rPr>
          <w:rFonts w:ascii="Times New Roman" w:hAnsi="Times New Roman" w:cs="Times New Roman"/>
          <w:sz w:val="24"/>
          <w:szCs w:val="24"/>
        </w:rPr>
        <w:t xml:space="preserve"> do edukacji klas IV-VIII</w:t>
      </w:r>
      <w:r w:rsidR="00C85D08">
        <w:rPr>
          <w:rFonts w:ascii="Times New Roman" w:hAnsi="Times New Roman" w:cs="Times New Roman"/>
          <w:sz w:val="24"/>
          <w:szCs w:val="24"/>
        </w:rPr>
        <w:t xml:space="preserve"> stanowi</w:t>
      </w:r>
      <w:r w:rsidR="00C756BC" w:rsidRPr="008B20D6">
        <w:rPr>
          <w:rFonts w:ascii="Times New Roman" w:hAnsi="Times New Roman" w:cs="Times New Roman"/>
          <w:sz w:val="24"/>
          <w:szCs w:val="24"/>
        </w:rPr>
        <w:t xml:space="preserve"> </w:t>
      </w:r>
      <w:r w:rsidR="00C85D08">
        <w:rPr>
          <w:rFonts w:ascii="Times New Roman" w:hAnsi="Times New Roman" w:cs="Times New Roman"/>
          <w:b/>
          <w:bCs/>
          <w:sz w:val="24"/>
          <w:szCs w:val="24"/>
        </w:rPr>
        <w:t>19</w:t>
      </w:r>
      <w:r w:rsidR="00C756BC" w:rsidRPr="003E1F74">
        <w:rPr>
          <w:rFonts w:ascii="Times New Roman" w:hAnsi="Times New Roman" w:cs="Times New Roman"/>
          <w:b/>
          <w:bCs/>
          <w:sz w:val="24"/>
          <w:szCs w:val="24"/>
        </w:rPr>
        <w:t xml:space="preserve"> pomieszczeń</w:t>
      </w:r>
      <w:r w:rsidR="00C756BC" w:rsidRPr="008B20D6">
        <w:rPr>
          <w:rFonts w:ascii="Times New Roman" w:hAnsi="Times New Roman" w:cs="Times New Roman"/>
          <w:sz w:val="24"/>
          <w:szCs w:val="24"/>
        </w:rPr>
        <w:t xml:space="preserve">: </w:t>
      </w:r>
      <w:r w:rsidR="00C85D08">
        <w:rPr>
          <w:rFonts w:ascii="Times New Roman" w:hAnsi="Times New Roman" w:cs="Times New Roman"/>
          <w:b/>
          <w:bCs/>
          <w:sz w:val="24"/>
          <w:szCs w:val="24"/>
        </w:rPr>
        <w:t>16</w:t>
      </w:r>
      <w:r w:rsidR="00C756BC" w:rsidRPr="008B20D6">
        <w:rPr>
          <w:rFonts w:ascii="Times New Roman" w:hAnsi="Times New Roman" w:cs="Times New Roman"/>
          <w:b/>
          <w:bCs/>
          <w:sz w:val="24"/>
          <w:szCs w:val="24"/>
        </w:rPr>
        <w:t xml:space="preserve"> sal dydaktycznych</w:t>
      </w:r>
      <w:r w:rsidR="00C756BC" w:rsidRPr="008B20D6">
        <w:rPr>
          <w:rFonts w:ascii="Times New Roman" w:hAnsi="Times New Roman" w:cs="Times New Roman"/>
          <w:sz w:val="24"/>
          <w:szCs w:val="24"/>
        </w:rPr>
        <w:t xml:space="preserve"> (w tym </w:t>
      </w:r>
      <w:r w:rsidR="00C85D08">
        <w:rPr>
          <w:rFonts w:ascii="Times New Roman" w:hAnsi="Times New Roman" w:cs="Times New Roman"/>
          <w:sz w:val="24"/>
          <w:szCs w:val="24"/>
        </w:rPr>
        <w:t xml:space="preserve">2 </w:t>
      </w:r>
      <w:r w:rsidR="00C756BC" w:rsidRPr="008B20D6">
        <w:rPr>
          <w:rFonts w:ascii="Times New Roman" w:hAnsi="Times New Roman" w:cs="Times New Roman"/>
          <w:sz w:val="24"/>
          <w:szCs w:val="24"/>
        </w:rPr>
        <w:t>pracowni</w:t>
      </w:r>
      <w:r w:rsidR="00C85D08">
        <w:rPr>
          <w:rFonts w:ascii="Times New Roman" w:hAnsi="Times New Roman" w:cs="Times New Roman"/>
          <w:sz w:val="24"/>
          <w:szCs w:val="24"/>
        </w:rPr>
        <w:t>e</w:t>
      </w:r>
      <w:r w:rsidR="00C756BC" w:rsidRPr="008B20D6">
        <w:rPr>
          <w:rFonts w:ascii="Times New Roman" w:hAnsi="Times New Roman" w:cs="Times New Roman"/>
          <w:sz w:val="24"/>
          <w:szCs w:val="24"/>
        </w:rPr>
        <w:t xml:space="preserve"> informatyczn</w:t>
      </w:r>
      <w:r w:rsidR="00C85D08">
        <w:rPr>
          <w:rFonts w:ascii="Times New Roman" w:hAnsi="Times New Roman" w:cs="Times New Roman"/>
          <w:sz w:val="24"/>
          <w:szCs w:val="24"/>
        </w:rPr>
        <w:t>e</w:t>
      </w:r>
      <w:r w:rsidR="00C756BC" w:rsidRPr="008B20D6">
        <w:rPr>
          <w:rFonts w:ascii="Times New Roman" w:hAnsi="Times New Roman" w:cs="Times New Roman"/>
          <w:sz w:val="24"/>
          <w:szCs w:val="24"/>
        </w:rPr>
        <w:t xml:space="preserve">) oraz </w:t>
      </w:r>
      <w:r w:rsidR="00D00FE1">
        <w:rPr>
          <w:rFonts w:ascii="Times New Roman" w:hAnsi="Times New Roman" w:cs="Times New Roman"/>
          <w:sz w:val="24"/>
          <w:szCs w:val="24"/>
        </w:rPr>
        <w:t>2 pełnowymiarowe</w:t>
      </w:r>
      <w:r w:rsidR="00C85D08">
        <w:rPr>
          <w:rFonts w:ascii="Times New Roman" w:hAnsi="Times New Roman" w:cs="Times New Roman"/>
          <w:sz w:val="24"/>
          <w:szCs w:val="24"/>
        </w:rPr>
        <w:t xml:space="preserve"> </w:t>
      </w:r>
      <w:r w:rsidR="00C756BC" w:rsidRPr="008B20D6">
        <w:rPr>
          <w:rFonts w:ascii="Times New Roman" w:hAnsi="Times New Roman" w:cs="Times New Roman"/>
          <w:b/>
          <w:bCs/>
          <w:sz w:val="24"/>
          <w:szCs w:val="24"/>
        </w:rPr>
        <w:t>sal</w:t>
      </w:r>
      <w:r w:rsidR="00C85D08">
        <w:rPr>
          <w:rFonts w:ascii="Times New Roman" w:hAnsi="Times New Roman" w:cs="Times New Roman"/>
          <w:b/>
          <w:bCs/>
          <w:sz w:val="24"/>
          <w:szCs w:val="24"/>
        </w:rPr>
        <w:t>e</w:t>
      </w:r>
      <w:r w:rsidR="00C756BC" w:rsidRPr="008B20D6">
        <w:rPr>
          <w:rFonts w:ascii="Times New Roman" w:hAnsi="Times New Roman" w:cs="Times New Roman"/>
          <w:b/>
          <w:bCs/>
          <w:sz w:val="24"/>
          <w:szCs w:val="24"/>
        </w:rPr>
        <w:t xml:space="preserve"> gimnastyczn</w:t>
      </w:r>
      <w:r w:rsidR="00C85D08">
        <w:rPr>
          <w:rFonts w:ascii="Times New Roman" w:hAnsi="Times New Roman" w:cs="Times New Roman"/>
          <w:b/>
          <w:bCs/>
          <w:sz w:val="24"/>
          <w:szCs w:val="24"/>
        </w:rPr>
        <w:t>e</w:t>
      </w:r>
      <w:r w:rsidR="00D00FE1">
        <w:rPr>
          <w:rFonts w:ascii="Times New Roman" w:hAnsi="Times New Roman" w:cs="Times New Roman"/>
          <w:b/>
          <w:bCs/>
          <w:sz w:val="24"/>
          <w:szCs w:val="24"/>
        </w:rPr>
        <w:t xml:space="preserve"> </w:t>
      </w:r>
      <w:r>
        <w:rPr>
          <w:rFonts w:ascii="Times New Roman" w:hAnsi="Times New Roman" w:cs="Times New Roman"/>
          <w:b/>
          <w:bCs/>
          <w:sz w:val="24"/>
          <w:szCs w:val="24"/>
        </w:rPr>
        <w:t>i</w:t>
      </w:r>
      <w:r w:rsidR="00D00FE1">
        <w:rPr>
          <w:rFonts w:ascii="Times New Roman" w:hAnsi="Times New Roman" w:cs="Times New Roman"/>
          <w:b/>
          <w:bCs/>
          <w:sz w:val="24"/>
          <w:szCs w:val="24"/>
        </w:rPr>
        <w:t xml:space="preserve"> jedn</w:t>
      </w:r>
      <w:r>
        <w:rPr>
          <w:rFonts w:ascii="Times New Roman" w:hAnsi="Times New Roman" w:cs="Times New Roman"/>
          <w:b/>
          <w:bCs/>
          <w:sz w:val="24"/>
          <w:szCs w:val="24"/>
        </w:rPr>
        <w:t>a</w:t>
      </w:r>
      <w:r w:rsidR="00D00FE1">
        <w:rPr>
          <w:rFonts w:ascii="Times New Roman" w:hAnsi="Times New Roman" w:cs="Times New Roman"/>
          <w:b/>
          <w:bCs/>
          <w:sz w:val="24"/>
          <w:szCs w:val="24"/>
        </w:rPr>
        <w:t xml:space="preserve"> mał</w:t>
      </w:r>
      <w:r>
        <w:rPr>
          <w:rFonts w:ascii="Times New Roman" w:hAnsi="Times New Roman" w:cs="Times New Roman"/>
          <w:b/>
          <w:bCs/>
          <w:sz w:val="24"/>
          <w:szCs w:val="24"/>
        </w:rPr>
        <w:t>a</w:t>
      </w:r>
      <w:r w:rsidR="00D00FE1">
        <w:rPr>
          <w:rFonts w:ascii="Times New Roman" w:hAnsi="Times New Roman" w:cs="Times New Roman"/>
          <w:b/>
          <w:bCs/>
          <w:sz w:val="24"/>
          <w:szCs w:val="24"/>
        </w:rPr>
        <w:t xml:space="preserve"> sal</w:t>
      </w:r>
      <w:r>
        <w:rPr>
          <w:rFonts w:ascii="Times New Roman" w:hAnsi="Times New Roman" w:cs="Times New Roman"/>
          <w:b/>
          <w:bCs/>
          <w:sz w:val="24"/>
          <w:szCs w:val="24"/>
        </w:rPr>
        <w:t>a</w:t>
      </w:r>
      <w:r w:rsidR="00D00FE1">
        <w:rPr>
          <w:rFonts w:ascii="Times New Roman" w:hAnsi="Times New Roman" w:cs="Times New Roman"/>
          <w:b/>
          <w:bCs/>
          <w:sz w:val="24"/>
          <w:szCs w:val="24"/>
        </w:rPr>
        <w:t xml:space="preserve"> pomocnicz</w:t>
      </w:r>
      <w:r>
        <w:rPr>
          <w:rFonts w:ascii="Times New Roman" w:hAnsi="Times New Roman" w:cs="Times New Roman"/>
          <w:b/>
          <w:bCs/>
          <w:sz w:val="24"/>
          <w:szCs w:val="24"/>
        </w:rPr>
        <w:t>a</w:t>
      </w:r>
      <w:r w:rsidR="00C756BC" w:rsidRPr="008B20D6">
        <w:rPr>
          <w:rFonts w:ascii="Times New Roman" w:hAnsi="Times New Roman" w:cs="Times New Roman"/>
          <w:sz w:val="24"/>
          <w:szCs w:val="24"/>
        </w:rPr>
        <w:t xml:space="preserve">. </w:t>
      </w:r>
    </w:p>
    <w:p w14:paraId="1D4B467A" w14:textId="4E98C47E" w:rsidR="00C756BC" w:rsidRPr="008B20D6" w:rsidRDefault="00C756BC" w:rsidP="00C756BC">
      <w:pPr>
        <w:pStyle w:val="Akapitzlist"/>
        <w:spacing w:after="0" w:line="276" w:lineRule="auto"/>
        <w:ind w:left="0"/>
        <w:jc w:val="both"/>
        <w:rPr>
          <w:rFonts w:ascii="Times New Roman" w:hAnsi="Times New Roman" w:cs="Times New Roman"/>
          <w:sz w:val="24"/>
          <w:szCs w:val="24"/>
        </w:rPr>
      </w:pPr>
      <w:r w:rsidRPr="008B20D6">
        <w:rPr>
          <w:rFonts w:ascii="Times New Roman" w:hAnsi="Times New Roman" w:cs="Times New Roman"/>
          <w:sz w:val="24"/>
          <w:szCs w:val="24"/>
        </w:rPr>
        <w:tab/>
        <w:t>Dodatkowe pomieszczenia, którymi dysponuje szkoła</w:t>
      </w:r>
      <w:r>
        <w:rPr>
          <w:rFonts w:ascii="Times New Roman" w:hAnsi="Times New Roman" w:cs="Times New Roman"/>
          <w:sz w:val="24"/>
          <w:szCs w:val="24"/>
        </w:rPr>
        <w:t xml:space="preserve"> to</w:t>
      </w:r>
      <w:r w:rsidRPr="008B20D6">
        <w:rPr>
          <w:rFonts w:ascii="Times New Roman" w:hAnsi="Times New Roman" w:cs="Times New Roman"/>
          <w:sz w:val="24"/>
          <w:szCs w:val="24"/>
        </w:rPr>
        <w:t>: świetlic</w:t>
      </w:r>
      <w:r w:rsidR="00984964">
        <w:rPr>
          <w:rFonts w:ascii="Times New Roman" w:hAnsi="Times New Roman" w:cs="Times New Roman"/>
          <w:sz w:val="24"/>
          <w:szCs w:val="24"/>
        </w:rPr>
        <w:t>e - 2</w:t>
      </w:r>
      <w:r w:rsidRPr="008B20D6">
        <w:rPr>
          <w:rFonts w:ascii="Times New Roman" w:hAnsi="Times New Roman" w:cs="Times New Roman"/>
          <w:sz w:val="24"/>
          <w:szCs w:val="24"/>
        </w:rPr>
        <w:t>, bibliotek</w:t>
      </w:r>
      <w:r w:rsidR="00984964">
        <w:rPr>
          <w:rFonts w:ascii="Times New Roman" w:hAnsi="Times New Roman" w:cs="Times New Roman"/>
          <w:sz w:val="24"/>
          <w:szCs w:val="24"/>
        </w:rPr>
        <w:t>i -2</w:t>
      </w:r>
      <w:r w:rsidRPr="008B20D6">
        <w:rPr>
          <w:rFonts w:ascii="Times New Roman" w:hAnsi="Times New Roman" w:cs="Times New Roman"/>
          <w:sz w:val="24"/>
          <w:szCs w:val="24"/>
        </w:rPr>
        <w:t>, kuchnia</w:t>
      </w:r>
      <w:r w:rsidR="00C85D08">
        <w:rPr>
          <w:rFonts w:ascii="Times New Roman" w:hAnsi="Times New Roman" w:cs="Times New Roman"/>
          <w:sz w:val="24"/>
          <w:szCs w:val="24"/>
        </w:rPr>
        <w:t xml:space="preserve"> wraz z zapleczem</w:t>
      </w:r>
      <w:r w:rsidRPr="008B20D6">
        <w:rPr>
          <w:rFonts w:ascii="Times New Roman" w:hAnsi="Times New Roman" w:cs="Times New Roman"/>
          <w:sz w:val="24"/>
          <w:szCs w:val="24"/>
        </w:rPr>
        <w:t xml:space="preserve">, </w:t>
      </w:r>
      <w:r w:rsidRPr="00EA768B">
        <w:rPr>
          <w:rFonts w:ascii="Times New Roman" w:hAnsi="Times New Roman" w:cs="Times New Roman"/>
          <w:sz w:val="24"/>
          <w:szCs w:val="24"/>
        </w:rPr>
        <w:t xml:space="preserve">gabinet </w:t>
      </w:r>
      <w:r w:rsidR="00EA768B" w:rsidRPr="00EA768B">
        <w:rPr>
          <w:rFonts w:ascii="Times New Roman" w:hAnsi="Times New Roman" w:cs="Times New Roman"/>
          <w:sz w:val="24"/>
          <w:szCs w:val="24"/>
        </w:rPr>
        <w:t>r</w:t>
      </w:r>
      <w:r w:rsidR="00EA768B">
        <w:rPr>
          <w:rFonts w:ascii="Times New Roman" w:hAnsi="Times New Roman" w:cs="Times New Roman"/>
          <w:sz w:val="24"/>
          <w:szCs w:val="24"/>
        </w:rPr>
        <w:t>ewalidacji</w:t>
      </w:r>
      <w:r w:rsidRPr="008B20D6">
        <w:rPr>
          <w:rFonts w:ascii="Times New Roman" w:hAnsi="Times New Roman" w:cs="Times New Roman"/>
          <w:sz w:val="24"/>
          <w:szCs w:val="24"/>
        </w:rPr>
        <w:t xml:space="preserve">. Szkoła dysponuje bardzo dobrym zapleczem sportowym: </w:t>
      </w:r>
      <w:r w:rsidR="00C85D08">
        <w:rPr>
          <w:rFonts w:ascii="Times New Roman" w:hAnsi="Times New Roman" w:cs="Times New Roman"/>
          <w:sz w:val="24"/>
          <w:szCs w:val="24"/>
        </w:rPr>
        <w:t xml:space="preserve">2 duże sale gimnastyczne o </w:t>
      </w:r>
      <w:r w:rsidRPr="008B20D6">
        <w:rPr>
          <w:rFonts w:ascii="Times New Roman" w:hAnsi="Times New Roman" w:cs="Times New Roman"/>
          <w:sz w:val="24"/>
          <w:szCs w:val="24"/>
        </w:rPr>
        <w:t xml:space="preserve"> pow. </w:t>
      </w:r>
      <w:r w:rsidR="003A498C">
        <w:rPr>
          <w:rFonts w:ascii="Times New Roman" w:hAnsi="Times New Roman" w:cs="Times New Roman"/>
          <w:sz w:val="24"/>
          <w:szCs w:val="24"/>
        </w:rPr>
        <w:t>740 m</w:t>
      </w:r>
      <w:r w:rsidR="003A498C">
        <w:rPr>
          <w:rFonts w:ascii="Times New Roman" w:hAnsi="Times New Roman" w:cs="Times New Roman"/>
          <w:sz w:val="24"/>
          <w:szCs w:val="24"/>
          <w:vertAlign w:val="superscript"/>
        </w:rPr>
        <w:t>2</w:t>
      </w:r>
      <w:r w:rsidR="00C85D08">
        <w:rPr>
          <w:rFonts w:ascii="Times New Roman" w:hAnsi="Times New Roman" w:cs="Times New Roman"/>
          <w:sz w:val="24"/>
          <w:szCs w:val="24"/>
        </w:rPr>
        <w:t xml:space="preserve"> oraz </w:t>
      </w:r>
      <w:r w:rsidR="003A498C">
        <w:rPr>
          <w:rFonts w:ascii="Times New Roman" w:hAnsi="Times New Roman" w:cs="Times New Roman"/>
          <w:sz w:val="24"/>
          <w:szCs w:val="24"/>
        </w:rPr>
        <w:t xml:space="preserve">530 </w:t>
      </w:r>
      <w:r w:rsidRPr="008B20D6">
        <w:rPr>
          <w:rFonts w:ascii="Times New Roman" w:hAnsi="Times New Roman" w:cs="Times New Roman"/>
          <w:sz w:val="24"/>
          <w:szCs w:val="24"/>
        </w:rPr>
        <w:t>m</w:t>
      </w:r>
      <w:r w:rsidRPr="008B20D6">
        <w:rPr>
          <w:rFonts w:ascii="Times New Roman" w:hAnsi="Times New Roman" w:cs="Times New Roman"/>
          <w:sz w:val="24"/>
          <w:szCs w:val="24"/>
          <w:vertAlign w:val="superscript"/>
        </w:rPr>
        <w:t>2</w:t>
      </w:r>
      <w:r>
        <w:rPr>
          <w:rFonts w:ascii="Times New Roman" w:hAnsi="Times New Roman" w:cs="Times New Roman"/>
          <w:sz w:val="24"/>
          <w:szCs w:val="24"/>
        </w:rPr>
        <w:t xml:space="preserve"> z</w:t>
      </w:r>
      <w:r w:rsidRPr="008B20D6">
        <w:rPr>
          <w:rFonts w:ascii="Times New Roman" w:hAnsi="Times New Roman" w:cs="Times New Roman"/>
          <w:sz w:val="24"/>
          <w:szCs w:val="24"/>
        </w:rPr>
        <w:t xml:space="preserve"> </w:t>
      </w:r>
      <w:r w:rsidR="00883746">
        <w:rPr>
          <w:rFonts w:ascii="Times New Roman" w:hAnsi="Times New Roman" w:cs="Times New Roman"/>
          <w:sz w:val="24"/>
          <w:szCs w:val="24"/>
        </w:rPr>
        <w:t>szatniami</w:t>
      </w:r>
      <w:r w:rsidRPr="008B20D6">
        <w:rPr>
          <w:rFonts w:ascii="Times New Roman" w:hAnsi="Times New Roman" w:cs="Times New Roman"/>
          <w:sz w:val="24"/>
          <w:szCs w:val="24"/>
        </w:rPr>
        <w:t xml:space="preserve">  i </w:t>
      </w:r>
      <w:r w:rsidR="00EA768B">
        <w:rPr>
          <w:rFonts w:ascii="Times New Roman" w:hAnsi="Times New Roman" w:cs="Times New Roman"/>
          <w:sz w:val="24"/>
          <w:szCs w:val="24"/>
        </w:rPr>
        <w:t xml:space="preserve">prysznicami </w:t>
      </w:r>
      <w:r w:rsidRPr="008B20D6">
        <w:rPr>
          <w:rFonts w:ascii="Times New Roman" w:hAnsi="Times New Roman" w:cs="Times New Roman"/>
          <w:sz w:val="24"/>
          <w:szCs w:val="24"/>
        </w:rPr>
        <w:t xml:space="preserve"> dla uczniów, </w:t>
      </w:r>
      <w:r w:rsidR="000A2B8D">
        <w:rPr>
          <w:rFonts w:ascii="Times New Roman" w:hAnsi="Times New Roman" w:cs="Times New Roman"/>
          <w:sz w:val="24"/>
          <w:szCs w:val="24"/>
        </w:rPr>
        <w:t xml:space="preserve">1 sala pomocnicza, siłownia, </w:t>
      </w:r>
      <w:r w:rsidRPr="008B20D6">
        <w:rPr>
          <w:rFonts w:ascii="Times New Roman" w:hAnsi="Times New Roman" w:cs="Times New Roman"/>
          <w:sz w:val="24"/>
          <w:szCs w:val="24"/>
        </w:rPr>
        <w:t>boisk</w:t>
      </w:r>
      <w:r w:rsidR="0056035A">
        <w:rPr>
          <w:rFonts w:ascii="Times New Roman" w:hAnsi="Times New Roman" w:cs="Times New Roman"/>
          <w:sz w:val="24"/>
          <w:szCs w:val="24"/>
        </w:rPr>
        <w:t>o</w:t>
      </w:r>
      <w:r w:rsidRPr="008B20D6">
        <w:rPr>
          <w:rFonts w:ascii="Times New Roman" w:hAnsi="Times New Roman" w:cs="Times New Roman"/>
          <w:sz w:val="24"/>
          <w:szCs w:val="24"/>
        </w:rPr>
        <w:t xml:space="preserve"> „Orlik”</w:t>
      </w:r>
      <w:r>
        <w:rPr>
          <w:rFonts w:ascii="Times New Roman" w:hAnsi="Times New Roman" w:cs="Times New Roman"/>
          <w:sz w:val="24"/>
          <w:szCs w:val="24"/>
        </w:rPr>
        <w:t xml:space="preserve"> </w:t>
      </w:r>
      <w:r w:rsidR="00C85D08">
        <w:rPr>
          <w:rFonts w:ascii="Times New Roman" w:hAnsi="Times New Roman" w:cs="Times New Roman"/>
          <w:sz w:val="24"/>
          <w:szCs w:val="24"/>
        </w:rPr>
        <w:t>w Pluskowęsach  wraz z boiskiem trawiastym oraz wielofunk</w:t>
      </w:r>
      <w:r w:rsidR="0056035A">
        <w:rPr>
          <w:rFonts w:ascii="Times New Roman" w:hAnsi="Times New Roman" w:cs="Times New Roman"/>
          <w:sz w:val="24"/>
          <w:szCs w:val="24"/>
        </w:rPr>
        <w:t>cyjne</w:t>
      </w:r>
      <w:r w:rsidR="00C85D08">
        <w:rPr>
          <w:rFonts w:ascii="Times New Roman" w:hAnsi="Times New Roman" w:cs="Times New Roman"/>
          <w:sz w:val="24"/>
          <w:szCs w:val="24"/>
        </w:rPr>
        <w:t xml:space="preserve"> boisk</w:t>
      </w:r>
      <w:r w:rsidR="0056035A">
        <w:rPr>
          <w:rFonts w:ascii="Times New Roman" w:hAnsi="Times New Roman" w:cs="Times New Roman"/>
          <w:sz w:val="24"/>
          <w:szCs w:val="24"/>
        </w:rPr>
        <w:t>o</w:t>
      </w:r>
      <w:r w:rsidR="00C85D08">
        <w:rPr>
          <w:rFonts w:ascii="Times New Roman" w:hAnsi="Times New Roman" w:cs="Times New Roman"/>
          <w:sz w:val="24"/>
          <w:szCs w:val="24"/>
        </w:rPr>
        <w:t xml:space="preserve"> sportow</w:t>
      </w:r>
      <w:r w:rsidR="0056035A">
        <w:rPr>
          <w:rFonts w:ascii="Times New Roman" w:hAnsi="Times New Roman" w:cs="Times New Roman"/>
          <w:sz w:val="24"/>
          <w:szCs w:val="24"/>
        </w:rPr>
        <w:t>e</w:t>
      </w:r>
      <w:r w:rsidR="00C85D08">
        <w:rPr>
          <w:rFonts w:ascii="Times New Roman" w:hAnsi="Times New Roman" w:cs="Times New Roman"/>
          <w:sz w:val="24"/>
          <w:szCs w:val="24"/>
        </w:rPr>
        <w:t xml:space="preserve"> ze sztuczn</w:t>
      </w:r>
      <w:r w:rsidR="00883746">
        <w:rPr>
          <w:rFonts w:ascii="Times New Roman" w:hAnsi="Times New Roman" w:cs="Times New Roman"/>
          <w:sz w:val="24"/>
          <w:szCs w:val="24"/>
        </w:rPr>
        <w:t>ą</w:t>
      </w:r>
      <w:r w:rsidR="00C85D08">
        <w:rPr>
          <w:rFonts w:ascii="Times New Roman" w:hAnsi="Times New Roman" w:cs="Times New Roman"/>
          <w:sz w:val="24"/>
          <w:szCs w:val="24"/>
        </w:rPr>
        <w:t xml:space="preserve"> nawierzchnią przy budynk</w:t>
      </w:r>
      <w:r w:rsidR="0056035A">
        <w:rPr>
          <w:rFonts w:ascii="Times New Roman" w:hAnsi="Times New Roman" w:cs="Times New Roman"/>
          <w:sz w:val="24"/>
          <w:szCs w:val="24"/>
        </w:rPr>
        <w:t xml:space="preserve">u </w:t>
      </w:r>
      <w:r w:rsidR="00C85D08">
        <w:rPr>
          <w:rFonts w:ascii="Times New Roman" w:hAnsi="Times New Roman" w:cs="Times New Roman"/>
          <w:sz w:val="24"/>
          <w:szCs w:val="24"/>
        </w:rPr>
        <w:t>w Zelgnie</w:t>
      </w:r>
      <w:r w:rsidR="0056035A">
        <w:rPr>
          <w:rFonts w:ascii="Times New Roman" w:hAnsi="Times New Roman" w:cs="Times New Roman"/>
          <w:sz w:val="24"/>
          <w:szCs w:val="24"/>
        </w:rPr>
        <w:t xml:space="preserve"> i</w:t>
      </w:r>
      <w:r w:rsidR="000A2B8D">
        <w:rPr>
          <w:rFonts w:ascii="Times New Roman" w:hAnsi="Times New Roman" w:cs="Times New Roman"/>
          <w:sz w:val="24"/>
          <w:szCs w:val="24"/>
        </w:rPr>
        <w:t xml:space="preserve"> boisko do piłki </w:t>
      </w:r>
      <w:r w:rsidR="00984964">
        <w:rPr>
          <w:rFonts w:ascii="Times New Roman" w:hAnsi="Times New Roman" w:cs="Times New Roman"/>
          <w:sz w:val="24"/>
          <w:szCs w:val="24"/>
        </w:rPr>
        <w:t>plażowej</w:t>
      </w:r>
      <w:r w:rsidR="00C85D0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BDB679F" w14:textId="1E3EA5CF" w:rsidR="00C756BC" w:rsidRPr="008B20D6" w:rsidRDefault="0056035A" w:rsidP="00C756BC">
      <w:pPr>
        <w:spacing w:after="0" w:line="276"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Tabela </w:t>
      </w:r>
      <w:r w:rsidR="00C756BC" w:rsidRPr="008B20D6">
        <w:rPr>
          <w:rFonts w:ascii="Times New Roman" w:hAnsi="Times New Roman" w:cs="Times New Roman"/>
          <w:sz w:val="24"/>
          <w:szCs w:val="24"/>
        </w:rPr>
        <w:t xml:space="preserve"> przedstawi</w:t>
      </w:r>
      <w:r>
        <w:rPr>
          <w:rFonts w:ascii="Times New Roman" w:hAnsi="Times New Roman" w:cs="Times New Roman"/>
          <w:sz w:val="24"/>
          <w:szCs w:val="24"/>
        </w:rPr>
        <w:t>a</w:t>
      </w:r>
      <w:r w:rsidR="00C756BC" w:rsidRPr="008B20D6">
        <w:rPr>
          <w:rFonts w:ascii="Times New Roman" w:hAnsi="Times New Roman" w:cs="Times New Roman"/>
          <w:sz w:val="24"/>
          <w:szCs w:val="24"/>
        </w:rPr>
        <w:t xml:space="preserve"> zestawienie bazy edukacyjnej Szkoły Podstawowej w </w:t>
      </w:r>
      <w:r w:rsidR="00C85D08">
        <w:rPr>
          <w:rFonts w:ascii="Times New Roman" w:hAnsi="Times New Roman" w:cs="Times New Roman"/>
          <w:sz w:val="24"/>
          <w:szCs w:val="24"/>
        </w:rPr>
        <w:t>Zelgnie</w:t>
      </w:r>
      <w:r w:rsidR="00C756BC" w:rsidRPr="008B20D6">
        <w:rPr>
          <w:rFonts w:ascii="Times New Roman" w:hAnsi="Times New Roman" w:cs="Times New Roman"/>
          <w:sz w:val="24"/>
          <w:szCs w:val="24"/>
        </w:rPr>
        <w:t>.</w:t>
      </w:r>
    </w:p>
    <w:p w14:paraId="6CC6EAF9" w14:textId="77777777" w:rsidR="000179A4" w:rsidRPr="008B20D6" w:rsidRDefault="000179A4" w:rsidP="00C756BC">
      <w:pPr>
        <w:spacing w:after="0" w:line="276" w:lineRule="auto"/>
        <w:ind w:firstLine="284"/>
        <w:contextualSpacing/>
        <w:jc w:val="both"/>
        <w:rPr>
          <w:rFonts w:ascii="Times New Roman" w:hAnsi="Times New Roman" w:cs="Times New Roman"/>
          <w:sz w:val="24"/>
          <w:szCs w:val="24"/>
        </w:rPr>
      </w:pPr>
    </w:p>
    <w:p w14:paraId="6F703B4A" w14:textId="77777777" w:rsidR="00C756BC" w:rsidRPr="008B20D6" w:rsidRDefault="00C756BC" w:rsidP="00C756BC">
      <w:pPr>
        <w:spacing w:after="0" w:line="276" w:lineRule="auto"/>
        <w:contextualSpacing/>
        <w:rPr>
          <w:rFonts w:ascii="Times New Roman" w:hAnsi="Times New Roman" w:cs="Times New Roman"/>
          <w:b/>
          <w:bCs/>
        </w:rPr>
      </w:pPr>
      <w:bookmarkStart w:id="7" w:name="_Hlk25149151"/>
      <w:r w:rsidRPr="008B20D6">
        <w:rPr>
          <w:rFonts w:ascii="Times New Roman" w:hAnsi="Times New Roman" w:cs="Times New Roman"/>
          <w:b/>
          <w:bCs/>
        </w:rPr>
        <w:t xml:space="preserve">Tabela </w:t>
      </w:r>
      <w:r>
        <w:rPr>
          <w:rFonts w:ascii="Times New Roman" w:hAnsi="Times New Roman" w:cs="Times New Roman"/>
          <w:b/>
          <w:bCs/>
        </w:rPr>
        <w:t>7</w:t>
      </w:r>
    </w:p>
    <w:tbl>
      <w:tblPr>
        <w:tblStyle w:val="Tabela-Siatka"/>
        <w:tblW w:w="9062" w:type="dxa"/>
        <w:tblLook w:val="04A0" w:firstRow="1" w:lastRow="0" w:firstColumn="1" w:lastColumn="0" w:noHBand="0" w:noVBand="1"/>
      </w:tblPr>
      <w:tblGrid>
        <w:gridCol w:w="6091"/>
        <w:gridCol w:w="1559"/>
        <w:gridCol w:w="1412"/>
      </w:tblGrid>
      <w:tr w:rsidR="00C85D08" w:rsidRPr="008B20D6" w14:paraId="5D8D72C7" w14:textId="511BB097" w:rsidTr="00C85D08">
        <w:tc>
          <w:tcPr>
            <w:tcW w:w="6091" w:type="dxa"/>
          </w:tcPr>
          <w:p w14:paraId="3F9F7693" w14:textId="563DF15E" w:rsidR="00C85D08" w:rsidRPr="008B20D6" w:rsidRDefault="00C85D08" w:rsidP="001E7948">
            <w:pPr>
              <w:spacing w:line="276" w:lineRule="auto"/>
              <w:jc w:val="center"/>
            </w:pPr>
            <w:r w:rsidRPr="00CD7E83">
              <w:rPr>
                <w:b/>
                <w:bCs/>
                <w:sz w:val="20"/>
                <w:szCs w:val="20"/>
              </w:rPr>
              <w:lastRenderedPageBreak/>
              <w:t xml:space="preserve">Baza dydaktyczna SP w </w:t>
            </w:r>
            <w:r w:rsidR="00BB4259">
              <w:rPr>
                <w:b/>
                <w:bCs/>
                <w:sz w:val="20"/>
                <w:szCs w:val="20"/>
              </w:rPr>
              <w:t>Zelgnie</w:t>
            </w:r>
          </w:p>
        </w:tc>
        <w:tc>
          <w:tcPr>
            <w:tcW w:w="1559" w:type="dxa"/>
          </w:tcPr>
          <w:p w14:paraId="65F4568A" w14:textId="2B6E2FC7" w:rsidR="00C85D08" w:rsidRDefault="00C85D08" w:rsidP="001E7948">
            <w:pPr>
              <w:spacing w:line="276" w:lineRule="auto"/>
              <w:jc w:val="center"/>
              <w:rPr>
                <w:b/>
                <w:bCs/>
              </w:rPr>
            </w:pPr>
            <w:r>
              <w:rPr>
                <w:b/>
                <w:bCs/>
              </w:rPr>
              <w:t>Zelgno</w:t>
            </w:r>
          </w:p>
          <w:p w14:paraId="6394C66F" w14:textId="745B19A9" w:rsidR="00C85D08" w:rsidRPr="008B20D6" w:rsidRDefault="00C85D08" w:rsidP="001E7948">
            <w:pPr>
              <w:spacing w:line="276" w:lineRule="auto"/>
              <w:jc w:val="center"/>
              <w:rPr>
                <w:b/>
                <w:bCs/>
              </w:rPr>
            </w:pPr>
            <w:r w:rsidRPr="008B20D6">
              <w:rPr>
                <w:b/>
                <w:bCs/>
              </w:rPr>
              <w:t>M</w:t>
            </w:r>
            <w:r w:rsidRPr="008B20D6">
              <w:rPr>
                <w:b/>
                <w:bCs/>
                <w:vertAlign w:val="superscript"/>
              </w:rPr>
              <w:t>2</w:t>
            </w:r>
          </w:p>
        </w:tc>
        <w:tc>
          <w:tcPr>
            <w:tcW w:w="1412" w:type="dxa"/>
          </w:tcPr>
          <w:p w14:paraId="2B85485A" w14:textId="77777777" w:rsidR="00C85D08" w:rsidRDefault="00C85D08" w:rsidP="001E7948">
            <w:pPr>
              <w:spacing w:line="276" w:lineRule="auto"/>
              <w:jc w:val="center"/>
              <w:rPr>
                <w:b/>
                <w:bCs/>
              </w:rPr>
            </w:pPr>
            <w:r>
              <w:rPr>
                <w:b/>
                <w:bCs/>
              </w:rPr>
              <w:t>Pluskowęsy</w:t>
            </w:r>
          </w:p>
          <w:p w14:paraId="2E527D0E" w14:textId="67671623" w:rsidR="00C85D08" w:rsidRPr="00C85D08" w:rsidRDefault="00C85D08" w:rsidP="001E7948">
            <w:pPr>
              <w:spacing w:line="276" w:lineRule="auto"/>
              <w:jc w:val="center"/>
              <w:rPr>
                <w:b/>
                <w:bCs/>
                <w:vertAlign w:val="superscript"/>
              </w:rPr>
            </w:pPr>
            <w:r>
              <w:rPr>
                <w:b/>
                <w:bCs/>
              </w:rPr>
              <w:t>M</w:t>
            </w:r>
            <w:r>
              <w:rPr>
                <w:b/>
                <w:bCs/>
                <w:vertAlign w:val="superscript"/>
              </w:rPr>
              <w:t>2</w:t>
            </w:r>
          </w:p>
        </w:tc>
      </w:tr>
      <w:tr w:rsidR="00C85D08" w:rsidRPr="008B20D6" w14:paraId="18C725BE" w14:textId="2D9440A7" w:rsidTr="00C85D08">
        <w:tc>
          <w:tcPr>
            <w:tcW w:w="6091" w:type="dxa"/>
          </w:tcPr>
          <w:p w14:paraId="1679300F" w14:textId="77777777" w:rsidR="00C85D08" w:rsidRPr="008B20D6" w:rsidRDefault="00C85D08" w:rsidP="001E7948">
            <w:pPr>
              <w:spacing w:line="276" w:lineRule="auto"/>
            </w:pPr>
            <w:r w:rsidRPr="008B20D6">
              <w:t>Sala punktu przedszkolnego</w:t>
            </w:r>
          </w:p>
        </w:tc>
        <w:tc>
          <w:tcPr>
            <w:tcW w:w="1559" w:type="dxa"/>
          </w:tcPr>
          <w:p w14:paraId="42357B47" w14:textId="1AFF95D0" w:rsidR="00C85D08" w:rsidRPr="008B20D6" w:rsidRDefault="00056F58" w:rsidP="001E7948">
            <w:pPr>
              <w:spacing w:line="276" w:lineRule="auto"/>
              <w:jc w:val="center"/>
            </w:pPr>
            <w:r>
              <w:t>56</w:t>
            </w:r>
          </w:p>
        </w:tc>
        <w:tc>
          <w:tcPr>
            <w:tcW w:w="1412" w:type="dxa"/>
          </w:tcPr>
          <w:p w14:paraId="2B8113D8" w14:textId="77777777" w:rsidR="00C85D08" w:rsidRPr="008B20D6" w:rsidRDefault="00C85D08" w:rsidP="001E7948">
            <w:pPr>
              <w:spacing w:line="276" w:lineRule="auto"/>
              <w:jc w:val="center"/>
            </w:pPr>
          </w:p>
        </w:tc>
      </w:tr>
      <w:tr w:rsidR="00C85D08" w:rsidRPr="008B20D6" w14:paraId="674BE12D" w14:textId="77777777" w:rsidTr="00C85D08">
        <w:tc>
          <w:tcPr>
            <w:tcW w:w="6091" w:type="dxa"/>
          </w:tcPr>
          <w:p w14:paraId="5B74C853" w14:textId="5A10D17C" w:rsidR="00C85D08" w:rsidRPr="008B20D6" w:rsidRDefault="00C85D08" w:rsidP="001E7948">
            <w:pPr>
              <w:spacing w:line="276" w:lineRule="auto"/>
            </w:pPr>
            <w:r w:rsidRPr="008B20D6">
              <w:t>Sala punktu przedszkolnego</w:t>
            </w:r>
          </w:p>
        </w:tc>
        <w:tc>
          <w:tcPr>
            <w:tcW w:w="1559" w:type="dxa"/>
          </w:tcPr>
          <w:p w14:paraId="2A360D7E" w14:textId="0F37C99B" w:rsidR="00C85D08" w:rsidRPr="008B20D6" w:rsidRDefault="00056F58" w:rsidP="001E7948">
            <w:pPr>
              <w:spacing w:line="276" w:lineRule="auto"/>
              <w:jc w:val="center"/>
            </w:pPr>
            <w:r>
              <w:t>56</w:t>
            </w:r>
          </w:p>
        </w:tc>
        <w:tc>
          <w:tcPr>
            <w:tcW w:w="1412" w:type="dxa"/>
          </w:tcPr>
          <w:p w14:paraId="76B05F7B" w14:textId="77777777" w:rsidR="00C85D08" w:rsidRPr="008B20D6" w:rsidRDefault="00C85D08" w:rsidP="001E7948">
            <w:pPr>
              <w:spacing w:line="276" w:lineRule="auto"/>
              <w:jc w:val="center"/>
            </w:pPr>
          </w:p>
        </w:tc>
      </w:tr>
      <w:tr w:rsidR="00C85D08" w:rsidRPr="008B20D6" w14:paraId="1F08D81D" w14:textId="11E322C2" w:rsidTr="00C85D08">
        <w:tc>
          <w:tcPr>
            <w:tcW w:w="6091" w:type="dxa"/>
          </w:tcPr>
          <w:p w14:paraId="2AFFA06C" w14:textId="77777777" w:rsidR="00C85D08" w:rsidRPr="008B20D6" w:rsidRDefault="00C85D08" w:rsidP="001E7948">
            <w:pPr>
              <w:spacing w:line="276" w:lineRule="auto"/>
            </w:pPr>
            <w:r w:rsidRPr="008B20D6">
              <w:t>Sala oddziału przedszkolnego</w:t>
            </w:r>
          </w:p>
        </w:tc>
        <w:tc>
          <w:tcPr>
            <w:tcW w:w="1559" w:type="dxa"/>
          </w:tcPr>
          <w:p w14:paraId="2BBA2421" w14:textId="65A63A0B" w:rsidR="00C85D08" w:rsidRPr="008B20D6" w:rsidRDefault="00056F58" w:rsidP="001E7948">
            <w:pPr>
              <w:spacing w:line="276" w:lineRule="auto"/>
              <w:jc w:val="center"/>
            </w:pPr>
            <w:r>
              <w:t>36</w:t>
            </w:r>
          </w:p>
        </w:tc>
        <w:tc>
          <w:tcPr>
            <w:tcW w:w="1412" w:type="dxa"/>
          </w:tcPr>
          <w:p w14:paraId="51B9256C" w14:textId="77777777" w:rsidR="00C85D08" w:rsidRPr="008B20D6" w:rsidRDefault="00C85D08" w:rsidP="001E7948">
            <w:pPr>
              <w:spacing w:line="276" w:lineRule="auto"/>
              <w:jc w:val="center"/>
            </w:pPr>
          </w:p>
        </w:tc>
      </w:tr>
      <w:tr w:rsidR="00C85D08" w:rsidRPr="008B20D6" w14:paraId="783EF5DA" w14:textId="46DD7BDF" w:rsidTr="00C85D08">
        <w:tc>
          <w:tcPr>
            <w:tcW w:w="6091" w:type="dxa"/>
            <w:shd w:val="clear" w:color="auto" w:fill="D9D9D9" w:themeFill="background1" w:themeFillShade="D9"/>
          </w:tcPr>
          <w:p w14:paraId="31578702" w14:textId="77777777" w:rsidR="00C85D08" w:rsidRPr="008B20D6" w:rsidRDefault="00C85D08" w:rsidP="001E7948">
            <w:pPr>
              <w:spacing w:line="276" w:lineRule="auto"/>
              <w:rPr>
                <w:b/>
                <w:bCs/>
                <w:vertAlign w:val="superscript"/>
              </w:rPr>
            </w:pPr>
            <w:r w:rsidRPr="008B20D6">
              <w:rPr>
                <w:b/>
                <w:bCs/>
              </w:rPr>
              <w:t>Razem m</w:t>
            </w:r>
            <w:r w:rsidRPr="008B20D6">
              <w:rPr>
                <w:b/>
                <w:bCs/>
                <w:vertAlign w:val="superscript"/>
              </w:rPr>
              <w:t>2</w:t>
            </w:r>
          </w:p>
        </w:tc>
        <w:tc>
          <w:tcPr>
            <w:tcW w:w="1559" w:type="dxa"/>
            <w:shd w:val="clear" w:color="auto" w:fill="D9D9D9" w:themeFill="background1" w:themeFillShade="D9"/>
          </w:tcPr>
          <w:p w14:paraId="05E33398" w14:textId="2C034EF0" w:rsidR="00C85D08" w:rsidRPr="008B20D6" w:rsidRDefault="00883746" w:rsidP="001E7948">
            <w:pPr>
              <w:spacing w:line="276" w:lineRule="auto"/>
              <w:jc w:val="center"/>
              <w:rPr>
                <w:b/>
                <w:bCs/>
              </w:rPr>
            </w:pPr>
            <w:r>
              <w:rPr>
                <w:b/>
                <w:bCs/>
              </w:rPr>
              <w:t>148</w:t>
            </w:r>
          </w:p>
        </w:tc>
        <w:tc>
          <w:tcPr>
            <w:tcW w:w="1412" w:type="dxa"/>
            <w:shd w:val="clear" w:color="auto" w:fill="D9D9D9" w:themeFill="background1" w:themeFillShade="D9"/>
          </w:tcPr>
          <w:p w14:paraId="39E5F979" w14:textId="77777777" w:rsidR="00C85D08" w:rsidRPr="008B20D6" w:rsidRDefault="00C85D08" w:rsidP="001E7948">
            <w:pPr>
              <w:spacing w:line="276" w:lineRule="auto"/>
              <w:jc w:val="center"/>
              <w:rPr>
                <w:b/>
                <w:bCs/>
              </w:rPr>
            </w:pPr>
          </w:p>
        </w:tc>
      </w:tr>
      <w:tr w:rsidR="00056F58" w:rsidRPr="008B20D6" w14:paraId="3EB370FE" w14:textId="77777777" w:rsidTr="00C85D08">
        <w:tc>
          <w:tcPr>
            <w:tcW w:w="6091" w:type="dxa"/>
          </w:tcPr>
          <w:p w14:paraId="2E9EA39F" w14:textId="152B0A55" w:rsidR="00056F58" w:rsidRPr="008B20D6" w:rsidRDefault="00056F58" w:rsidP="00056F58">
            <w:pPr>
              <w:spacing w:line="276" w:lineRule="auto"/>
            </w:pPr>
            <w:r w:rsidRPr="008B20D6">
              <w:t>Sala edukacji wczesnoszkolnej</w:t>
            </w:r>
          </w:p>
        </w:tc>
        <w:tc>
          <w:tcPr>
            <w:tcW w:w="1559" w:type="dxa"/>
          </w:tcPr>
          <w:p w14:paraId="16F7CEA7" w14:textId="759DAF60" w:rsidR="00056F58" w:rsidRPr="008B20D6" w:rsidRDefault="00056F58" w:rsidP="00056F58">
            <w:pPr>
              <w:spacing w:line="276" w:lineRule="auto"/>
              <w:jc w:val="center"/>
            </w:pPr>
            <w:r>
              <w:t>50</w:t>
            </w:r>
          </w:p>
        </w:tc>
        <w:tc>
          <w:tcPr>
            <w:tcW w:w="1412" w:type="dxa"/>
          </w:tcPr>
          <w:p w14:paraId="3BBF8DE5" w14:textId="77777777" w:rsidR="00056F58" w:rsidRPr="008B20D6" w:rsidRDefault="00056F58" w:rsidP="00056F58">
            <w:pPr>
              <w:spacing w:line="276" w:lineRule="auto"/>
              <w:jc w:val="center"/>
            </w:pPr>
          </w:p>
        </w:tc>
      </w:tr>
      <w:tr w:rsidR="00056F58" w:rsidRPr="008B20D6" w14:paraId="3DB9BC11" w14:textId="77777777" w:rsidTr="00C85D08">
        <w:tc>
          <w:tcPr>
            <w:tcW w:w="6091" w:type="dxa"/>
          </w:tcPr>
          <w:p w14:paraId="0502A235" w14:textId="2F38125B" w:rsidR="00056F58" w:rsidRPr="008B20D6" w:rsidRDefault="00056F58" w:rsidP="00056F58">
            <w:pPr>
              <w:spacing w:line="276" w:lineRule="auto"/>
            </w:pPr>
            <w:r w:rsidRPr="008B20D6">
              <w:t>Sala edukacji wczesnoszkolnej</w:t>
            </w:r>
          </w:p>
        </w:tc>
        <w:tc>
          <w:tcPr>
            <w:tcW w:w="1559" w:type="dxa"/>
          </w:tcPr>
          <w:p w14:paraId="51158E3D" w14:textId="5699C753" w:rsidR="00056F58" w:rsidRPr="008B20D6" w:rsidRDefault="00056F58" w:rsidP="00056F58">
            <w:pPr>
              <w:spacing w:line="276" w:lineRule="auto"/>
              <w:jc w:val="center"/>
            </w:pPr>
            <w:r>
              <w:t>50</w:t>
            </w:r>
          </w:p>
        </w:tc>
        <w:tc>
          <w:tcPr>
            <w:tcW w:w="1412" w:type="dxa"/>
          </w:tcPr>
          <w:p w14:paraId="42FEA2D6" w14:textId="77777777" w:rsidR="00056F58" w:rsidRPr="008B20D6" w:rsidRDefault="00056F58" w:rsidP="00056F58">
            <w:pPr>
              <w:spacing w:line="276" w:lineRule="auto"/>
              <w:jc w:val="center"/>
            </w:pPr>
          </w:p>
        </w:tc>
      </w:tr>
      <w:tr w:rsidR="00056F58" w:rsidRPr="008B20D6" w14:paraId="6ED2B87A" w14:textId="77777777" w:rsidTr="00C85D08">
        <w:tc>
          <w:tcPr>
            <w:tcW w:w="6091" w:type="dxa"/>
          </w:tcPr>
          <w:p w14:paraId="1970A73A" w14:textId="1524FEBC" w:rsidR="00056F58" w:rsidRPr="008B20D6" w:rsidRDefault="00056F58" w:rsidP="00056F58">
            <w:pPr>
              <w:spacing w:line="276" w:lineRule="auto"/>
            </w:pPr>
            <w:r w:rsidRPr="008B20D6">
              <w:t>Sala edukacji wczesnoszkolnej</w:t>
            </w:r>
          </w:p>
        </w:tc>
        <w:tc>
          <w:tcPr>
            <w:tcW w:w="1559" w:type="dxa"/>
          </w:tcPr>
          <w:p w14:paraId="11CC27C0" w14:textId="35FA2DC3" w:rsidR="00056F58" w:rsidRPr="008B20D6" w:rsidRDefault="00056F58" w:rsidP="00056F58">
            <w:pPr>
              <w:spacing w:line="276" w:lineRule="auto"/>
              <w:jc w:val="center"/>
            </w:pPr>
            <w:r>
              <w:t>50</w:t>
            </w:r>
          </w:p>
        </w:tc>
        <w:tc>
          <w:tcPr>
            <w:tcW w:w="1412" w:type="dxa"/>
          </w:tcPr>
          <w:p w14:paraId="601DB5C2" w14:textId="77777777" w:rsidR="00056F58" w:rsidRPr="008B20D6" w:rsidRDefault="00056F58" w:rsidP="00056F58">
            <w:pPr>
              <w:spacing w:line="276" w:lineRule="auto"/>
              <w:jc w:val="center"/>
            </w:pPr>
          </w:p>
        </w:tc>
      </w:tr>
      <w:tr w:rsidR="00056F58" w:rsidRPr="008B20D6" w14:paraId="1D57D40B" w14:textId="46A05A2B" w:rsidTr="00C85D08">
        <w:tc>
          <w:tcPr>
            <w:tcW w:w="6091" w:type="dxa"/>
          </w:tcPr>
          <w:p w14:paraId="226AAFC6" w14:textId="77777777" w:rsidR="00056F58" w:rsidRPr="008B20D6" w:rsidRDefault="00056F58" w:rsidP="00056F58">
            <w:pPr>
              <w:spacing w:line="276" w:lineRule="auto"/>
            </w:pPr>
            <w:r w:rsidRPr="008B20D6">
              <w:t>Sala edukacji wczesnoszkolnej</w:t>
            </w:r>
          </w:p>
        </w:tc>
        <w:tc>
          <w:tcPr>
            <w:tcW w:w="1559" w:type="dxa"/>
          </w:tcPr>
          <w:p w14:paraId="71E5F0E7" w14:textId="7B274BA7" w:rsidR="00056F58" w:rsidRPr="008B20D6" w:rsidRDefault="00056F58" w:rsidP="00056F58">
            <w:pPr>
              <w:spacing w:line="276" w:lineRule="auto"/>
              <w:jc w:val="center"/>
            </w:pPr>
            <w:r>
              <w:t>50</w:t>
            </w:r>
          </w:p>
        </w:tc>
        <w:tc>
          <w:tcPr>
            <w:tcW w:w="1412" w:type="dxa"/>
          </w:tcPr>
          <w:p w14:paraId="10AFFAD7" w14:textId="77777777" w:rsidR="00056F58" w:rsidRPr="008B20D6" w:rsidRDefault="00056F58" w:rsidP="00056F58">
            <w:pPr>
              <w:spacing w:line="276" w:lineRule="auto"/>
              <w:jc w:val="center"/>
            </w:pPr>
          </w:p>
        </w:tc>
      </w:tr>
      <w:tr w:rsidR="00056F58" w:rsidRPr="008B20D6" w14:paraId="3A930E02" w14:textId="4A36CE11" w:rsidTr="00C85D08">
        <w:tc>
          <w:tcPr>
            <w:tcW w:w="6091" w:type="dxa"/>
          </w:tcPr>
          <w:p w14:paraId="4D6E62DE" w14:textId="77777777" w:rsidR="00056F58" w:rsidRPr="008B20D6" w:rsidRDefault="00056F58" w:rsidP="00056F58">
            <w:pPr>
              <w:spacing w:line="276" w:lineRule="auto"/>
            </w:pPr>
            <w:r w:rsidRPr="008B20D6">
              <w:t>Sala edukacji wczesnoszkolnej</w:t>
            </w:r>
          </w:p>
        </w:tc>
        <w:tc>
          <w:tcPr>
            <w:tcW w:w="1559" w:type="dxa"/>
          </w:tcPr>
          <w:p w14:paraId="1ED3B352" w14:textId="7E564199" w:rsidR="00056F58" w:rsidRPr="008B20D6" w:rsidRDefault="00056F58" w:rsidP="00056F58">
            <w:pPr>
              <w:spacing w:line="276" w:lineRule="auto"/>
              <w:jc w:val="center"/>
            </w:pPr>
            <w:r>
              <w:t>64</w:t>
            </w:r>
          </w:p>
        </w:tc>
        <w:tc>
          <w:tcPr>
            <w:tcW w:w="1412" w:type="dxa"/>
          </w:tcPr>
          <w:p w14:paraId="338C325A" w14:textId="77777777" w:rsidR="00056F58" w:rsidRPr="008B20D6" w:rsidRDefault="00056F58" w:rsidP="00056F58">
            <w:pPr>
              <w:spacing w:line="276" w:lineRule="auto"/>
              <w:jc w:val="center"/>
            </w:pPr>
          </w:p>
        </w:tc>
      </w:tr>
      <w:tr w:rsidR="00056F58" w:rsidRPr="008B20D6" w14:paraId="372E2B4A" w14:textId="247467CF" w:rsidTr="00C85D08">
        <w:tc>
          <w:tcPr>
            <w:tcW w:w="6091" w:type="dxa"/>
          </w:tcPr>
          <w:p w14:paraId="368D2590" w14:textId="77777777" w:rsidR="00056F58" w:rsidRPr="008B20D6" w:rsidRDefault="00056F58" w:rsidP="00056F58">
            <w:pPr>
              <w:spacing w:line="276" w:lineRule="auto"/>
            </w:pPr>
            <w:r w:rsidRPr="008B20D6">
              <w:t>Sala edukacji wczesnoszkolnej</w:t>
            </w:r>
          </w:p>
        </w:tc>
        <w:tc>
          <w:tcPr>
            <w:tcW w:w="1559" w:type="dxa"/>
          </w:tcPr>
          <w:p w14:paraId="5FE6E00D" w14:textId="4B1A3469" w:rsidR="00056F58" w:rsidRPr="008B20D6" w:rsidRDefault="00056F58" w:rsidP="00056F58">
            <w:pPr>
              <w:spacing w:line="276" w:lineRule="auto"/>
              <w:jc w:val="center"/>
            </w:pPr>
            <w:r>
              <w:t>50</w:t>
            </w:r>
          </w:p>
        </w:tc>
        <w:tc>
          <w:tcPr>
            <w:tcW w:w="1412" w:type="dxa"/>
          </w:tcPr>
          <w:p w14:paraId="20BF441F" w14:textId="77777777" w:rsidR="00056F58" w:rsidRPr="008B20D6" w:rsidRDefault="00056F58" w:rsidP="00056F58">
            <w:pPr>
              <w:spacing w:line="276" w:lineRule="auto"/>
              <w:jc w:val="center"/>
            </w:pPr>
          </w:p>
        </w:tc>
      </w:tr>
      <w:tr w:rsidR="00056F58" w:rsidRPr="008B20D6" w14:paraId="3F8346F8" w14:textId="64A51D85" w:rsidTr="00C85D08">
        <w:tc>
          <w:tcPr>
            <w:tcW w:w="6091" w:type="dxa"/>
            <w:shd w:val="clear" w:color="auto" w:fill="D9D9D9" w:themeFill="background1" w:themeFillShade="D9"/>
          </w:tcPr>
          <w:p w14:paraId="013F8430" w14:textId="77777777" w:rsidR="00056F58" w:rsidRPr="008B20D6" w:rsidRDefault="00056F58" w:rsidP="00056F58">
            <w:pPr>
              <w:spacing w:line="276" w:lineRule="auto"/>
              <w:rPr>
                <w:b/>
                <w:bCs/>
                <w:vertAlign w:val="superscript"/>
              </w:rPr>
            </w:pPr>
            <w:r w:rsidRPr="008B20D6">
              <w:rPr>
                <w:b/>
                <w:bCs/>
              </w:rPr>
              <w:t>Razem m</w:t>
            </w:r>
            <w:r w:rsidRPr="008B20D6">
              <w:rPr>
                <w:b/>
                <w:bCs/>
                <w:vertAlign w:val="superscript"/>
              </w:rPr>
              <w:t>2</w:t>
            </w:r>
          </w:p>
        </w:tc>
        <w:tc>
          <w:tcPr>
            <w:tcW w:w="1559" w:type="dxa"/>
            <w:shd w:val="clear" w:color="auto" w:fill="D9D9D9" w:themeFill="background1" w:themeFillShade="D9"/>
          </w:tcPr>
          <w:p w14:paraId="7CBED1CB" w14:textId="38D61EF2" w:rsidR="00056F58" w:rsidRPr="008B20D6" w:rsidRDefault="00883746" w:rsidP="00056F58">
            <w:pPr>
              <w:spacing w:line="276" w:lineRule="auto"/>
              <w:jc w:val="center"/>
              <w:rPr>
                <w:b/>
                <w:bCs/>
              </w:rPr>
            </w:pPr>
            <w:r>
              <w:rPr>
                <w:b/>
                <w:bCs/>
              </w:rPr>
              <w:t>314</w:t>
            </w:r>
          </w:p>
        </w:tc>
        <w:tc>
          <w:tcPr>
            <w:tcW w:w="1412" w:type="dxa"/>
            <w:shd w:val="clear" w:color="auto" w:fill="D9D9D9" w:themeFill="background1" w:themeFillShade="D9"/>
          </w:tcPr>
          <w:p w14:paraId="2D6A635D" w14:textId="77777777" w:rsidR="00056F58" w:rsidRPr="008B20D6" w:rsidRDefault="00056F58" w:rsidP="00056F58">
            <w:pPr>
              <w:spacing w:line="276" w:lineRule="auto"/>
              <w:jc w:val="center"/>
              <w:rPr>
                <w:b/>
                <w:bCs/>
              </w:rPr>
            </w:pPr>
          </w:p>
        </w:tc>
      </w:tr>
      <w:tr w:rsidR="00056F58" w:rsidRPr="008B20D6" w14:paraId="129BBCBD" w14:textId="6572BDC6" w:rsidTr="00C85D08">
        <w:tc>
          <w:tcPr>
            <w:tcW w:w="6091" w:type="dxa"/>
          </w:tcPr>
          <w:p w14:paraId="2A465E9A" w14:textId="5D60B354" w:rsidR="00056F58" w:rsidRPr="008B20D6" w:rsidRDefault="00056F58" w:rsidP="00056F58">
            <w:pPr>
              <w:spacing w:line="276" w:lineRule="auto"/>
            </w:pPr>
            <w:r w:rsidRPr="008B20D6">
              <w:t xml:space="preserve">Pracownia </w:t>
            </w:r>
            <w:r>
              <w:t>językowa</w:t>
            </w:r>
          </w:p>
        </w:tc>
        <w:tc>
          <w:tcPr>
            <w:tcW w:w="1559" w:type="dxa"/>
          </w:tcPr>
          <w:p w14:paraId="68A810DC" w14:textId="5FA044D0" w:rsidR="00056F58" w:rsidRPr="008B20D6" w:rsidRDefault="00056F58" w:rsidP="00056F58">
            <w:pPr>
              <w:spacing w:line="276" w:lineRule="auto"/>
              <w:jc w:val="center"/>
            </w:pPr>
            <w:r>
              <w:t>32</w:t>
            </w:r>
          </w:p>
        </w:tc>
        <w:tc>
          <w:tcPr>
            <w:tcW w:w="1412" w:type="dxa"/>
          </w:tcPr>
          <w:p w14:paraId="7DE750B5" w14:textId="47EA97AB" w:rsidR="00056F58" w:rsidRPr="008B20D6" w:rsidRDefault="00056F58" w:rsidP="00056F58">
            <w:pPr>
              <w:spacing w:line="276" w:lineRule="auto"/>
              <w:jc w:val="center"/>
            </w:pPr>
            <w:r>
              <w:t>32</w:t>
            </w:r>
          </w:p>
        </w:tc>
      </w:tr>
      <w:tr w:rsidR="00056F58" w:rsidRPr="008B20D6" w14:paraId="0D5CCB76" w14:textId="77777777" w:rsidTr="00C85D08">
        <w:tc>
          <w:tcPr>
            <w:tcW w:w="6091" w:type="dxa"/>
          </w:tcPr>
          <w:p w14:paraId="6259C12A" w14:textId="6E66C7BF" w:rsidR="00056F58" w:rsidRPr="008B20D6" w:rsidRDefault="00056F58" w:rsidP="00056F58">
            <w:pPr>
              <w:spacing w:line="276" w:lineRule="auto"/>
            </w:pPr>
            <w:r w:rsidRPr="008B20D6">
              <w:t xml:space="preserve">Pracownia </w:t>
            </w:r>
            <w:r>
              <w:t>językowa</w:t>
            </w:r>
          </w:p>
        </w:tc>
        <w:tc>
          <w:tcPr>
            <w:tcW w:w="1559" w:type="dxa"/>
          </w:tcPr>
          <w:p w14:paraId="285465C4" w14:textId="7809E99D" w:rsidR="00056F58" w:rsidRDefault="00056F58" w:rsidP="00056F58">
            <w:pPr>
              <w:spacing w:line="276" w:lineRule="auto"/>
              <w:jc w:val="center"/>
            </w:pPr>
            <w:r>
              <w:t>-</w:t>
            </w:r>
          </w:p>
        </w:tc>
        <w:tc>
          <w:tcPr>
            <w:tcW w:w="1412" w:type="dxa"/>
          </w:tcPr>
          <w:p w14:paraId="48D0CD32" w14:textId="02E3AF7A" w:rsidR="00056F58" w:rsidRPr="008B20D6" w:rsidRDefault="00056F58" w:rsidP="00056F58">
            <w:pPr>
              <w:spacing w:line="276" w:lineRule="auto"/>
              <w:jc w:val="center"/>
            </w:pPr>
            <w:r>
              <w:t>36</w:t>
            </w:r>
          </w:p>
        </w:tc>
      </w:tr>
      <w:tr w:rsidR="00056F58" w:rsidRPr="008B20D6" w14:paraId="6ED83405" w14:textId="77777777" w:rsidTr="00C85D08">
        <w:tc>
          <w:tcPr>
            <w:tcW w:w="6091" w:type="dxa"/>
          </w:tcPr>
          <w:p w14:paraId="79A49C63" w14:textId="55A764E9" w:rsidR="00056F58" w:rsidRPr="008B20D6" w:rsidRDefault="00056F58" w:rsidP="00056F58">
            <w:pPr>
              <w:spacing w:line="276" w:lineRule="auto"/>
            </w:pPr>
            <w:r w:rsidRPr="008B20D6">
              <w:t xml:space="preserve">Pracownia </w:t>
            </w:r>
            <w:r>
              <w:t>językowa</w:t>
            </w:r>
          </w:p>
        </w:tc>
        <w:tc>
          <w:tcPr>
            <w:tcW w:w="1559" w:type="dxa"/>
          </w:tcPr>
          <w:p w14:paraId="3B107B0D" w14:textId="3383CFDE" w:rsidR="00056F58" w:rsidRDefault="00056F58" w:rsidP="00056F58">
            <w:pPr>
              <w:spacing w:line="276" w:lineRule="auto"/>
              <w:jc w:val="center"/>
            </w:pPr>
            <w:r>
              <w:t>-</w:t>
            </w:r>
          </w:p>
        </w:tc>
        <w:tc>
          <w:tcPr>
            <w:tcW w:w="1412" w:type="dxa"/>
          </w:tcPr>
          <w:p w14:paraId="024D6995" w14:textId="05B608FF" w:rsidR="00056F58" w:rsidRPr="008B20D6" w:rsidRDefault="00056F58" w:rsidP="00056F58">
            <w:pPr>
              <w:spacing w:line="276" w:lineRule="auto"/>
              <w:jc w:val="center"/>
            </w:pPr>
            <w:r>
              <w:t>57</w:t>
            </w:r>
          </w:p>
        </w:tc>
      </w:tr>
      <w:tr w:rsidR="00056F58" w:rsidRPr="008B20D6" w14:paraId="658435FC" w14:textId="06A6D92D" w:rsidTr="00C85D08">
        <w:tc>
          <w:tcPr>
            <w:tcW w:w="6091" w:type="dxa"/>
          </w:tcPr>
          <w:p w14:paraId="238A90AF" w14:textId="69207934" w:rsidR="00056F58" w:rsidRPr="008B20D6" w:rsidRDefault="00056F58" w:rsidP="00056F58">
            <w:pPr>
              <w:spacing w:line="276" w:lineRule="auto"/>
            </w:pPr>
            <w:r w:rsidRPr="008B20D6">
              <w:t xml:space="preserve">Pracownia </w:t>
            </w:r>
            <w:r>
              <w:t>humanistyczna</w:t>
            </w:r>
            <w:r w:rsidR="00883746">
              <w:t>/polonistyczna</w:t>
            </w:r>
          </w:p>
        </w:tc>
        <w:tc>
          <w:tcPr>
            <w:tcW w:w="1559" w:type="dxa"/>
          </w:tcPr>
          <w:p w14:paraId="15DD4A9D" w14:textId="4FC6785F" w:rsidR="00056F58" w:rsidRPr="008B20D6" w:rsidRDefault="00056F58" w:rsidP="00056F58">
            <w:pPr>
              <w:spacing w:line="276" w:lineRule="auto"/>
              <w:jc w:val="center"/>
            </w:pPr>
            <w:r>
              <w:t>50</w:t>
            </w:r>
          </w:p>
        </w:tc>
        <w:tc>
          <w:tcPr>
            <w:tcW w:w="1412" w:type="dxa"/>
          </w:tcPr>
          <w:p w14:paraId="49E64493" w14:textId="4CE14AEA" w:rsidR="00056F58" w:rsidRPr="008B20D6" w:rsidRDefault="00883746" w:rsidP="00056F58">
            <w:pPr>
              <w:spacing w:line="276" w:lineRule="auto"/>
              <w:jc w:val="center"/>
            </w:pPr>
            <w:r>
              <w:t>57</w:t>
            </w:r>
          </w:p>
        </w:tc>
      </w:tr>
      <w:tr w:rsidR="00056F58" w:rsidRPr="008B20D6" w14:paraId="0D5BA71A" w14:textId="21E1A235" w:rsidTr="00C85D08">
        <w:tc>
          <w:tcPr>
            <w:tcW w:w="6091" w:type="dxa"/>
          </w:tcPr>
          <w:p w14:paraId="1C17F34B" w14:textId="01568DC1" w:rsidR="00056F58" w:rsidRPr="008B20D6" w:rsidRDefault="00056F58" w:rsidP="00056F58">
            <w:pPr>
              <w:spacing w:line="276" w:lineRule="auto"/>
            </w:pPr>
            <w:r w:rsidRPr="008B20D6">
              <w:t xml:space="preserve">Pracownia </w:t>
            </w:r>
            <w:r>
              <w:t>humanistyczna</w:t>
            </w:r>
            <w:r w:rsidR="00883746">
              <w:t>/polonistyczna</w:t>
            </w:r>
          </w:p>
        </w:tc>
        <w:tc>
          <w:tcPr>
            <w:tcW w:w="1559" w:type="dxa"/>
          </w:tcPr>
          <w:p w14:paraId="5DDD498E" w14:textId="21258A1B" w:rsidR="00056F58" w:rsidRPr="008B20D6" w:rsidRDefault="00056F58" w:rsidP="00056F58">
            <w:pPr>
              <w:spacing w:line="276" w:lineRule="auto"/>
              <w:jc w:val="center"/>
            </w:pPr>
            <w:r>
              <w:t>50</w:t>
            </w:r>
          </w:p>
        </w:tc>
        <w:tc>
          <w:tcPr>
            <w:tcW w:w="1412" w:type="dxa"/>
          </w:tcPr>
          <w:p w14:paraId="681886D2" w14:textId="025D09E6" w:rsidR="00056F58" w:rsidRPr="008B20D6" w:rsidRDefault="00883746" w:rsidP="00056F58">
            <w:pPr>
              <w:spacing w:line="276" w:lineRule="auto"/>
              <w:jc w:val="center"/>
            </w:pPr>
            <w:r>
              <w:t>50</w:t>
            </w:r>
          </w:p>
        </w:tc>
      </w:tr>
      <w:tr w:rsidR="003E7D7D" w:rsidRPr="008B20D6" w14:paraId="67ADC61D" w14:textId="77777777" w:rsidTr="00C85D08">
        <w:tc>
          <w:tcPr>
            <w:tcW w:w="6091" w:type="dxa"/>
          </w:tcPr>
          <w:p w14:paraId="622C6C81" w14:textId="096ED9ED" w:rsidR="003E7D7D" w:rsidRPr="008B20D6" w:rsidRDefault="003E7D7D" w:rsidP="00056F58">
            <w:pPr>
              <w:spacing w:line="276" w:lineRule="auto"/>
            </w:pPr>
            <w:r>
              <w:t>Pracownia historyczna</w:t>
            </w:r>
          </w:p>
        </w:tc>
        <w:tc>
          <w:tcPr>
            <w:tcW w:w="1559" w:type="dxa"/>
          </w:tcPr>
          <w:p w14:paraId="5D4B79D6" w14:textId="77777777" w:rsidR="003E7D7D" w:rsidRPr="008B20D6" w:rsidRDefault="003E7D7D" w:rsidP="00056F58">
            <w:pPr>
              <w:spacing w:line="276" w:lineRule="auto"/>
              <w:jc w:val="center"/>
            </w:pPr>
          </w:p>
        </w:tc>
        <w:tc>
          <w:tcPr>
            <w:tcW w:w="1412" w:type="dxa"/>
          </w:tcPr>
          <w:p w14:paraId="338DF2F1" w14:textId="3D084850" w:rsidR="003E7D7D" w:rsidRDefault="003E7D7D" w:rsidP="00056F58">
            <w:pPr>
              <w:spacing w:line="276" w:lineRule="auto"/>
              <w:jc w:val="center"/>
            </w:pPr>
            <w:r>
              <w:t>53</w:t>
            </w:r>
          </w:p>
        </w:tc>
      </w:tr>
      <w:tr w:rsidR="00056F58" w:rsidRPr="008B20D6" w14:paraId="1882758F" w14:textId="0FF90FA4" w:rsidTr="00C85D08">
        <w:tc>
          <w:tcPr>
            <w:tcW w:w="6091" w:type="dxa"/>
          </w:tcPr>
          <w:p w14:paraId="1026541C" w14:textId="053B2A00" w:rsidR="00056F58" w:rsidRPr="008B20D6" w:rsidRDefault="00056F58" w:rsidP="00056F58">
            <w:pPr>
              <w:spacing w:line="276" w:lineRule="auto"/>
            </w:pPr>
            <w:r w:rsidRPr="008B20D6">
              <w:t>Pracownia matematyczn</w:t>
            </w:r>
            <w:r>
              <w:t>a</w:t>
            </w:r>
          </w:p>
        </w:tc>
        <w:tc>
          <w:tcPr>
            <w:tcW w:w="1559" w:type="dxa"/>
          </w:tcPr>
          <w:p w14:paraId="29756A79" w14:textId="24C20711" w:rsidR="00056F58" w:rsidRPr="008B20D6" w:rsidRDefault="00056F58" w:rsidP="00056F58">
            <w:pPr>
              <w:spacing w:line="276" w:lineRule="auto"/>
              <w:jc w:val="center"/>
            </w:pPr>
            <w:r w:rsidRPr="008B20D6">
              <w:t>50</w:t>
            </w:r>
          </w:p>
        </w:tc>
        <w:tc>
          <w:tcPr>
            <w:tcW w:w="1412" w:type="dxa"/>
          </w:tcPr>
          <w:p w14:paraId="60D9C8E3" w14:textId="02D685ED" w:rsidR="00056F58" w:rsidRPr="008B20D6" w:rsidRDefault="00056F58" w:rsidP="00056F58">
            <w:pPr>
              <w:spacing w:line="276" w:lineRule="auto"/>
              <w:jc w:val="center"/>
            </w:pPr>
            <w:r>
              <w:t>59</w:t>
            </w:r>
          </w:p>
        </w:tc>
      </w:tr>
      <w:tr w:rsidR="00056F58" w:rsidRPr="008B20D6" w14:paraId="175A9A48" w14:textId="1DFCA327" w:rsidTr="00C85D08">
        <w:tc>
          <w:tcPr>
            <w:tcW w:w="6091" w:type="dxa"/>
          </w:tcPr>
          <w:p w14:paraId="5FE49B01" w14:textId="44243077" w:rsidR="00056F58" w:rsidRPr="008B20D6" w:rsidRDefault="00056F58" w:rsidP="00056F58">
            <w:pPr>
              <w:spacing w:line="276" w:lineRule="auto"/>
            </w:pPr>
            <w:r w:rsidRPr="008B20D6">
              <w:t xml:space="preserve">Pracownia </w:t>
            </w:r>
            <w:r>
              <w:t>informatyczna</w:t>
            </w:r>
          </w:p>
        </w:tc>
        <w:tc>
          <w:tcPr>
            <w:tcW w:w="1559" w:type="dxa"/>
          </w:tcPr>
          <w:p w14:paraId="601B6E12" w14:textId="52765818" w:rsidR="00056F58" w:rsidRPr="008B20D6" w:rsidRDefault="00056F58" w:rsidP="00056F58">
            <w:pPr>
              <w:spacing w:line="276" w:lineRule="auto"/>
              <w:jc w:val="center"/>
            </w:pPr>
            <w:r>
              <w:t>50</w:t>
            </w:r>
          </w:p>
        </w:tc>
        <w:tc>
          <w:tcPr>
            <w:tcW w:w="1412" w:type="dxa"/>
          </w:tcPr>
          <w:p w14:paraId="000BDE39" w14:textId="6123924C" w:rsidR="00056F58" w:rsidRPr="008B20D6" w:rsidRDefault="003E7D7D" w:rsidP="00056F58">
            <w:pPr>
              <w:spacing w:line="276" w:lineRule="auto"/>
              <w:jc w:val="center"/>
            </w:pPr>
            <w:r>
              <w:t>59</w:t>
            </w:r>
          </w:p>
        </w:tc>
      </w:tr>
      <w:tr w:rsidR="00056F58" w:rsidRPr="008B20D6" w14:paraId="689453CB" w14:textId="77777777" w:rsidTr="00C85D08">
        <w:tc>
          <w:tcPr>
            <w:tcW w:w="6091" w:type="dxa"/>
          </w:tcPr>
          <w:p w14:paraId="74A7C23E" w14:textId="26FED442" w:rsidR="00056F58" w:rsidRDefault="00056F58" w:rsidP="00056F58">
            <w:pPr>
              <w:spacing w:line="276" w:lineRule="auto"/>
            </w:pPr>
            <w:r>
              <w:t>Pracownia przyrodnicza</w:t>
            </w:r>
          </w:p>
        </w:tc>
        <w:tc>
          <w:tcPr>
            <w:tcW w:w="1559" w:type="dxa"/>
          </w:tcPr>
          <w:p w14:paraId="62D3B66A" w14:textId="3994BFF8" w:rsidR="00056F58" w:rsidRPr="008B20D6" w:rsidRDefault="00056F58" w:rsidP="00056F58">
            <w:pPr>
              <w:spacing w:line="276" w:lineRule="auto"/>
              <w:jc w:val="center"/>
            </w:pPr>
            <w:r>
              <w:t>56</w:t>
            </w:r>
          </w:p>
        </w:tc>
        <w:tc>
          <w:tcPr>
            <w:tcW w:w="1412" w:type="dxa"/>
          </w:tcPr>
          <w:p w14:paraId="6F09DDF1" w14:textId="77777777" w:rsidR="00056F58" w:rsidRPr="008B20D6" w:rsidRDefault="00056F58" w:rsidP="00056F58">
            <w:pPr>
              <w:spacing w:line="276" w:lineRule="auto"/>
              <w:jc w:val="center"/>
            </w:pPr>
          </w:p>
        </w:tc>
      </w:tr>
      <w:tr w:rsidR="00056F58" w:rsidRPr="008B20D6" w14:paraId="6EA8C50E" w14:textId="77777777" w:rsidTr="00C85D08">
        <w:tc>
          <w:tcPr>
            <w:tcW w:w="6091" w:type="dxa"/>
          </w:tcPr>
          <w:p w14:paraId="2A7F10D1" w14:textId="693B3EF5" w:rsidR="00056F58" w:rsidRPr="008B20D6" w:rsidRDefault="00056F58" w:rsidP="00056F58">
            <w:pPr>
              <w:spacing w:line="276" w:lineRule="auto"/>
            </w:pPr>
            <w:r>
              <w:t>Pracownia biologiczno- geograficzna</w:t>
            </w:r>
          </w:p>
        </w:tc>
        <w:tc>
          <w:tcPr>
            <w:tcW w:w="1559" w:type="dxa"/>
          </w:tcPr>
          <w:p w14:paraId="67B4F565" w14:textId="77777777" w:rsidR="00056F58" w:rsidRPr="008B20D6" w:rsidRDefault="00056F58" w:rsidP="00056F58">
            <w:pPr>
              <w:spacing w:line="276" w:lineRule="auto"/>
              <w:jc w:val="center"/>
            </w:pPr>
          </w:p>
        </w:tc>
        <w:tc>
          <w:tcPr>
            <w:tcW w:w="1412" w:type="dxa"/>
          </w:tcPr>
          <w:p w14:paraId="24370ADF" w14:textId="277CB809" w:rsidR="00056F58" w:rsidRPr="008B20D6" w:rsidRDefault="00056F58" w:rsidP="00056F58">
            <w:pPr>
              <w:spacing w:line="276" w:lineRule="auto"/>
              <w:jc w:val="center"/>
            </w:pPr>
            <w:r>
              <w:t>51</w:t>
            </w:r>
          </w:p>
        </w:tc>
      </w:tr>
      <w:tr w:rsidR="00056F58" w:rsidRPr="008B20D6" w14:paraId="65BFFDFA" w14:textId="77777777" w:rsidTr="00C85D08">
        <w:tc>
          <w:tcPr>
            <w:tcW w:w="6091" w:type="dxa"/>
          </w:tcPr>
          <w:p w14:paraId="7AE69F33" w14:textId="240DD75E" w:rsidR="00056F58" w:rsidRDefault="00056F58" w:rsidP="00056F58">
            <w:pPr>
              <w:spacing w:line="276" w:lineRule="auto"/>
            </w:pPr>
            <w:r>
              <w:t>Pracownia fizyczno-chemiczna</w:t>
            </w:r>
          </w:p>
        </w:tc>
        <w:tc>
          <w:tcPr>
            <w:tcW w:w="1559" w:type="dxa"/>
          </w:tcPr>
          <w:p w14:paraId="7C7659CA" w14:textId="77777777" w:rsidR="00056F58" w:rsidRPr="008B20D6" w:rsidRDefault="00056F58" w:rsidP="00056F58">
            <w:pPr>
              <w:spacing w:line="276" w:lineRule="auto"/>
              <w:jc w:val="center"/>
            </w:pPr>
          </w:p>
        </w:tc>
        <w:tc>
          <w:tcPr>
            <w:tcW w:w="1412" w:type="dxa"/>
          </w:tcPr>
          <w:p w14:paraId="635F9ABC" w14:textId="60DAF6EE" w:rsidR="00056F58" w:rsidRDefault="00056F58" w:rsidP="00056F58">
            <w:pPr>
              <w:spacing w:line="276" w:lineRule="auto"/>
              <w:jc w:val="center"/>
            </w:pPr>
            <w:r>
              <w:t>51</w:t>
            </w:r>
          </w:p>
        </w:tc>
      </w:tr>
      <w:tr w:rsidR="00056F58" w:rsidRPr="008B20D6" w14:paraId="00D4B1FA" w14:textId="3565C981" w:rsidTr="00C85D08">
        <w:tc>
          <w:tcPr>
            <w:tcW w:w="6091" w:type="dxa"/>
            <w:shd w:val="clear" w:color="auto" w:fill="D9D9D9" w:themeFill="background1" w:themeFillShade="D9"/>
          </w:tcPr>
          <w:p w14:paraId="74A428B3" w14:textId="77777777" w:rsidR="00056F58" w:rsidRPr="008B20D6" w:rsidRDefault="00056F58" w:rsidP="00056F58">
            <w:pPr>
              <w:spacing w:line="276" w:lineRule="auto"/>
              <w:rPr>
                <w:b/>
                <w:bCs/>
              </w:rPr>
            </w:pPr>
            <w:r w:rsidRPr="008B20D6">
              <w:rPr>
                <w:b/>
                <w:bCs/>
              </w:rPr>
              <w:t>Razem m</w:t>
            </w:r>
            <w:r w:rsidRPr="008B20D6">
              <w:rPr>
                <w:b/>
                <w:bCs/>
                <w:vertAlign w:val="superscript"/>
              </w:rPr>
              <w:t>2</w:t>
            </w:r>
          </w:p>
        </w:tc>
        <w:tc>
          <w:tcPr>
            <w:tcW w:w="1559" w:type="dxa"/>
            <w:shd w:val="clear" w:color="auto" w:fill="D9D9D9" w:themeFill="background1" w:themeFillShade="D9"/>
          </w:tcPr>
          <w:p w14:paraId="58BA5ED3" w14:textId="32B41BDB" w:rsidR="00056F58" w:rsidRPr="008B20D6" w:rsidRDefault="00883746" w:rsidP="00056F58">
            <w:pPr>
              <w:spacing w:line="276" w:lineRule="auto"/>
              <w:jc w:val="center"/>
              <w:rPr>
                <w:b/>
                <w:bCs/>
              </w:rPr>
            </w:pPr>
            <w:r>
              <w:rPr>
                <w:b/>
                <w:bCs/>
              </w:rPr>
              <w:t>288</w:t>
            </w:r>
          </w:p>
        </w:tc>
        <w:tc>
          <w:tcPr>
            <w:tcW w:w="1412" w:type="dxa"/>
            <w:shd w:val="clear" w:color="auto" w:fill="D9D9D9" w:themeFill="background1" w:themeFillShade="D9"/>
          </w:tcPr>
          <w:p w14:paraId="1CF037FA" w14:textId="7CFE5361" w:rsidR="00056F58" w:rsidRPr="008B20D6" w:rsidRDefault="00883746" w:rsidP="00056F58">
            <w:pPr>
              <w:spacing w:line="276" w:lineRule="auto"/>
              <w:jc w:val="center"/>
              <w:rPr>
                <w:b/>
                <w:bCs/>
              </w:rPr>
            </w:pPr>
            <w:r>
              <w:rPr>
                <w:b/>
                <w:bCs/>
              </w:rPr>
              <w:t>505</w:t>
            </w:r>
          </w:p>
        </w:tc>
      </w:tr>
      <w:tr w:rsidR="00056F58" w:rsidRPr="004A248B" w14:paraId="59824465" w14:textId="46A02AB1" w:rsidTr="00C85D08">
        <w:tc>
          <w:tcPr>
            <w:tcW w:w="6091" w:type="dxa"/>
          </w:tcPr>
          <w:p w14:paraId="7ABC77D1" w14:textId="77777777" w:rsidR="00056F58" w:rsidRPr="004A248B" w:rsidRDefault="00056F58" w:rsidP="00056F58">
            <w:pPr>
              <w:spacing w:line="276" w:lineRule="auto"/>
            </w:pPr>
            <w:r w:rsidRPr="004A248B">
              <w:t>Sala gimnastyczna</w:t>
            </w:r>
          </w:p>
        </w:tc>
        <w:tc>
          <w:tcPr>
            <w:tcW w:w="1559" w:type="dxa"/>
          </w:tcPr>
          <w:p w14:paraId="2B4D8F61" w14:textId="483D465B" w:rsidR="00056F58" w:rsidRPr="004A248B" w:rsidRDefault="003E7D7D" w:rsidP="00056F58">
            <w:pPr>
              <w:spacing w:line="276" w:lineRule="auto"/>
              <w:jc w:val="center"/>
            </w:pPr>
            <w:r w:rsidRPr="004A248B">
              <w:t>740</w:t>
            </w:r>
          </w:p>
        </w:tc>
        <w:tc>
          <w:tcPr>
            <w:tcW w:w="1412" w:type="dxa"/>
          </w:tcPr>
          <w:p w14:paraId="09929CF9" w14:textId="5352C99C" w:rsidR="00056F58" w:rsidRPr="004A248B" w:rsidRDefault="003E7D7D" w:rsidP="00056F58">
            <w:pPr>
              <w:spacing w:line="276" w:lineRule="auto"/>
              <w:jc w:val="center"/>
            </w:pPr>
            <w:r w:rsidRPr="004A248B">
              <w:t>530</w:t>
            </w:r>
          </w:p>
        </w:tc>
      </w:tr>
      <w:tr w:rsidR="003E7D7D" w:rsidRPr="004A248B" w14:paraId="43915AB8" w14:textId="77777777" w:rsidTr="00C85D08">
        <w:tc>
          <w:tcPr>
            <w:tcW w:w="6091" w:type="dxa"/>
          </w:tcPr>
          <w:p w14:paraId="65448771" w14:textId="3F9DA658" w:rsidR="003E7D7D" w:rsidRPr="004A248B" w:rsidRDefault="00D00FE1" w:rsidP="00056F58">
            <w:pPr>
              <w:spacing w:line="276" w:lineRule="auto"/>
            </w:pPr>
            <w:r w:rsidRPr="004A248B">
              <w:t>Sala gimnastyczna - pomocnicza</w:t>
            </w:r>
          </w:p>
        </w:tc>
        <w:tc>
          <w:tcPr>
            <w:tcW w:w="1559" w:type="dxa"/>
          </w:tcPr>
          <w:p w14:paraId="110CF22A" w14:textId="3C312549" w:rsidR="003E7D7D" w:rsidRPr="004A248B" w:rsidRDefault="003E7D7D" w:rsidP="00056F58">
            <w:pPr>
              <w:spacing w:line="276" w:lineRule="auto"/>
              <w:jc w:val="center"/>
            </w:pPr>
            <w:r w:rsidRPr="004A248B">
              <w:t>140</w:t>
            </w:r>
          </w:p>
        </w:tc>
        <w:tc>
          <w:tcPr>
            <w:tcW w:w="1412" w:type="dxa"/>
          </w:tcPr>
          <w:p w14:paraId="38B2EF41" w14:textId="73961E85" w:rsidR="003E7D7D" w:rsidRPr="004A248B" w:rsidRDefault="00D00FE1" w:rsidP="00056F58">
            <w:pPr>
              <w:spacing w:line="276" w:lineRule="auto"/>
              <w:jc w:val="center"/>
            </w:pPr>
            <w:r w:rsidRPr="004A248B">
              <w:t>-</w:t>
            </w:r>
          </w:p>
        </w:tc>
      </w:tr>
      <w:tr w:rsidR="00056F58" w:rsidRPr="004A248B" w14:paraId="411A9A37" w14:textId="589CB9AC" w:rsidTr="00C85D08">
        <w:tc>
          <w:tcPr>
            <w:tcW w:w="6091" w:type="dxa"/>
          </w:tcPr>
          <w:p w14:paraId="7586AD75" w14:textId="77777777" w:rsidR="00056F58" w:rsidRPr="004A248B" w:rsidRDefault="00056F58" w:rsidP="00056F58">
            <w:pPr>
              <w:spacing w:line="276" w:lineRule="auto"/>
            </w:pPr>
            <w:r w:rsidRPr="004A248B">
              <w:t>Biblioteka</w:t>
            </w:r>
          </w:p>
        </w:tc>
        <w:tc>
          <w:tcPr>
            <w:tcW w:w="1559" w:type="dxa"/>
          </w:tcPr>
          <w:p w14:paraId="4AB94861" w14:textId="20238FC9" w:rsidR="00056F58" w:rsidRPr="004A248B" w:rsidRDefault="003E7D7D" w:rsidP="00056F58">
            <w:pPr>
              <w:spacing w:line="276" w:lineRule="auto"/>
              <w:jc w:val="center"/>
            </w:pPr>
            <w:r w:rsidRPr="004A248B">
              <w:t>55</w:t>
            </w:r>
          </w:p>
        </w:tc>
        <w:tc>
          <w:tcPr>
            <w:tcW w:w="1412" w:type="dxa"/>
          </w:tcPr>
          <w:p w14:paraId="0F8BE4B0" w14:textId="67CEF94A" w:rsidR="00056F58" w:rsidRPr="004A248B" w:rsidRDefault="003E7D7D" w:rsidP="00056F58">
            <w:pPr>
              <w:spacing w:line="276" w:lineRule="auto"/>
              <w:jc w:val="center"/>
            </w:pPr>
            <w:r w:rsidRPr="004A248B">
              <w:t>40</w:t>
            </w:r>
          </w:p>
        </w:tc>
      </w:tr>
      <w:tr w:rsidR="00056F58" w:rsidRPr="004A248B" w14:paraId="040CDBF4" w14:textId="04D0E851" w:rsidTr="00C85D08">
        <w:tc>
          <w:tcPr>
            <w:tcW w:w="6091" w:type="dxa"/>
          </w:tcPr>
          <w:p w14:paraId="349AF5D1" w14:textId="77777777" w:rsidR="00056F58" w:rsidRPr="004A248B" w:rsidRDefault="00056F58" w:rsidP="00056F58">
            <w:pPr>
              <w:spacing w:line="276" w:lineRule="auto"/>
            </w:pPr>
            <w:r w:rsidRPr="004A248B">
              <w:t>Świetlico-jadalnia</w:t>
            </w:r>
          </w:p>
        </w:tc>
        <w:tc>
          <w:tcPr>
            <w:tcW w:w="1559" w:type="dxa"/>
          </w:tcPr>
          <w:p w14:paraId="37D5117E" w14:textId="06747B7B" w:rsidR="00056F58" w:rsidRPr="004A248B" w:rsidRDefault="003E7D7D" w:rsidP="00056F58">
            <w:pPr>
              <w:spacing w:line="276" w:lineRule="auto"/>
              <w:jc w:val="center"/>
            </w:pPr>
            <w:r w:rsidRPr="004A248B">
              <w:t>67</w:t>
            </w:r>
          </w:p>
        </w:tc>
        <w:tc>
          <w:tcPr>
            <w:tcW w:w="1412" w:type="dxa"/>
          </w:tcPr>
          <w:p w14:paraId="5D6D1DA0" w14:textId="1CC4B757" w:rsidR="00056F58" w:rsidRPr="004A248B" w:rsidRDefault="003E7D7D" w:rsidP="00056F58">
            <w:pPr>
              <w:spacing w:line="276" w:lineRule="auto"/>
              <w:jc w:val="center"/>
            </w:pPr>
            <w:r w:rsidRPr="004A248B">
              <w:t>71</w:t>
            </w:r>
          </w:p>
        </w:tc>
      </w:tr>
      <w:tr w:rsidR="00056F58" w:rsidRPr="004A248B" w14:paraId="682E7C66" w14:textId="3E1677CA" w:rsidTr="00C85D08">
        <w:tc>
          <w:tcPr>
            <w:tcW w:w="6091" w:type="dxa"/>
          </w:tcPr>
          <w:p w14:paraId="7C5ED68F" w14:textId="2001EC4E" w:rsidR="00056F58" w:rsidRPr="004A248B" w:rsidRDefault="00056F58" w:rsidP="00056F58">
            <w:pPr>
              <w:spacing w:line="276" w:lineRule="auto"/>
            </w:pPr>
            <w:r w:rsidRPr="004A248B">
              <w:t>Kuchnia</w:t>
            </w:r>
            <w:r w:rsidR="003E7D7D" w:rsidRPr="004A248B">
              <w:t xml:space="preserve"> </w:t>
            </w:r>
          </w:p>
        </w:tc>
        <w:tc>
          <w:tcPr>
            <w:tcW w:w="1559" w:type="dxa"/>
          </w:tcPr>
          <w:p w14:paraId="5D5A319F" w14:textId="0E6ABFD1" w:rsidR="00056F58" w:rsidRPr="004A248B" w:rsidRDefault="00EA768B" w:rsidP="00056F58">
            <w:pPr>
              <w:spacing w:line="276" w:lineRule="auto"/>
              <w:jc w:val="center"/>
            </w:pPr>
            <w:r w:rsidRPr="004A248B">
              <w:t>27,5</w:t>
            </w:r>
          </w:p>
        </w:tc>
        <w:tc>
          <w:tcPr>
            <w:tcW w:w="1412" w:type="dxa"/>
          </w:tcPr>
          <w:p w14:paraId="7EFE531A" w14:textId="49DFB396" w:rsidR="00056F58" w:rsidRPr="004A248B" w:rsidRDefault="00DB3A4E" w:rsidP="00056F58">
            <w:pPr>
              <w:spacing w:line="276" w:lineRule="auto"/>
              <w:jc w:val="center"/>
            </w:pPr>
            <w:r w:rsidRPr="004A248B">
              <w:t>-</w:t>
            </w:r>
          </w:p>
        </w:tc>
      </w:tr>
      <w:tr w:rsidR="00373C7E" w:rsidRPr="004A248B" w14:paraId="32E11102" w14:textId="77777777" w:rsidTr="00C85D08">
        <w:tc>
          <w:tcPr>
            <w:tcW w:w="6091" w:type="dxa"/>
          </w:tcPr>
          <w:p w14:paraId="301A305C" w14:textId="0BFB934E" w:rsidR="00373C7E" w:rsidRPr="004A248B" w:rsidRDefault="00373C7E" w:rsidP="00056F58">
            <w:pPr>
              <w:spacing w:line="276" w:lineRule="auto"/>
            </w:pPr>
            <w:r w:rsidRPr="004A248B">
              <w:t xml:space="preserve">Zaplecze kuchni </w:t>
            </w:r>
          </w:p>
        </w:tc>
        <w:tc>
          <w:tcPr>
            <w:tcW w:w="1559" w:type="dxa"/>
          </w:tcPr>
          <w:p w14:paraId="77BE150E" w14:textId="61EFC8EF" w:rsidR="00373C7E" w:rsidRPr="004A248B" w:rsidRDefault="00373C7E" w:rsidP="00056F58">
            <w:pPr>
              <w:spacing w:line="276" w:lineRule="auto"/>
              <w:jc w:val="center"/>
            </w:pPr>
            <w:r w:rsidRPr="004A248B">
              <w:t>37</w:t>
            </w:r>
          </w:p>
        </w:tc>
        <w:tc>
          <w:tcPr>
            <w:tcW w:w="1412" w:type="dxa"/>
          </w:tcPr>
          <w:p w14:paraId="523ABFE8" w14:textId="304D5ED0" w:rsidR="00373C7E" w:rsidRPr="004A248B" w:rsidRDefault="00373C7E" w:rsidP="00056F58">
            <w:pPr>
              <w:spacing w:line="276" w:lineRule="auto"/>
              <w:jc w:val="center"/>
            </w:pPr>
            <w:r w:rsidRPr="004A248B">
              <w:t>-</w:t>
            </w:r>
          </w:p>
        </w:tc>
      </w:tr>
      <w:tr w:rsidR="00EA768B" w:rsidRPr="004A248B" w14:paraId="0C673D26" w14:textId="77777777" w:rsidTr="00C85D08">
        <w:tc>
          <w:tcPr>
            <w:tcW w:w="6091" w:type="dxa"/>
          </w:tcPr>
          <w:p w14:paraId="4784D823" w14:textId="70F1EAE6" w:rsidR="00EA768B" w:rsidRPr="004A248B" w:rsidRDefault="00EA768B" w:rsidP="00056F58">
            <w:pPr>
              <w:spacing w:line="276" w:lineRule="auto"/>
            </w:pPr>
            <w:r w:rsidRPr="004A248B">
              <w:t>Punkt wydawania posiłków</w:t>
            </w:r>
          </w:p>
        </w:tc>
        <w:tc>
          <w:tcPr>
            <w:tcW w:w="1559" w:type="dxa"/>
          </w:tcPr>
          <w:p w14:paraId="4E648BE8" w14:textId="482EAD3B" w:rsidR="00EA768B" w:rsidRPr="004A248B" w:rsidRDefault="00EA768B" w:rsidP="00056F58">
            <w:pPr>
              <w:spacing w:line="276" w:lineRule="auto"/>
              <w:jc w:val="center"/>
            </w:pPr>
            <w:r w:rsidRPr="004A248B">
              <w:t>-</w:t>
            </w:r>
          </w:p>
        </w:tc>
        <w:tc>
          <w:tcPr>
            <w:tcW w:w="1412" w:type="dxa"/>
          </w:tcPr>
          <w:p w14:paraId="02583148" w14:textId="7045FE03" w:rsidR="00EA768B" w:rsidRPr="004A248B" w:rsidRDefault="00EA768B" w:rsidP="00056F58">
            <w:pPr>
              <w:spacing w:line="276" w:lineRule="auto"/>
              <w:jc w:val="center"/>
            </w:pPr>
            <w:r w:rsidRPr="004A248B">
              <w:t>34</w:t>
            </w:r>
          </w:p>
        </w:tc>
      </w:tr>
      <w:tr w:rsidR="00056F58" w:rsidRPr="004A248B" w14:paraId="42F37579" w14:textId="7DC6FAA9" w:rsidTr="00C85D08">
        <w:tc>
          <w:tcPr>
            <w:tcW w:w="6091" w:type="dxa"/>
          </w:tcPr>
          <w:p w14:paraId="5A673483" w14:textId="2746B69C" w:rsidR="00056F58" w:rsidRPr="004A248B" w:rsidRDefault="00056F58" w:rsidP="00056F58">
            <w:pPr>
              <w:spacing w:line="276" w:lineRule="auto"/>
            </w:pPr>
            <w:r w:rsidRPr="004A248B">
              <w:t xml:space="preserve">Gabinet do </w:t>
            </w:r>
            <w:r w:rsidR="00EA768B" w:rsidRPr="004A248B">
              <w:t>zajęć rewalidacyjnych</w:t>
            </w:r>
          </w:p>
        </w:tc>
        <w:tc>
          <w:tcPr>
            <w:tcW w:w="1559" w:type="dxa"/>
          </w:tcPr>
          <w:p w14:paraId="44566F2A" w14:textId="6ED8DC0E" w:rsidR="00056F58" w:rsidRPr="004A248B" w:rsidRDefault="00DB3A4E" w:rsidP="00056F58">
            <w:pPr>
              <w:spacing w:line="276" w:lineRule="auto"/>
              <w:jc w:val="center"/>
            </w:pPr>
            <w:r w:rsidRPr="004A248B">
              <w:t>-</w:t>
            </w:r>
          </w:p>
        </w:tc>
        <w:tc>
          <w:tcPr>
            <w:tcW w:w="1412" w:type="dxa"/>
          </w:tcPr>
          <w:p w14:paraId="558B2D17" w14:textId="2063A3A0" w:rsidR="00056F58" w:rsidRPr="004A248B" w:rsidRDefault="00EA768B" w:rsidP="00056F58">
            <w:pPr>
              <w:spacing w:line="276" w:lineRule="auto"/>
              <w:jc w:val="center"/>
            </w:pPr>
            <w:r w:rsidRPr="004A248B">
              <w:t>24</w:t>
            </w:r>
          </w:p>
        </w:tc>
      </w:tr>
      <w:tr w:rsidR="00056F58" w:rsidRPr="004A248B" w14:paraId="0FEE24FF" w14:textId="574DA365" w:rsidTr="00C85D08">
        <w:tc>
          <w:tcPr>
            <w:tcW w:w="6091" w:type="dxa"/>
          </w:tcPr>
          <w:p w14:paraId="10EE8D49" w14:textId="5C86923C" w:rsidR="00056F58" w:rsidRPr="004A248B" w:rsidRDefault="00984964" w:rsidP="00056F58">
            <w:pPr>
              <w:spacing w:line="276" w:lineRule="auto"/>
            </w:pPr>
            <w:r w:rsidRPr="004A248B">
              <w:t xml:space="preserve">Gabinet </w:t>
            </w:r>
            <w:r w:rsidR="00056F58" w:rsidRPr="004A248B">
              <w:t>pedagoga</w:t>
            </w:r>
          </w:p>
        </w:tc>
        <w:tc>
          <w:tcPr>
            <w:tcW w:w="1559" w:type="dxa"/>
          </w:tcPr>
          <w:p w14:paraId="2AAED355" w14:textId="5757DD8C" w:rsidR="00056F58" w:rsidRPr="004A248B" w:rsidRDefault="00EA768B" w:rsidP="00056F58">
            <w:pPr>
              <w:spacing w:line="276" w:lineRule="auto"/>
              <w:jc w:val="center"/>
            </w:pPr>
            <w:r w:rsidRPr="004A248B">
              <w:t>3,5</w:t>
            </w:r>
          </w:p>
        </w:tc>
        <w:tc>
          <w:tcPr>
            <w:tcW w:w="1412" w:type="dxa"/>
          </w:tcPr>
          <w:p w14:paraId="588243F0" w14:textId="038A7475" w:rsidR="00056F58" w:rsidRPr="004A248B" w:rsidRDefault="00EA768B" w:rsidP="00056F58">
            <w:pPr>
              <w:spacing w:line="276" w:lineRule="auto"/>
              <w:jc w:val="center"/>
            </w:pPr>
            <w:r w:rsidRPr="004A248B">
              <w:t>15,7</w:t>
            </w:r>
          </w:p>
        </w:tc>
      </w:tr>
      <w:tr w:rsidR="00056F58" w:rsidRPr="004A248B" w14:paraId="0454CD49" w14:textId="18753DC2" w:rsidTr="00C85D08">
        <w:tc>
          <w:tcPr>
            <w:tcW w:w="6091" w:type="dxa"/>
          </w:tcPr>
          <w:p w14:paraId="3E0DF832" w14:textId="53F31687" w:rsidR="00056F58" w:rsidRPr="004A248B" w:rsidRDefault="00984964" w:rsidP="00056F58">
            <w:pPr>
              <w:spacing w:line="276" w:lineRule="auto"/>
            </w:pPr>
            <w:r w:rsidRPr="004A248B">
              <w:t>Gabinety profilaktyki zdrowotnej</w:t>
            </w:r>
          </w:p>
        </w:tc>
        <w:tc>
          <w:tcPr>
            <w:tcW w:w="1559" w:type="dxa"/>
          </w:tcPr>
          <w:p w14:paraId="38F75A6D" w14:textId="26F432C8" w:rsidR="00056F58" w:rsidRPr="004A248B" w:rsidRDefault="00EA768B" w:rsidP="00056F58">
            <w:pPr>
              <w:spacing w:line="276" w:lineRule="auto"/>
              <w:jc w:val="center"/>
            </w:pPr>
            <w:r w:rsidRPr="004A248B">
              <w:t>14</w:t>
            </w:r>
          </w:p>
        </w:tc>
        <w:tc>
          <w:tcPr>
            <w:tcW w:w="1412" w:type="dxa"/>
          </w:tcPr>
          <w:p w14:paraId="64CF00B5" w14:textId="6D7B4FF7" w:rsidR="00056F58" w:rsidRPr="004A248B" w:rsidRDefault="00EA768B" w:rsidP="00056F58">
            <w:pPr>
              <w:spacing w:line="276" w:lineRule="auto"/>
              <w:jc w:val="center"/>
            </w:pPr>
            <w:r w:rsidRPr="004A248B">
              <w:t>16</w:t>
            </w:r>
          </w:p>
        </w:tc>
      </w:tr>
      <w:tr w:rsidR="00964DBA" w:rsidRPr="004A248B" w14:paraId="40AAA526" w14:textId="77777777" w:rsidTr="00C85D08">
        <w:tc>
          <w:tcPr>
            <w:tcW w:w="6091" w:type="dxa"/>
          </w:tcPr>
          <w:p w14:paraId="1B877F00" w14:textId="62F2B43A" w:rsidR="00964DBA" w:rsidRPr="004A248B" w:rsidRDefault="00964DBA" w:rsidP="00056F58">
            <w:pPr>
              <w:spacing w:line="276" w:lineRule="auto"/>
            </w:pPr>
            <w:r w:rsidRPr="004A248B">
              <w:t>Siłownia</w:t>
            </w:r>
          </w:p>
        </w:tc>
        <w:tc>
          <w:tcPr>
            <w:tcW w:w="1559" w:type="dxa"/>
          </w:tcPr>
          <w:p w14:paraId="381FF44C" w14:textId="014CE499" w:rsidR="00964DBA" w:rsidRPr="004A248B" w:rsidRDefault="00EA768B" w:rsidP="00056F58">
            <w:pPr>
              <w:spacing w:line="276" w:lineRule="auto"/>
              <w:jc w:val="center"/>
            </w:pPr>
            <w:r w:rsidRPr="004A248B">
              <w:t>-</w:t>
            </w:r>
          </w:p>
        </w:tc>
        <w:tc>
          <w:tcPr>
            <w:tcW w:w="1412" w:type="dxa"/>
          </w:tcPr>
          <w:p w14:paraId="3CEBE485" w14:textId="09D50A72" w:rsidR="00964DBA" w:rsidRPr="004A248B" w:rsidRDefault="00EA768B" w:rsidP="00056F58">
            <w:pPr>
              <w:spacing w:line="276" w:lineRule="auto"/>
              <w:jc w:val="center"/>
            </w:pPr>
            <w:r w:rsidRPr="004A248B">
              <w:t>25</w:t>
            </w:r>
          </w:p>
        </w:tc>
      </w:tr>
      <w:bookmarkEnd w:id="7"/>
    </w:tbl>
    <w:p w14:paraId="44541A26" w14:textId="77777777" w:rsidR="00C756BC" w:rsidRPr="008B20D6" w:rsidRDefault="00C756BC" w:rsidP="00C756BC">
      <w:pPr>
        <w:spacing w:after="0" w:line="276" w:lineRule="auto"/>
        <w:ind w:firstLine="708"/>
        <w:contextualSpacing/>
        <w:jc w:val="both"/>
        <w:rPr>
          <w:rFonts w:ascii="Times New Roman" w:hAnsi="Times New Roman" w:cs="Times New Roman"/>
          <w:sz w:val="24"/>
          <w:szCs w:val="24"/>
        </w:rPr>
      </w:pPr>
    </w:p>
    <w:p w14:paraId="697BF939" w14:textId="381A4370" w:rsidR="00C756BC" w:rsidRDefault="00C756BC" w:rsidP="00C756BC">
      <w:pPr>
        <w:pStyle w:val="Akapitzlist"/>
        <w:spacing w:after="0" w:line="276" w:lineRule="auto"/>
        <w:ind w:left="0" w:firstLine="708"/>
        <w:jc w:val="both"/>
        <w:rPr>
          <w:rFonts w:ascii="Times New Roman" w:hAnsi="Times New Roman" w:cs="Times New Roman"/>
          <w:sz w:val="24"/>
          <w:szCs w:val="24"/>
        </w:rPr>
      </w:pPr>
      <w:r w:rsidRPr="008B20D6">
        <w:rPr>
          <w:rFonts w:ascii="Times New Roman" w:hAnsi="Times New Roman" w:cs="Times New Roman"/>
          <w:sz w:val="24"/>
          <w:szCs w:val="24"/>
        </w:rPr>
        <w:t xml:space="preserve">Z powyższego zestawienia jednoznacznie wynika, ze baza lokalowa Szkoły Podstawowej w </w:t>
      </w:r>
      <w:r w:rsidR="00D00FE1">
        <w:rPr>
          <w:rFonts w:ascii="Times New Roman" w:hAnsi="Times New Roman" w:cs="Times New Roman"/>
          <w:sz w:val="24"/>
          <w:szCs w:val="24"/>
        </w:rPr>
        <w:t>Zelgnie</w:t>
      </w:r>
      <w:r w:rsidRPr="008B20D6">
        <w:rPr>
          <w:rFonts w:ascii="Times New Roman" w:hAnsi="Times New Roman" w:cs="Times New Roman"/>
          <w:sz w:val="24"/>
          <w:szCs w:val="24"/>
        </w:rPr>
        <w:t xml:space="preserve"> jest dostosowana do stworzenia szkoły liczącej większą liczbę oddziałów niż w chwili obecnej. </w:t>
      </w:r>
      <w:r>
        <w:rPr>
          <w:rFonts w:ascii="Times New Roman" w:hAnsi="Times New Roman" w:cs="Times New Roman"/>
          <w:sz w:val="24"/>
          <w:szCs w:val="24"/>
        </w:rPr>
        <w:t xml:space="preserve">Do dyspozycji  planowanych </w:t>
      </w:r>
      <w:r w:rsidR="00DB3A4E">
        <w:rPr>
          <w:rFonts w:ascii="Times New Roman" w:hAnsi="Times New Roman" w:cs="Times New Roman"/>
          <w:sz w:val="24"/>
          <w:szCs w:val="24"/>
        </w:rPr>
        <w:t xml:space="preserve">po reformie </w:t>
      </w:r>
      <w:r>
        <w:rPr>
          <w:rFonts w:ascii="Times New Roman" w:hAnsi="Times New Roman" w:cs="Times New Roman"/>
          <w:sz w:val="24"/>
          <w:szCs w:val="24"/>
        </w:rPr>
        <w:t>1</w:t>
      </w:r>
      <w:r w:rsidR="00D00FE1">
        <w:rPr>
          <w:rFonts w:ascii="Times New Roman" w:hAnsi="Times New Roman" w:cs="Times New Roman"/>
          <w:sz w:val="24"/>
          <w:szCs w:val="24"/>
        </w:rPr>
        <w:t>7</w:t>
      </w:r>
      <w:r>
        <w:rPr>
          <w:rFonts w:ascii="Times New Roman" w:hAnsi="Times New Roman" w:cs="Times New Roman"/>
          <w:sz w:val="24"/>
          <w:szCs w:val="24"/>
        </w:rPr>
        <w:t xml:space="preserve"> oddziałów klas 0-VIII szkoła posiada </w:t>
      </w:r>
      <w:r w:rsidR="00D00FE1">
        <w:rPr>
          <w:rFonts w:ascii="Times New Roman" w:hAnsi="Times New Roman" w:cs="Times New Roman"/>
          <w:sz w:val="24"/>
          <w:szCs w:val="24"/>
        </w:rPr>
        <w:t>25</w:t>
      </w:r>
      <w:r>
        <w:rPr>
          <w:rFonts w:ascii="Times New Roman" w:hAnsi="Times New Roman" w:cs="Times New Roman"/>
          <w:sz w:val="24"/>
          <w:szCs w:val="24"/>
        </w:rPr>
        <w:t xml:space="preserve"> sal lekcyjnych oraz </w:t>
      </w:r>
      <w:r w:rsidR="00D00FE1">
        <w:rPr>
          <w:rFonts w:ascii="Times New Roman" w:hAnsi="Times New Roman" w:cs="Times New Roman"/>
          <w:sz w:val="24"/>
          <w:szCs w:val="24"/>
        </w:rPr>
        <w:t xml:space="preserve">2 </w:t>
      </w:r>
      <w:r>
        <w:rPr>
          <w:rFonts w:ascii="Times New Roman" w:hAnsi="Times New Roman" w:cs="Times New Roman"/>
          <w:sz w:val="24"/>
          <w:szCs w:val="24"/>
        </w:rPr>
        <w:t>sal</w:t>
      </w:r>
      <w:r w:rsidR="00D00FE1">
        <w:rPr>
          <w:rFonts w:ascii="Times New Roman" w:hAnsi="Times New Roman" w:cs="Times New Roman"/>
          <w:sz w:val="24"/>
          <w:szCs w:val="24"/>
        </w:rPr>
        <w:t>e</w:t>
      </w:r>
      <w:r>
        <w:rPr>
          <w:rFonts w:ascii="Times New Roman" w:hAnsi="Times New Roman" w:cs="Times New Roman"/>
          <w:sz w:val="24"/>
          <w:szCs w:val="24"/>
        </w:rPr>
        <w:t xml:space="preserve"> gimnastyczn</w:t>
      </w:r>
      <w:r w:rsidR="00D00FE1">
        <w:rPr>
          <w:rFonts w:ascii="Times New Roman" w:hAnsi="Times New Roman" w:cs="Times New Roman"/>
          <w:sz w:val="24"/>
          <w:szCs w:val="24"/>
        </w:rPr>
        <w:t xml:space="preserve">e z dodatkową </w:t>
      </w:r>
      <w:r w:rsidR="00015774">
        <w:rPr>
          <w:rFonts w:ascii="Times New Roman" w:hAnsi="Times New Roman" w:cs="Times New Roman"/>
          <w:sz w:val="24"/>
          <w:szCs w:val="24"/>
        </w:rPr>
        <w:t xml:space="preserve">pomocniczą </w:t>
      </w:r>
      <w:r w:rsidR="00D00FE1">
        <w:rPr>
          <w:rFonts w:ascii="Times New Roman" w:hAnsi="Times New Roman" w:cs="Times New Roman"/>
          <w:sz w:val="24"/>
          <w:szCs w:val="24"/>
        </w:rPr>
        <w:t>salą gimnastyczną</w:t>
      </w:r>
      <w:r>
        <w:rPr>
          <w:rFonts w:ascii="Times New Roman" w:hAnsi="Times New Roman" w:cs="Times New Roman"/>
          <w:sz w:val="24"/>
          <w:szCs w:val="24"/>
        </w:rPr>
        <w:t xml:space="preserve">, co jest gwarancja utrzymania jednozmianowości w jednostce. </w:t>
      </w:r>
    </w:p>
    <w:p w14:paraId="13F05C58" w14:textId="62546079" w:rsidR="00C756BC" w:rsidRPr="004D5A81" w:rsidRDefault="00C756BC" w:rsidP="004D5A81">
      <w:pPr>
        <w:pStyle w:val="Akapitzlist"/>
        <w:spacing w:after="0" w:line="276" w:lineRule="auto"/>
        <w:ind w:left="0" w:firstLine="708"/>
        <w:jc w:val="both"/>
        <w:rPr>
          <w:rFonts w:ascii="Times New Roman" w:hAnsi="Times New Roman" w:cs="Times New Roman"/>
          <w:bCs/>
          <w:sz w:val="24"/>
          <w:szCs w:val="24"/>
        </w:rPr>
      </w:pPr>
      <w:r w:rsidRPr="008B20D6">
        <w:rPr>
          <w:rFonts w:ascii="Times New Roman" w:hAnsi="Times New Roman" w:cs="Times New Roman"/>
          <w:sz w:val="24"/>
          <w:szCs w:val="24"/>
        </w:rPr>
        <w:t xml:space="preserve">Sale w </w:t>
      </w:r>
      <w:r w:rsidR="009F7C65">
        <w:rPr>
          <w:rFonts w:ascii="Times New Roman" w:hAnsi="Times New Roman" w:cs="Times New Roman"/>
          <w:sz w:val="24"/>
          <w:szCs w:val="24"/>
        </w:rPr>
        <w:t>szkole</w:t>
      </w:r>
      <w:r w:rsidRPr="008B20D6">
        <w:rPr>
          <w:rFonts w:ascii="Times New Roman" w:hAnsi="Times New Roman" w:cs="Times New Roman"/>
          <w:sz w:val="24"/>
          <w:szCs w:val="24"/>
        </w:rPr>
        <w:t xml:space="preserve"> są znacznie większe i dostosowane do większej liczebności niż w Szkole Podstawowej w Sławkowie. </w:t>
      </w:r>
      <w:r w:rsidRPr="00D018E0">
        <w:rPr>
          <w:rFonts w:ascii="Times New Roman" w:hAnsi="Times New Roman" w:cs="Times New Roman"/>
          <w:bCs/>
          <w:sz w:val="24"/>
          <w:szCs w:val="24"/>
        </w:rPr>
        <w:t xml:space="preserve">Nie zachodzi konieczność korzystania ze świetlicy na potrzeby </w:t>
      </w:r>
      <w:r w:rsidRPr="00D018E0">
        <w:rPr>
          <w:rFonts w:ascii="Times New Roman" w:hAnsi="Times New Roman" w:cs="Times New Roman"/>
          <w:bCs/>
          <w:sz w:val="24"/>
          <w:szCs w:val="24"/>
        </w:rPr>
        <w:lastRenderedPageBreak/>
        <w:t>prowadzenia zajęć edukacyjnych</w:t>
      </w:r>
      <w:r>
        <w:rPr>
          <w:rFonts w:ascii="Times New Roman" w:hAnsi="Times New Roman" w:cs="Times New Roman"/>
          <w:bCs/>
          <w:sz w:val="24"/>
          <w:szCs w:val="24"/>
        </w:rPr>
        <w:t xml:space="preserve"> jak w przypadku S</w:t>
      </w:r>
      <w:r w:rsidR="009F7C65">
        <w:rPr>
          <w:rFonts w:ascii="Times New Roman" w:hAnsi="Times New Roman" w:cs="Times New Roman"/>
          <w:bCs/>
          <w:sz w:val="24"/>
          <w:szCs w:val="24"/>
        </w:rPr>
        <w:t xml:space="preserve">zkoły </w:t>
      </w:r>
      <w:r>
        <w:rPr>
          <w:rFonts w:ascii="Times New Roman" w:hAnsi="Times New Roman" w:cs="Times New Roman"/>
          <w:bCs/>
          <w:sz w:val="24"/>
          <w:szCs w:val="24"/>
        </w:rPr>
        <w:t>P</w:t>
      </w:r>
      <w:r w:rsidR="009F7C65">
        <w:rPr>
          <w:rFonts w:ascii="Times New Roman" w:hAnsi="Times New Roman" w:cs="Times New Roman"/>
          <w:bCs/>
          <w:sz w:val="24"/>
          <w:szCs w:val="24"/>
        </w:rPr>
        <w:t>odstawowej</w:t>
      </w:r>
      <w:r>
        <w:rPr>
          <w:rFonts w:ascii="Times New Roman" w:hAnsi="Times New Roman" w:cs="Times New Roman"/>
          <w:bCs/>
          <w:sz w:val="24"/>
          <w:szCs w:val="24"/>
        </w:rPr>
        <w:t xml:space="preserve"> w Sławkowie</w:t>
      </w:r>
      <w:r w:rsidRPr="00D018E0">
        <w:rPr>
          <w:rFonts w:ascii="Times New Roman" w:hAnsi="Times New Roman" w:cs="Times New Roman"/>
          <w:bCs/>
          <w:sz w:val="24"/>
          <w:szCs w:val="24"/>
        </w:rPr>
        <w:t xml:space="preserve">, gdyż </w:t>
      </w:r>
      <w:r w:rsidR="009F7C65">
        <w:rPr>
          <w:rFonts w:ascii="Times New Roman" w:hAnsi="Times New Roman" w:cs="Times New Roman"/>
          <w:bCs/>
          <w:sz w:val="24"/>
          <w:szCs w:val="24"/>
        </w:rPr>
        <w:t>szkoła</w:t>
      </w:r>
      <w:r w:rsidRPr="00D018E0">
        <w:rPr>
          <w:rFonts w:ascii="Times New Roman" w:hAnsi="Times New Roman" w:cs="Times New Roman"/>
          <w:bCs/>
          <w:sz w:val="24"/>
          <w:szCs w:val="24"/>
        </w:rPr>
        <w:t xml:space="preserve"> dysponuje </w:t>
      </w:r>
      <w:r w:rsidR="00DB3A4E">
        <w:rPr>
          <w:rFonts w:ascii="Times New Roman" w:hAnsi="Times New Roman" w:cs="Times New Roman"/>
          <w:bCs/>
          <w:sz w:val="24"/>
          <w:szCs w:val="24"/>
        </w:rPr>
        <w:t xml:space="preserve">dużą </w:t>
      </w:r>
      <w:r w:rsidRPr="00D018E0">
        <w:rPr>
          <w:rFonts w:ascii="Times New Roman" w:hAnsi="Times New Roman" w:cs="Times New Roman"/>
          <w:bCs/>
          <w:sz w:val="24"/>
          <w:szCs w:val="24"/>
        </w:rPr>
        <w:t>nadwyżką sal</w:t>
      </w:r>
      <w:r w:rsidR="009F7C65">
        <w:rPr>
          <w:rFonts w:ascii="Times New Roman" w:hAnsi="Times New Roman" w:cs="Times New Roman"/>
          <w:bCs/>
          <w:sz w:val="24"/>
          <w:szCs w:val="24"/>
        </w:rPr>
        <w:t>.</w:t>
      </w:r>
      <w:r>
        <w:rPr>
          <w:rFonts w:ascii="Times New Roman" w:hAnsi="Times New Roman" w:cs="Times New Roman"/>
          <w:sz w:val="24"/>
          <w:szCs w:val="24"/>
        </w:rPr>
        <w:tab/>
      </w:r>
    </w:p>
    <w:p w14:paraId="07134C60" w14:textId="26DF796C" w:rsidR="00C756BC" w:rsidRDefault="00C756BC" w:rsidP="00C756BC">
      <w:pPr>
        <w:pStyle w:val="Akapitzlist"/>
        <w:spacing w:line="276" w:lineRule="auto"/>
        <w:ind w:left="0"/>
        <w:jc w:val="both"/>
        <w:rPr>
          <w:rFonts w:ascii="Times New Roman" w:hAnsi="Times New Roman" w:cs="Times New Roman"/>
          <w:sz w:val="24"/>
          <w:szCs w:val="24"/>
        </w:rPr>
      </w:pPr>
      <w:bookmarkStart w:id="8" w:name="_Hlk25303153"/>
      <w:r>
        <w:rPr>
          <w:rFonts w:ascii="Times New Roman" w:hAnsi="Times New Roman" w:cs="Times New Roman"/>
          <w:sz w:val="24"/>
          <w:szCs w:val="24"/>
        </w:rPr>
        <w:tab/>
        <w:t>W ocenie organu prowadzącego warunki nauczania uczniów uczęszczających dotychczas do S</w:t>
      </w:r>
      <w:r w:rsidR="009F7C65">
        <w:rPr>
          <w:rFonts w:ascii="Times New Roman" w:hAnsi="Times New Roman" w:cs="Times New Roman"/>
          <w:sz w:val="24"/>
          <w:szCs w:val="24"/>
        </w:rPr>
        <w:t xml:space="preserve">zkoły </w:t>
      </w:r>
      <w:r>
        <w:rPr>
          <w:rFonts w:ascii="Times New Roman" w:hAnsi="Times New Roman" w:cs="Times New Roman"/>
          <w:sz w:val="24"/>
          <w:szCs w:val="24"/>
        </w:rPr>
        <w:t>P</w:t>
      </w:r>
      <w:r w:rsidR="009F7C65">
        <w:rPr>
          <w:rFonts w:ascii="Times New Roman" w:hAnsi="Times New Roman" w:cs="Times New Roman"/>
          <w:sz w:val="24"/>
          <w:szCs w:val="24"/>
        </w:rPr>
        <w:t>odstawowej</w:t>
      </w:r>
      <w:r>
        <w:rPr>
          <w:rFonts w:ascii="Times New Roman" w:hAnsi="Times New Roman" w:cs="Times New Roman"/>
          <w:sz w:val="24"/>
          <w:szCs w:val="24"/>
        </w:rPr>
        <w:t xml:space="preserve"> w Sławkowie</w:t>
      </w:r>
      <w:r w:rsidR="00DB3A4E">
        <w:rPr>
          <w:rFonts w:ascii="Times New Roman" w:hAnsi="Times New Roman" w:cs="Times New Roman"/>
          <w:sz w:val="24"/>
          <w:szCs w:val="24"/>
        </w:rPr>
        <w:t xml:space="preserve">, którzy kontynuowaliby naukę w SP w Zelgnie </w:t>
      </w:r>
      <w:r>
        <w:rPr>
          <w:rFonts w:ascii="Times New Roman" w:hAnsi="Times New Roman" w:cs="Times New Roman"/>
          <w:sz w:val="24"/>
          <w:szCs w:val="24"/>
        </w:rPr>
        <w:t xml:space="preserve"> ulegną zdecydowanej poprawie o czym świadczą następujące </w:t>
      </w:r>
      <w:r w:rsidR="009F7C65">
        <w:rPr>
          <w:rFonts w:ascii="Times New Roman" w:hAnsi="Times New Roman" w:cs="Times New Roman"/>
          <w:sz w:val="24"/>
          <w:szCs w:val="24"/>
        </w:rPr>
        <w:t>czynniki</w:t>
      </w:r>
      <w:r>
        <w:rPr>
          <w:rFonts w:ascii="Times New Roman" w:hAnsi="Times New Roman" w:cs="Times New Roman"/>
          <w:sz w:val="24"/>
          <w:szCs w:val="24"/>
        </w:rPr>
        <w:t>:</w:t>
      </w:r>
    </w:p>
    <w:p w14:paraId="0A65BF64" w14:textId="01A9BB95" w:rsidR="00C756BC" w:rsidRPr="004A248B" w:rsidRDefault="00CA7573" w:rsidP="00984964">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1)</w:t>
      </w:r>
      <w:r w:rsidR="00C756BC" w:rsidRPr="004A248B">
        <w:rPr>
          <w:rFonts w:ascii="Times New Roman" w:hAnsi="Times New Roman" w:cs="Times New Roman"/>
          <w:sz w:val="24"/>
          <w:szCs w:val="24"/>
        </w:rPr>
        <w:t xml:space="preserve"> </w:t>
      </w:r>
      <w:r w:rsidR="00984964" w:rsidRPr="004A248B">
        <w:rPr>
          <w:rFonts w:ascii="Times New Roman" w:hAnsi="Times New Roman" w:cs="Times New Roman"/>
          <w:sz w:val="24"/>
          <w:szCs w:val="24"/>
        </w:rPr>
        <w:tab/>
      </w:r>
      <w:r w:rsidR="00C756BC" w:rsidRPr="004A248B">
        <w:rPr>
          <w:rFonts w:ascii="Times New Roman" w:hAnsi="Times New Roman" w:cs="Times New Roman"/>
          <w:sz w:val="24"/>
          <w:szCs w:val="24"/>
        </w:rPr>
        <w:t xml:space="preserve">szkoła </w:t>
      </w:r>
      <w:r w:rsidR="004D5A81" w:rsidRPr="004A248B">
        <w:rPr>
          <w:rFonts w:ascii="Times New Roman" w:hAnsi="Times New Roman" w:cs="Times New Roman"/>
          <w:sz w:val="24"/>
          <w:szCs w:val="24"/>
        </w:rPr>
        <w:t xml:space="preserve"> </w:t>
      </w:r>
      <w:r w:rsidR="00C756BC" w:rsidRPr="004A248B">
        <w:rPr>
          <w:rFonts w:ascii="Times New Roman" w:hAnsi="Times New Roman" w:cs="Times New Roman"/>
          <w:sz w:val="24"/>
          <w:szCs w:val="24"/>
        </w:rPr>
        <w:t>gwarantuje zachowanie systemu jednozmianowego</w:t>
      </w:r>
      <w:r w:rsidR="009F7C65" w:rsidRPr="004A248B">
        <w:rPr>
          <w:rFonts w:ascii="Times New Roman" w:hAnsi="Times New Roman" w:cs="Times New Roman"/>
          <w:sz w:val="24"/>
          <w:szCs w:val="24"/>
        </w:rPr>
        <w:t>;</w:t>
      </w:r>
    </w:p>
    <w:p w14:paraId="7C6C21DC" w14:textId="4AEA191D" w:rsidR="00C756BC" w:rsidRPr="004A248B" w:rsidRDefault="00CA7573" w:rsidP="00844DF5">
      <w:pPr>
        <w:pStyle w:val="Akapitzlist"/>
        <w:spacing w:line="276" w:lineRule="auto"/>
        <w:ind w:left="142" w:hanging="142"/>
        <w:jc w:val="both"/>
        <w:rPr>
          <w:rFonts w:ascii="Times New Roman" w:hAnsi="Times New Roman" w:cs="Times New Roman"/>
          <w:sz w:val="24"/>
          <w:szCs w:val="24"/>
        </w:rPr>
      </w:pPr>
      <w:r w:rsidRPr="004A248B">
        <w:rPr>
          <w:rFonts w:ascii="Times New Roman" w:hAnsi="Times New Roman" w:cs="Times New Roman"/>
          <w:sz w:val="24"/>
          <w:szCs w:val="24"/>
        </w:rPr>
        <w:t>2)</w:t>
      </w:r>
      <w:r w:rsidR="00C756BC" w:rsidRPr="004A248B">
        <w:rPr>
          <w:rFonts w:ascii="Times New Roman" w:hAnsi="Times New Roman" w:cs="Times New Roman"/>
          <w:sz w:val="24"/>
          <w:szCs w:val="24"/>
        </w:rPr>
        <w:t xml:space="preserve"> </w:t>
      </w:r>
      <w:r w:rsidR="00984964" w:rsidRPr="004A248B">
        <w:rPr>
          <w:rFonts w:ascii="Times New Roman" w:hAnsi="Times New Roman" w:cs="Times New Roman"/>
          <w:sz w:val="24"/>
          <w:szCs w:val="24"/>
        </w:rPr>
        <w:tab/>
      </w:r>
      <w:r w:rsidR="00C756BC" w:rsidRPr="004A248B">
        <w:rPr>
          <w:rFonts w:ascii="Times New Roman" w:hAnsi="Times New Roman" w:cs="Times New Roman"/>
          <w:sz w:val="24"/>
          <w:szCs w:val="24"/>
        </w:rPr>
        <w:t xml:space="preserve">nauka będzie odbywać się w </w:t>
      </w:r>
      <w:r w:rsidR="00D735FF" w:rsidRPr="004A248B">
        <w:rPr>
          <w:rFonts w:ascii="Times New Roman" w:hAnsi="Times New Roman" w:cs="Times New Roman"/>
          <w:sz w:val="24"/>
          <w:szCs w:val="24"/>
        </w:rPr>
        <w:t xml:space="preserve">małych </w:t>
      </w:r>
      <w:r w:rsidR="00C756BC" w:rsidRPr="004A248B">
        <w:rPr>
          <w:rFonts w:ascii="Times New Roman" w:hAnsi="Times New Roman" w:cs="Times New Roman"/>
          <w:sz w:val="24"/>
          <w:szCs w:val="24"/>
        </w:rPr>
        <w:t xml:space="preserve">oddziałach o średniej liczbie uczniów – </w:t>
      </w:r>
      <w:r w:rsidR="004D5A81" w:rsidRPr="004A248B">
        <w:rPr>
          <w:rFonts w:ascii="Times New Roman" w:hAnsi="Times New Roman" w:cs="Times New Roman"/>
          <w:sz w:val="24"/>
          <w:szCs w:val="24"/>
        </w:rPr>
        <w:t>20,65</w:t>
      </w:r>
      <w:r w:rsidR="00C756BC" w:rsidRPr="004A248B">
        <w:rPr>
          <w:rFonts w:ascii="Times New Roman" w:hAnsi="Times New Roman" w:cs="Times New Roman"/>
          <w:sz w:val="24"/>
          <w:szCs w:val="24"/>
        </w:rPr>
        <w:t>,</w:t>
      </w:r>
      <w:r w:rsidR="00844DF5" w:rsidRPr="004A248B">
        <w:rPr>
          <w:rFonts w:ascii="Times New Roman" w:hAnsi="Times New Roman" w:cs="Times New Roman"/>
          <w:sz w:val="24"/>
          <w:szCs w:val="24"/>
        </w:rPr>
        <w:t xml:space="preserve"> co gwarantuje właściwe prowadzenie procesów dydaktyczno-wychowawczych bez potrzeby łączenia klas</w:t>
      </w:r>
      <w:r w:rsidR="009F7C65" w:rsidRPr="004A248B">
        <w:rPr>
          <w:rFonts w:ascii="Times New Roman" w:hAnsi="Times New Roman" w:cs="Times New Roman"/>
          <w:sz w:val="24"/>
          <w:szCs w:val="24"/>
        </w:rPr>
        <w:t>;</w:t>
      </w:r>
    </w:p>
    <w:p w14:paraId="5B5C0083" w14:textId="768BE660" w:rsidR="00C756BC" w:rsidRPr="004A248B" w:rsidRDefault="00CA7573" w:rsidP="00984964">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3)</w:t>
      </w:r>
      <w:r w:rsidR="00C756BC" w:rsidRPr="004A248B">
        <w:rPr>
          <w:rFonts w:ascii="Times New Roman" w:hAnsi="Times New Roman" w:cs="Times New Roman"/>
          <w:sz w:val="24"/>
          <w:szCs w:val="24"/>
        </w:rPr>
        <w:t xml:space="preserve"> </w:t>
      </w:r>
      <w:r w:rsidR="00984964" w:rsidRPr="004A248B">
        <w:rPr>
          <w:rFonts w:ascii="Times New Roman" w:hAnsi="Times New Roman" w:cs="Times New Roman"/>
          <w:sz w:val="24"/>
          <w:szCs w:val="24"/>
        </w:rPr>
        <w:tab/>
      </w:r>
      <w:r w:rsidR="009F7C65" w:rsidRPr="004A248B">
        <w:rPr>
          <w:rFonts w:ascii="Times New Roman" w:hAnsi="Times New Roman" w:cs="Times New Roman"/>
          <w:sz w:val="24"/>
          <w:szCs w:val="24"/>
        </w:rPr>
        <w:t>szkoła</w:t>
      </w:r>
      <w:r w:rsidR="00C756BC" w:rsidRPr="004A248B">
        <w:rPr>
          <w:rFonts w:ascii="Times New Roman" w:hAnsi="Times New Roman" w:cs="Times New Roman"/>
          <w:sz w:val="24"/>
          <w:szCs w:val="24"/>
        </w:rPr>
        <w:t xml:space="preserve"> dysponuje nadwyżką sal lekcyjnych umożliwiając dostosowanie planu lekcji do potrzeb uczniów  </w:t>
      </w:r>
      <w:r w:rsidR="00D735FF" w:rsidRPr="004A248B">
        <w:rPr>
          <w:rFonts w:ascii="Times New Roman" w:hAnsi="Times New Roman" w:cs="Times New Roman"/>
          <w:sz w:val="24"/>
          <w:szCs w:val="24"/>
        </w:rPr>
        <w:t>bez konieczności stosowania przerw w formie godzin świetlicowych lub korzystania z pomieszczeń zastępczych jak świetlica do prowadzenia zajęć edukacyjnych, co ma miejsce w S</w:t>
      </w:r>
      <w:r w:rsidR="009F7C65" w:rsidRPr="004A248B">
        <w:rPr>
          <w:rFonts w:ascii="Times New Roman" w:hAnsi="Times New Roman" w:cs="Times New Roman"/>
          <w:sz w:val="24"/>
          <w:szCs w:val="24"/>
        </w:rPr>
        <w:t xml:space="preserve">zkole </w:t>
      </w:r>
      <w:r w:rsidR="00D735FF" w:rsidRPr="004A248B">
        <w:rPr>
          <w:rFonts w:ascii="Times New Roman" w:hAnsi="Times New Roman" w:cs="Times New Roman"/>
          <w:sz w:val="24"/>
          <w:szCs w:val="24"/>
        </w:rPr>
        <w:t>P</w:t>
      </w:r>
      <w:r w:rsidR="009F7C65" w:rsidRPr="004A248B">
        <w:rPr>
          <w:rFonts w:ascii="Times New Roman" w:hAnsi="Times New Roman" w:cs="Times New Roman"/>
          <w:sz w:val="24"/>
          <w:szCs w:val="24"/>
        </w:rPr>
        <w:t>odstawowej</w:t>
      </w:r>
      <w:r w:rsidR="00D735FF" w:rsidRPr="004A248B">
        <w:rPr>
          <w:rFonts w:ascii="Times New Roman" w:hAnsi="Times New Roman" w:cs="Times New Roman"/>
          <w:sz w:val="24"/>
          <w:szCs w:val="24"/>
        </w:rPr>
        <w:t xml:space="preserve"> w Sławkowie</w:t>
      </w:r>
      <w:r w:rsidR="009F7C65" w:rsidRPr="004A248B">
        <w:rPr>
          <w:rFonts w:ascii="Times New Roman" w:hAnsi="Times New Roman" w:cs="Times New Roman"/>
          <w:sz w:val="24"/>
          <w:szCs w:val="24"/>
        </w:rPr>
        <w:t>;</w:t>
      </w:r>
    </w:p>
    <w:p w14:paraId="738C8AB6" w14:textId="75FF7D89" w:rsidR="00C756BC" w:rsidRPr="004A248B" w:rsidRDefault="00CA7573" w:rsidP="00984964">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4)</w:t>
      </w:r>
      <w:r w:rsidR="00C756BC" w:rsidRPr="004A248B">
        <w:rPr>
          <w:rFonts w:ascii="Times New Roman" w:hAnsi="Times New Roman" w:cs="Times New Roman"/>
          <w:sz w:val="24"/>
          <w:szCs w:val="24"/>
        </w:rPr>
        <w:t xml:space="preserve"> </w:t>
      </w:r>
      <w:r w:rsidR="00984964" w:rsidRPr="004A248B">
        <w:rPr>
          <w:rFonts w:ascii="Times New Roman" w:hAnsi="Times New Roman" w:cs="Times New Roman"/>
          <w:sz w:val="24"/>
          <w:szCs w:val="24"/>
        </w:rPr>
        <w:tab/>
      </w:r>
      <w:r w:rsidR="009F7C65" w:rsidRPr="004A248B">
        <w:rPr>
          <w:rFonts w:ascii="Times New Roman" w:hAnsi="Times New Roman" w:cs="Times New Roman"/>
          <w:sz w:val="24"/>
          <w:szCs w:val="24"/>
        </w:rPr>
        <w:t xml:space="preserve">szkoła </w:t>
      </w:r>
      <w:r w:rsidR="00C756BC" w:rsidRPr="004A248B">
        <w:rPr>
          <w:rFonts w:ascii="Times New Roman" w:hAnsi="Times New Roman" w:cs="Times New Roman"/>
          <w:sz w:val="24"/>
          <w:szCs w:val="24"/>
        </w:rPr>
        <w:t xml:space="preserve">dysponuje </w:t>
      </w:r>
      <w:r w:rsidR="004D5A81" w:rsidRPr="004A248B">
        <w:rPr>
          <w:rFonts w:ascii="Times New Roman" w:hAnsi="Times New Roman" w:cs="Times New Roman"/>
          <w:sz w:val="24"/>
          <w:szCs w:val="24"/>
        </w:rPr>
        <w:t>16</w:t>
      </w:r>
      <w:r w:rsidR="00C756BC" w:rsidRPr="004A248B">
        <w:rPr>
          <w:rFonts w:ascii="Times New Roman" w:hAnsi="Times New Roman" w:cs="Times New Roman"/>
          <w:sz w:val="24"/>
          <w:szCs w:val="24"/>
        </w:rPr>
        <w:t xml:space="preserve"> klasopracowniami dla uczniów etapu edukacyjnego IV-VIII</w:t>
      </w:r>
      <w:r w:rsidR="004D5A81" w:rsidRPr="004A248B">
        <w:rPr>
          <w:rFonts w:ascii="Times New Roman" w:hAnsi="Times New Roman" w:cs="Times New Roman"/>
          <w:sz w:val="24"/>
          <w:szCs w:val="24"/>
        </w:rPr>
        <w:t xml:space="preserve"> (</w:t>
      </w:r>
      <w:r w:rsidR="00D735FF" w:rsidRPr="004A248B">
        <w:rPr>
          <w:rFonts w:ascii="Times New Roman" w:hAnsi="Times New Roman" w:cs="Times New Roman"/>
          <w:sz w:val="24"/>
          <w:szCs w:val="24"/>
        </w:rPr>
        <w:t xml:space="preserve"> na </w:t>
      </w:r>
      <w:r w:rsidR="004D5A81" w:rsidRPr="004A248B">
        <w:rPr>
          <w:rFonts w:ascii="Times New Roman" w:hAnsi="Times New Roman" w:cs="Times New Roman"/>
          <w:sz w:val="24"/>
          <w:szCs w:val="24"/>
        </w:rPr>
        <w:t>10 oddziałów</w:t>
      </w:r>
      <w:r w:rsidR="00D735FF" w:rsidRPr="004A248B">
        <w:rPr>
          <w:rFonts w:ascii="Times New Roman" w:hAnsi="Times New Roman" w:cs="Times New Roman"/>
          <w:sz w:val="24"/>
          <w:szCs w:val="24"/>
        </w:rPr>
        <w:t>)</w:t>
      </w:r>
      <w:r w:rsidR="00C756BC" w:rsidRPr="004A248B">
        <w:rPr>
          <w:rFonts w:ascii="Times New Roman" w:hAnsi="Times New Roman" w:cs="Times New Roman"/>
          <w:sz w:val="24"/>
          <w:szCs w:val="24"/>
        </w:rPr>
        <w:t xml:space="preserve">, co umożliwia   prowadzenie zajęć we właściwych klasopracowniach ( </w:t>
      </w:r>
      <w:r w:rsidR="00D735FF" w:rsidRPr="004A248B">
        <w:rPr>
          <w:rFonts w:ascii="Times New Roman" w:hAnsi="Times New Roman" w:cs="Times New Roman"/>
          <w:sz w:val="24"/>
          <w:szCs w:val="24"/>
        </w:rPr>
        <w:t>obecnie</w:t>
      </w:r>
      <w:r w:rsidR="009F7C65" w:rsidRPr="004A248B">
        <w:rPr>
          <w:rFonts w:ascii="Times New Roman" w:hAnsi="Times New Roman" w:cs="Times New Roman"/>
          <w:sz w:val="24"/>
          <w:szCs w:val="24"/>
        </w:rPr>
        <w:t xml:space="preserve"> w </w:t>
      </w:r>
      <w:r w:rsidR="00C756BC" w:rsidRPr="004A248B">
        <w:rPr>
          <w:rFonts w:ascii="Times New Roman" w:hAnsi="Times New Roman" w:cs="Times New Roman"/>
          <w:sz w:val="24"/>
          <w:szCs w:val="24"/>
        </w:rPr>
        <w:t>S</w:t>
      </w:r>
      <w:r w:rsidR="009F7C65" w:rsidRPr="004A248B">
        <w:rPr>
          <w:rFonts w:ascii="Times New Roman" w:hAnsi="Times New Roman" w:cs="Times New Roman"/>
          <w:sz w:val="24"/>
          <w:szCs w:val="24"/>
        </w:rPr>
        <w:t xml:space="preserve">zkole </w:t>
      </w:r>
      <w:r w:rsidR="00C756BC" w:rsidRPr="004A248B">
        <w:rPr>
          <w:rFonts w:ascii="Times New Roman" w:hAnsi="Times New Roman" w:cs="Times New Roman"/>
          <w:sz w:val="24"/>
          <w:szCs w:val="24"/>
        </w:rPr>
        <w:t>P</w:t>
      </w:r>
      <w:r w:rsidR="009F7C65" w:rsidRPr="004A248B">
        <w:rPr>
          <w:rFonts w:ascii="Times New Roman" w:hAnsi="Times New Roman" w:cs="Times New Roman"/>
          <w:sz w:val="24"/>
          <w:szCs w:val="24"/>
        </w:rPr>
        <w:t>odstawowej</w:t>
      </w:r>
      <w:r w:rsidR="00C756BC" w:rsidRPr="004A248B">
        <w:rPr>
          <w:rFonts w:ascii="Times New Roman" w:hAnsi="Times New Roman" w:cs="Times New Roman"/>
          <w:sz w:val="24"/>
          <w:szCs w:val="24"/>
        </w:rPr>
        <w:t xml:space="preserve"> w Sławkowie znajdują się</w:t>
      </w:r>
      <w:r w:rsidR="00D735FF" w:rsidRPr="004A248B">
        <w:rPr>
          <w:rFonts w:ascii="Times New Roman" w:hAnsi="Times New Roman" w:cs="Times New Roman"/>
          <w:sz w:val="24"/>
          <w:szCs w:val="24"/>
        </w:rPr>
        <w:t xml:space="preserve"> tylko </w:t>
      </w:r>
      <w:r w:rsidR="00C756BC" w:rsidRPr="004A248B">
        <w:rPr>
          <w:rFonts w:ascii="Times New Roman" w:hAnsi="Times New Roman" w:cs="Times New Roman"/>
          <w:sz w:val="24"/>
          <w:szCs w:val="24"/>
        </w:rPr>
        <w:t xml:space="preserve"> 4 klasopracownie</w:t>
      </w:r>
      <w:r w:rsidR="00D735FF" w:rsidRPr="004A248B">
        <w:rPr>
          <w:rFonts w:ascii="Times New Roman" w:hAnsi="Times New Roman" w:cs="Times New Roman"/>
          <w:sz w:val="24"/>
          <w:szCs w:val="24"/>
        </w:rPr>
        <w:t xml:space="preserve"> dla 6 oddziałów IV-VIII </w:t>
      </w:r>
      <w:r w:rsidR="00C756BC" w:rsidRPr="004A248B">
        <w:rPr>
          <w:rFonts w:ascii="Times New Roman" w:hAnsi="Times New Roman" w:cs="Times New Roman"/>
          <w:sz w:val="24"/>
          <w:szCs w:val="24"/>
        </w:rPr>
        <w:t>)</w:t>
      </w:r>
      <w:r w:rsidR="009F7C65" w:rsidRPr="004A248B">
        <w:rPr>
          <w:rFonts w:ascii="Times New Roman" w:hAnsi="Times New Roman" w:cs="Times New Roman"/>
          <w:sz w:val="24"/>
          <w:szCs w:val="24"/>
        </w:rPr>
        <w:t>;</w:t>
      </w:r>
    </w:p>
    <w:p w14:paraId="71B2623F" w14:textId="7AF002DE" w:rsidR="00C756BC" w:rsidRPr="004A248B" w:rsidRDefault="00CA7573" w:rsidP="00984964">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5)</w:t>
      </w:r>
      <w:r w:rsidR="00C756BC" w:rsidRPr="004A248B">
        <w:rPr>
          <w:rFonts w:ascii="Times New Roman" w:hAnsi="Times New Roman" w:cs="Times New Roman"/>
          <w:sz w:val="24"/>
          <w:szCs w:val="24"/>
        </w:rPr>
        <w:t xml:space="preserve"> sale lekcyjne są przestronne, a pow.</w:t>
      </w:r>
      <w:r w:rsidR="00655ABF" w:rsidRPr="004A248B">
        <w:rPr>
          <w:rFonts w:ascii="Times New Roman" w:hAnsi="Times New Roman" w:cs="Times New Roman"/>
          <w:sz w:val="24"/>
          <w:szCs w:val="24"/>
        </w:rPr>
        <w:t xml:space="preserve"> 3,42</w:t>
      </w:r>
      <w:r w:rsidR="00C756BC" w:rsidRPr="004A248B">
        <w:rPr>
          <w:rFonts w:ascii="Times New Roman" w:hAnsi="Times New Roman" w:cs="Times New Roman"/>
          <w:sz w:val="24"/>
          <w:szCs w:val="24"/>
        </w:rPr>
        <w:t xml:space="preserve"> m</w:t>
      </w:r>
      <w:r w:rsidR="00C756BC" w:rsidRPr="004A248B">
        <w:rPr>
          <w:rFonts w:ascii="Times New Roman" w:hAnsi="Times New Roman" w:cs="Times New Roman"/>
          <w:sz w:val="24"/>
          <w:szCs w:val="24"/>
          <w:vertAlign w:val="superscript"/>
        </w:rPr>
        <w:t>2</w:t>
      </w:r>
      <w:r w:rsidR="00C756BC" w:rsidRPr="004A248B">
        <w:rPr>
          <w:rFonts w:ascii="Times New Roman" w:hAnsi="Times New Roman" w:cs="Times New Roman"/>
          <w:sz w:val="24"/>
          <w:szCs w:val="24"/>
        </w:rPr>
        <w:t xml:space="preserve"> przypadająca na jednego ucznia </w:t>
      </w:r>
      <w:r w:rsidR="00D735FF" w:rsidRPr="004A248B">
        <w:rPr>
          <w:rFonts w:ascii="Times New Roman" w:hAnsi="Times New Roman" w:cs="Times New Roman"/>
          <w:sz w:val="24"/>
          <w:szCs w:val="24"/>
        </w:rPr>
        <w:t xml:space="preserve">jest </w:t>
      </w:r>
      <w:r w:rsidR="00C756BC" w:rsidRPr="004A248B">
        <w:rPr>
          <w:rFonts w:ascii="Times New Roman" w:hAnsi="Times New Roman" w:cs="Times New Roman"/>
          <w:sz w:val="24"/>
          <w:szCs w:val="24"/>
        </w:rPr>
        <w:t xml:space="preserve">znacznie </w:t>
      </w:r>
      <w:r w:rsidR="00D735FF" w:rsidRPr="004A248B">
        <w:rPr>
          <w:rFonts w:ascii="Times New Roman" w:hAnsi="Times New Roman" w:cs="Times New Roman"/>
          <w:sz w:val="24"/>
          <w:szCs w:val="24"/>
        </w:rPr>
        <w:t>większa</w:t>
      </w:r>
      <w:r w:rsidR="00C756BC" w:rsidRPr="004A248B">
        <w:rPr>
          <w:rFonts w:ascii="Times New Roman" w:hAnsi="Times New Roman" w:cs="Times New Roman"/>
          <w:sz w:val="24"/>
          <w:szCs w:val="24"/>
        </w:rPr>
        <w:t xml:space="preserve"> niż w </w:t>
      </w:r>
      <w:r w:rsidR="00D735FF" w:rsidRPr="004A248B">
        <w:rPr>
          <w:rFonts w:ascii="Times New Roman" w:hAnsi="Times New Roman" w:cs="Times New Roman"/>
          <w:sz w:val="24"/>
          <w:szCs w:val="24"/>
        </w:rPr>
        <w:t xml:space="preserve">SP w Sławkowie, gdzie wynosi </w:t>
      </w:r>
      <w:r w:rsidR="00655ABF" w:rsidRPr="004A248B">
        <w:rPr>
          <w:rFonts w:ascii="Times New Roman" w:hAnsi="Times New Roman" w:cs="Times New Roman"/>
          <w:sz w:val="24"/>
          <w:szCs w:val="24"/>
        </w:rPr>
        <w:t>2,43</w:t>
      </w:r>
      <w:r w:rsidR="00D735FF" w:rsidRPr="004A248B">
        <w:rPr>
          <w:rFonts w:ascii="Times New Roman" w:hAnsi="Times New Roman" w:cs="Times New Roman"/>
          <w:sz w:val="24"/>
          <w:szCs w:val="24"/>
        </w:rPr>
        <w:t xml:space="preserve"> m</w:t>
      </w:r>
      <w:r w:rsidR="00D735FF" w:rsidRPr="004A248B">
        <w:rPr>
          <w:rFonts w:ascii="Times New Roman" w:hAnsi="Times New Roman" w:cs="Times New Roman"/>
          <w:sz w:val="24"/>
          <w:szCs w:val="24"/>
          <w:vertAlign w:val="superscript"/>
        </w:rPr>
        <w:t>2</w:t>
      </w:r>
      <w:r w:rsidR="00D735FF" w:rsidRPr="004A248B">
        <w:rPr>
          <w:rFonts w:ascii="Times New Roman" w:hAnsi="Times New Roman" w:cs="Times New Roman"/>
          <w:sz w:val="24"/>
          <w:szCs w:val="24"/>
        </w:rPr>
        <w:t>/ucznia</w:t>
      </w:r>
      <w:r w:rsidR="00655ABF" w:rsidRPr="004A248B">
        <w:rPr>
          <w:rFonts w:ascii="Times New Roman" w:hAnsi="Times New Roman" w:cs="Times New Roman"/>
          <w:sz w:val="24"/>
          <w:szCs w:val="24"/>
        </w:rPr>
        <w:t xml:space="preserve"> (wyliczenie dla etapu edukacji wczesnoszkolnej oraz klas IV-VIII)</w:t>
      </w:r>
      <w:r w:rsidR="009F7C65" w:rsidRPr="004A248B">
        <w:rPr>
          <w:rFonts w:ascii="Times New Roman" w:hAnsi="Times New Roman" w:cs="Times New Roman"/>
          <w:sz w:val="24"/>
          <w:szCs w:val="24"/>
        </w:rPr>
        <w:t>;</w:t>
      </w:r>
    </w:p>
    <w:p w14:paraId="5CD93DEE" w14:textId="1E674ACA" w:rsidR="00C756BC" w:rsidRPr="004A248B" w:rsidRDefault="00CA7573" w:rsidP="00984964">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6)</w:t>
      </w:r>
      <w:r w:rsidR="00C756BC" w:rsidRPr="004A248B">
        <w:rPr>
          <w:rFonts w:ascii="Times New Roman" w:hAnsi="Times New Roman" w:cs="Times New Roman"/>
          <w:sz w:val="24"/>
          <w:szCs w:val="24"/>
        </w:rPr>
        <w:t xml:space="preserve"> </w:t>
      </w:r>
      <w:r w:rsidR="00984964" w:rsidRPr="004A248B">
        <w:rPr>
          <w:rFonts w:ascii="Times New Roman" w:hAnsi="Times New Roman" w:cs="Times New Roman"/>
          <w:sz w:val="24"/>
          <w:szCs w:val="24"/>
        </w:rPr>
        <w:tab/>
      </w:r>
      <w:r w:rsidR="00C756BC" w:rsidRPr="004A248B">
        <w:rPr>
          <w:rFonts w:ascii="Times New Roman" w:hAnsi="Times New Roman" w:cs="Times New Roman"/>
          <w:sz w:val="24"/>
          <w:szCs w:val="24"/>
        </w:rPr>
        <w:t xml:space="preserve">szkoła dysponuje ciekawym i </w:t>
      </w:r>
      <w:r w:rsidR="00D735FF" w:rsidRPr="004A248B">
        <w:rPr>
          <w:rFonts w:ascii="Times New Roman" w:hAnsi="Times New Roman" w:cs="Times New Roman"/>
          <w:sz w:val="24"/>
          <w:szCs w:val="24"/>
        </w:rPr>
        <w:t xml:space="preserve">częściowo nowym wyposażeniem klasopracowni, które w 2019 </w:t>
      </w:r>
      <w:r w:rsidR="009F7C65" w:rsidRPr="004A248B">
        <w:rPr>
          <w:rFonts w:ascii="Times New Roman" w:hAnsi="Times New Roman" w:cs="Times New Roman"/>
          <w:sz w:val="24"/>
          <w:szCs w:val="24"/>
        </w:rPr>
        <w:t xml:space="preserve">r. </w:t>
      </w:r>
      <w:r w:rsidR="00D735FF" w:rsidRPr="004A248B">
        <w:rPr>
          <w:rFonts w:ascii="Times New Roman" w:hAnsi="Times New Roman" w:cs="Times New Roman"/>
          <w:sz w:val="24"/>
          <w:szCs w:val="24"/>
        </w:rPr>
        <w:t>zostały wz</w:t>
      </w:r>
      <w:r w:rsidR="00417AF6" w:rsidRPr="004A248B">
        <w:rPr>
          <w:rFonts w:ascii="Times New Roman" w:hAnsi="Times New Roman" w:cs="Times New Roman"/>
          <w:sz w:val="24"/>
          <w:szCs w:val="24"/>
        </w:rPr>
        <w:t>bogacone o pomoce dydaktyczne o łącznej wartości ok. 30.000 zł</w:t>
      </w:r>
      <w:r w:rsidR="009F7C65" w:rsidRPr="004A248B">
        <w:rPr>
          <w:rFonts w:ascii="Times New Roman" w:hAnsi="Times New Roman" w:cs="Times New Roman"/>
          <w:sz w:val="24"/>
          <w:szCs w:val="24"/>
        </w:rPr>
        <w:t>;</w:t>
      </w:r>
    </w:p>
    <w:p w14:paraId="213377F7" w14:textId="2BFC386C" w:rsidR="00CA7573" w:rsidRPr="004A248B" w:rsidRDefault="00CA7573" w:rsidP="00984964">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7)</w:t>
      </w:r>
      <w:r w:rsidR="00C756BC" w:rsidRPr="004A248B">
        <w:rPr>
          <w:rFonts w:ascii="Times New Roman" w:hAnsi="Times New Roman" w:cs="Times New Roman"/>
          <w:sz w:val="24"/>
          <w:szCs w:val="24"/>
        </w:rPr>
        <w:t xml:space="preserve"> </w:t>
      </w:r>
      <w:r w:rsidR="00984964" w:rsidRPr="004A248B">
        <w:rPr>
          <w:rFonts w:ascii="Times New Roman" w:hAnsi="Times New Roman" w:cs="Times New Roman"/>
          <w:sz w:val="24"/>
          <w:szCs w:val="24"/>
        </w:rPr>
        <w:tab/>
        <w:t>szkoła posiada do dyspozycji uczniów dodatkowe wyposażenie:</w:t>
      </w:r>
    </w:p>
    <w:p w14:paraId="4E373485" w14:textId="689C518E" w:rsidR="00CA7573" w:rsidRPr="004A248B" w:rsidRDefault="00CA7573" w:rsidP="00CA7573">
      <w:pPr>
        <w:pStyle w:val="Akapitzlist"/>
        <w:spacing w:line="276" w:lineRule="auto"/>
        <w:ind w:left="142" w:hanging="142"/>
        <w:jc w:val="both"/>
        <w:rPr>
          <w:rFonts w:ascii="Times New Roman" w:hAnsi="Times New Roman" w:cs="Times New Roman"/>
          <w:sz w:val="24"/>
          <w:szCs w:val="24"/>
        </w:rPr>
      </w:pPr>
      <w:r w:rsidRPr="004A248B">
        <w:rPr>
          <w:rFonts w:ascii="Times New Roman" w:hAnsi="Times New Roman" w:cs="Times New Roman"/>
          <w:sz w:val="24"/>
          <w:szCs w:val="24"/>
        </w:rPr>
        <w:tab/>
        <w:t xml:space="preserve">a) komputer z dostępem do </w:t>
      </w:r>
      <w:r w:rsidR="00984964" w:rsidRPr="004A248B">
        <w:rPr>
          <w:rFonts w:ascii="Times New Roman" w:hAnsi="Times New Roman" w:cs="Times New Roman"/>
          <w:sz w:val="24"/>
          <w:szCs w:val="24"/>
        </w:rPr>
        <w:t>I</w:t>
      </w:r>
      <w:r w:rsidRPr="004A248B">
        <w:rPr>
          <w:rFonts w:ascii="Times New Roman" w:hAnsi="Times New Roman" w:cs="Times New Roman"/>
          <w:sz w:val="24"/>
          <w:szCs w:val="24"/>
        </w:rPr>
        <w:t>nternetu i projektora w każdej sali lekcyjnej,</w:t>
      </w:r>
    </w:p>
    <w:p w14:paraId="4856F4E4" w14:textId="5DD6223D" w:rsidR="00CA7573" w:rsidRPr="004A248B" w:rsidRDefault="00CA7573" w:rsidP="00CA7573">
      <w:pPr>
        <w:pStyle w:val="Akapitzlist"/>
        <w:spacing w:line="276" w:lineRule="auto"/>
        <w:ind w:left="142" w:hanging="142"/>
        <w:jc w:val="both"/>
        <w:rPr>
          <w:rFonts w:ascii="Times New Roman" w:hAnsi="Times New Roman" w:cs="Times New Roman"/>
          <w:sz w:val="24"/>
          <w:szCs w:val="24"/>
        </w:rPr>
      </w:pPr>
      <w:r w:rsidRPr="004A248B">
        <w:rPr>
          <w:rFonts w:ascii="Times New Roman" w:hAnsi="Times New Roman" w:cs="Times New Roman"/>
          <w:sz w:val="24"/>
          <w:szCs w:val="24"/>
        </w:rPr>
        <w:tab/>
        <w:t xml:space="preserve">b) </w:t>
      </w:r>
      <w:r w:rsidR="00956A55" w:rsidRPr="004A248B">
        <w:rPr>
          <w:rFonts w:ascii="Times New Roman" w:hAnsi="Times New Roman" w:cs="Times New Roman"/>
          <w:sz w:val="24"/>
          <w:szCs w:val="24"/>
        </w:rPr>
        <w:t>2</w:t>
      </w:r>
      <w:r w:rsidRPr="004A248B">
        <w:rPr>
          <w:rFonts w:ascii="Times New Roman" w:hAnsi="Times New Roman" w:cs="Times New Roman"/>
          <w:sz w:val="24"/>
          <w:szCs w:val="24"/>
        </w:rPr>
        <w:t xml:space="preserve"> ekrany dotykowe oraz 9 tablic interaktywnych,</w:t>
      </w:r>
    </w:p>
    <w:p w14:paraId="15EF2F2B" w14:textId="77777777" w:rsidR="00CA7573" w:rsidRPr="004A248B" w:rsidRDefault="00CA7573" w:rsidP="00CA7573">
      <w:pPr>
        <w:pStyle w:val="Akapitzlist"/>
        <w:spacing w:line="276" w:lineRule="auto"/>
        <w:ind w:left="426" w:hanging="284"/>
        <w:jc w:val="both"/>
        <w:rPr>
          <w:rFonts w:ascii="Times New Roman" w:hAnsi="Times New Roman" w:cs="Times New Roman"/>
          <w:sz w:val="24"/>
          <w:szCs w:val="24"/>
        </w:rPr>
      </w:pPr>
      <w:r w:rsidRPr="004A248B">
        <w:rPr>
          <w:rFonts w:ascii="Times New Roman" w:hAnsi="Times New Roman" w:cs="Times New Roman"/>
          <w:sz w:val="24"/>
          <w:szCs w:val="24"/>
        </w:rPr>
        <w:t xml:space="preserve">c) wysokiej jakości aparat fotograficzny z możliwością nagrywania filmów, statyw, oprogramowanie do obróbki filmów i grafiki komputerowej, </w:t>
      </w:r>
    </w:p>
    <w:p w14:paraId="5AC44B4F" w14:textId="77777777" w:rsidR="00CA7573" w:rsidRPr="004A248B" w:rsidRDefault="00CA7573" w:rsidP="00CA7573">
      <w:pPr>
        <w:pStyle w:val="Akapitzlist"/>
        <w:spacing w:line="276" w:lineRule="auto"/>
        <w:ind w:left="426" w:hanging="284"/>
        <w:jc w:val="both"/>
        <w:rPr>
          <w:rFonts w:ascii="Times New Roman" w:hAnsi="Times New Roman" w:cs="Times New Roman"/>
          <w:sz w:val="24"/>
          <w:szCs w:val="24"/>
        </w:rPr>
      </w:pPr>
      <w:r w:rsidRPr="004A248B">
        <w:rPr>
          <w:rFonts w:ascii="Times New Roman" w:hAnsi="Times New Roman" w:cs="Times New Roman"/>
          <w:sz w:val="24"/>
          <w:szCs w:val="24"/>
        </w:rPr>
        <w:t>d) 5 tabletów z oprogramowaniem i zestawami klocków lego do zajęć z robotyki,</w:t>
      </w:r>
    </w:p>
    <w:p w14:paraId="6318F264" w14:textId="355CED2B" w:rsidR="000A2B8D" w:rsidRPr="004A248B" w:rsidRDefault="00CA7573" w:rsidP="000A2B8D">
      <w:pPr>
        <w:pStyle w:val="Akapitzlist"/>
        <w:spacing w:line="276" w:lineRule="auto"/>
        <w:ind w:left="426" w:hanging="284"/>
        <w:jc w:val="both"/>
        <w:rPr>
          <w:rFonts w:ascii="Times New Roman" w:hAnsi="Times New Roman" w:cs="Times New Roman"/>
          <w:sz w:val="24"/>
          <w:szCs w:val="24"/>
        </w:rPr>
      </w:pPr>
      <w:r w:rsidRPr="004A248B">
        <w:rPr>
          <w:rFonts w:ascii="Times New Roman" w:hAnsi="Times New Roman" w:cs="Times New Roman"/>
          <w:sz w:val="24"/>
          <w:szCs w:val="24"/>
        </w:rPr>
        <w:t>e) 3 roboty M-Bot do  nauki programowania.</w:t>
      </w:r>
      <w:r w:rsidR="009F7C65" w:rsidRPr="004A248B">
        <w:rPr>
          <w:rFonts w:ascii="Times New Roman" w:hAnsi="Times New Roman" w:cs="Times New Roman"/>
          <w:sz w:val="24"/>
          <w:szCs w:val="24"/>
        </w:rPr>
        <w:t>;</w:t>
      </w:r>
    </w:p>
    <w:p w14:paraId="7ADAEBDD" w14:textId="1EE4BA90" w:rsidR="000A2B8D" w:rsidRPr="003C6322" w:rsidRDefault="000A2B8D" w:rsidP="00984964">
      <w:pPr>
        <w:pStyle w:val="Akapitzlist"/>
        <w:spacing w:line="276" w:lineRule="auto"/>
        <w:ind w:left="284" w:hanging="284"/>
        <w:jc w:val="both"/>
        <w:rPr>
          <w:rFonts w:ascii="Times New Roman" w:hAnsi="Times New Roman" w:cs="Times New Roman"/>
          <w:sz w:val="24"/>
          <w:szCs w:val="24"/>
        </w:rPr>
      </w:pPr>
      <w:r w:rsidRPr="004A248B">
        <w:rPr>
          <w:rFonts w:ascii="Times New Roman" w:hAnsi="Times New Roman" w:cs="Times New Roman"/>
          <w:sz w:val="24"/>
          <w:szCs w:val="24"/>
        </w:rPr>
        <w:t xml:space="preserve">8) </w:t>
      </w:r>
      <w:r w:rsidR="00984964" w:rsidRPr="004A248B">
        <w:rPr>
          <w:rFonts w:ascii="Times New Roman" w:hAnsi="Times New Roman" w:cs="Times New Roman"/>
          <w:sz w:val="24"/>
          <w:szCs w:val="24"/>
        </w:rPr>
        <w:t xml:space="preserve"> </w:t>
      </w:r>
      <w:r w:rsidRPr="004A248B">
        <w:rPr>
          <w:rFonts w:ascii="Times New Roman" w:hAnsi="Times New Roman" w:cs="Times New Roman"/>
          <w:sz w:val="24"/>
          <w:szCs w:val="24"/>
        </w:rPr>
        <w:t xml:space="preserve">2 w pełni wyposażonymi  pracownie informatyczne (w Zelgnie z 11 stanowiskami, a w </w:t>
      </w:r>
      <w:r w:rsidRPr="003C6322">
        <w:rPr>
          <w:rFonts w:ascii="Times New Roman" w:hAnsi="Times New Roman" w:cs="Times New Roman"/>
          <w:sz w:val="24"/>
          <w:szCs w:val="24"/>
        </w:rPr>
        <w:t xml:space="preserve">Pluskowęsach z 16 </w:t>
      </w:r>
      <w:r>
        <w:rPr>
          <w:rFonts w:ascii="Times New Roman" w:hAnsi="Times New Roman" w:cs="Times New Roman"/>
          <w:sz w:val="24"/>
          <w:szCs w:val="24"/>
        </w:rPr>
        <w:t xml:space="preserve">stanowiskami </w:t>
      </w:r>
      <w:r w:rsidRPr="003C6322">
        <w:rPr>
          <w:rFonts w:ascii="Times New Roman" w:hAnsi="Times New Roman" w:cs="Times New Roman"/>
          <w:sz w:val="24"/>
          <w:szCs w:val="24"/>
        </w:rPr>
        <w:t>i 2 stanowiskami przygotowanymi do pracy szkolnej telewizji</w:t>
      </w:r>
      <w:r w:rsidR="009F7C65">
        <w:rPr>
          <w:rFonts w:ascii="Times New Roman" w:hAnsi="Times New Roman" w:cs="Times New Roman"/>
          <w:sz w:val="24"/>
          <w:szCs w:val="24"/>
        </w:rPr>
        <w:t>;</w:t>
      </w:r>
    </w:p>
    <w:p w14:paraId="7A2F5D0C" w14:textId="731EE192" w:rsidR="00C756BC" w:rsidRDefault="000A2B8D" w:rsidP="00984964">
      <w:pPr>
        <w:pStyle w:val="Akapitzlist"/>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CA7573">
        <w:rPr>
          <w:rFonts w:ascii="Times New Roman" w:hAnsi="Times New Roman" w:cs="Times New Roman"/>
          <w:sz w:val="24"/>
          <w:szCs w:val="24"/>
        </w:rPr>
        <w:t>)</w:t>
      </w:r>
      <w:r w:rsidR="00C756BC">
        <w:rPr>
          <w:rFonts w:ascii="Times New Roman" w:hAnsi="Times New Roman" w:cs="Times New Roman"/>
          <w:sz w:val="24"/>
          <w:szCs w:val="24"/>
        </w:rPr>
        <w:t xml:space="preserve"> szkoła dysponuje pełnowymiarow</w:t>
      </w:r>
      <w:r w:rsidR="004D5A81">
        <w:rPr>
          <w:rFonts w:ascii="Times New Roman" w:hAnsi="Times New Roman" w:cs="Times New Roman"/>
          <w:sz w:val="24"/>
          <w:szCs w:val="24"/>
        </w:rPr>
        <w:t>ymi 2</w:t>
      </w:r>
      <w:r w:rsidR="00C756BC">
        <w:rPr>
          <w:rFonts w:ascii="Times New Roman" w:hAnsi="Times New Roman" w:cs="Times New Roman"/>
          <w:sz w:val="24"/>
          <w:szCs w:val="24"/>
        </w:rPr>
        <w:t xml:space="preserve"> sal</w:t>
      </w:r>
      <w:r w:rsidR="004D5A81">
        <w:rPr>
          <w:rFonts w:ascii="Times New Roman" w:hAnsi="Times New Roman" w:cs="Times New Roman"/>
          <w:sz w:val="24"/>
          <w:szCs w:val="24"/>
        </w:rPr>
        <w:t>ami</w:t>
      </w:r>
      <w:r w:rsidR="00C756BC">
        <w:rPr>
          <w:rFonts w:ascii="Times New Roman" w:hAnsi="Times New Roman" w:cs="Times New Roman"/>
          <w:sz w:val="24"/>
          <w:szCs w:val="24"/>
        </w:rPr>
        <w:t xml:space="preserve"> gimnastyczn</w:t>
      </w:r>
      <w:r w:rsidR="004D5A81">
        <w:rPr>
          <w:rFonts w:ascii="Times New Roman" w:hAnsi="Times New Roman" w:cs="Times New Roman"/>
          <w:sz w:val="24"/>
          <w:szCs w:val="24"/>
        </w:rPr>
        <w:t>ymi</w:t>
      </w:r>
      <w:r w:rsidR="00C756BC">
        <w:rPr>
          <w:rFonts w:ascii="Times New Roman" w:hAnsi="Times New Roman" w:cs="Times New Roman"/>
          <w:sz w:val="24"/>
          <w:szCs w:val="24"/>
        </w:rPr>
        <w:t xml:space="preserve"> o pow. </w:t>
      </w:r>
      <w:r w:rsidR="004D5A81">
        <w:rPr>
          <w:rFonts w:ascii="Times New Roman" w:hAnsi="Times New Roman" w:cs="Times New Roman"/>
          <w:sz w:val="24"/>
          <w:szCs w:val="24"/>
        </w:rPr>
        <w:t>740</w:t>
      </w:r>
      <w:r w:rsidR="00C756BC">
        <w:rPr>
          <w:rFonts w:ascii="Times New Roman" w:hAnsi="Times New Roman" w:cs="Times New Roman"/>
          <w:sz w:val="24"/>
          <w:szCs w:val="24"/>
        </w:rPr>
        <w:t xml:space="preserve"> </w:t>
      </w:r>
      <w:r w:rsidR="004D5A81">
        <w:rPr>
          <w:rFonts w:ascii="Times New Roman" w:hAnsi="Times New Roman" w:cs="Times New Roman"/>
          <w:sz w:val="24"/>
          <w:szCs w:val="24"/>
        </w:rPr>
        <w:t>i 5</w:t>
      </w:r>
      <w:r w:rsidR="00417AF6">
        <w:rPr>
          <w:rFonts w:ascii="Times New Roman" w:hAnsi="Times New Roman" w:cs="Times New Roman"/>
          <w:sz w:val="24"/>
          <w:szCs w:val="24"/>
        </w:rPr>
        <w:t>3</w:t>
      </w:r>
      <w:r w:rsidR="004D5A81">
        <w:rPr>
          <w:rFonts w:ascii="Times New Roman" w:hAnsi="Times New Roman" w:cs="Times New Roman"/>
          <w:sz w:val="24"/>
          <w:szCs w:val="24"/>
        </w:rPr>
        <w:t xml:space="preserve">0 </w:t>
      </w:r>
      <w:r w:rsidR="00C756BC">
        <w:rPr>
          <w:rFonts w:ascii="Times New Roman" w:hAnsi="Times New Roman" w:cs="Times New Roman"/>
          <w:sz w:val="24"/>
          <w:szCs w:val="24"/>
        </w:rPr>
        <w:t>m</w:t>
      </w:r>
      <w:r w:rsidR="00C756BC">
        <w:rPr>
          <w:rFonts w:ascii="Times New Roman" w:hAnsi="Times New Roman" w:cs="Times New Roman"/>
          <w:sz w:val="24"/>
          <w:szCs w:val="24"/>
          <w:vertAlign w:val="superscript"/>
        </w:rPr>
        <w:t>2</w:t>
      </w:r>
      <w:r w:rsidR="00AD513F">
        <w:rPr>
          <w:rFonts w:ascii="Times New Roman" w:hAnsi="Times New Roman" w:cs="Times New Roman"/>
          <w:sz w:val="24"/>
          <w:szCs w:val="24"/>
          <w:vertAlign w:val="superscript"/>
        </w:rPr>
        <w:t xml:space="preserve">  </w:t>
      </w:r>
      <w:r w:rsidR="00AD513F">
        <w:rPr>
          <w:rFonts w:ascii="Times New Roman" w:hAnsi="Times New Roman" w:cs="Times New Roman"/>
          <w:sz w:val="24"/>
          <w:szCs w:val="24"/>
        </w:rPr>
        <w:t>oraz sal</w:t>
      </w:r>
      <w:r w:rsidR="00417AF6">
        <w:rPr>
          <w:rFonts w:ascii="Times New Roman" w:hAnsi="Times New Roman" w:cs="Times New Roman"/>
          <w:sz w:val="24"/>
          <w:szCs w:val="24"/>
        </w:rPr>
        <w:t>ą</w:t>
      </w:r>
      <w:r w:rsidR="00AD513F">
        <w:rPr>
          <w:rFonts w:ascii="Times New Roman" w:hAnsi="Times New Roman" w:cs="Times New Roman"/>
          <w:sz w:val="24"/>
          <w:szCs w:val="24"/>
        </w:rPr>
        <w:t xml:space="preserve"> pomocniczą o pow. 140 m</w:t>
      </w:r>
      <w:r w:rsidR="00AD513F">
        <w:rPr>
          <w:rFonts w:ascii="Times New Roman" w:hAnsi="Times New Roman" w:cs="Times New Roman"/>
          <w:sz w:val="24"/>
          <w:szCs w:val="24"/>
          <w:vertAlign w:val="superscript"/>
        </w:rPr>
        <w:t>2</w:t>
      </w:r>
      <w:r w:rsidR="00984964">
        <w:rPr>
          <w:rFonts w:ascii="Times New Roman" w:hAnsi="Times New Roman" w:cs="Times New Roman"/>
          <w:sz w:val="24"/>
          <w:szCs w:val="24"/>
        </w:rPr>
        <w:t xml:space="preserve"> i siłownią</w:t>
      </w:r>
      <w:r w:rsidR="00C756BC">
        <w:rPr>
          <w:rFonts w:ascii="Times New Roman" w:hAnsi="Times New Roman" w:cs="Times New Roman"/>
          <w:sz w:val="24"/>
          <w:szCs w:val="24"/>
        </w:rPr>
        <w:t xml:space="preserve"> któr</w:t>
      </w:r>
      <w:r w:rsidR="00AD513F">
        <w:rPr>
          <w:rFonts w:ascii="Times New Roman" w:hAnsi="Times New Roman" w:cs="Times New Roman"/>
          <w:sz w:val="24"/>
          <w:szCs w:val="24"/>
        </w:rPr>
        <w:t>e</w:t>
      </w:r>
      <w:r w:rsidR="00C756BC">
        <w:rPr>
          <w:rFonts w:ascii="Times New Roman" w:hAnsi="Times New Roman" w:cs="Times New Roman"/>
          <w:sz w:val="24"/>
          <w:szCs w:val="24"/>
        </w:rPr>
        <w:t xml:space="preserve"> umożliwia</w:t>
      </w:r>
      <w:r w:rsidR="00AD513F">
        <w:rPr>
          <w:rFonts w:ascii="Times New Roman" w:hAnsi="Times New Roman" w:cs="Times New Roman"/>
          <w:sz w:val="24"/>
          <w:szCs w:val="24"/>
        </w:rPr>
        <w:t>ją</w:t>
      </w:r>
      <w:r w:rsidR="00C756BC">
        <w:rPr>
          <w:rFonts w:ascii="Times New Roman" w:hAnsi="Times New Roman" w:cs="Times New Roman"/>
          <w:sz w:val="24"/>
          <w:szCs w:val="24"/>
        </w:rPr>
        <w:t xml:space="preserve"> swobodne prowadzenie wszystkich zaplanowanych zajęć sportowych (S</w:t>
      </w:r>
      <w:r w:rsidR="009F7C65">
        <w:rPr>
          <w:rFonts w:ascii="Times New Roman" w:hAnsi="Times New Roman" w:cs="Times New Roman"/>
          <w:sz w:val="24"/>
          <w:szCs w:val="24"/>
        </w:rPr>
        <w:t xml:space="preserve">zkoła </w:t>
      </w:r>
      <w:r w:rsidR="00C756BC">
        <w:rPr>
          <w:rFonts w:ascii="Times New Roman" w:hAnsi="Times New Roman" w:cs="Times New Roman"/>
          <w:sz w:val="24"/>
          <w:szCs w:val="24"/>
        </w:rPr>
        <w:t>P</w:t>
      </w:r>
      <w:r w:rsidR="009F7C65">
        <w:rPr>
          <w:rFonts w:ascii="Times New Roman" w:hAnsi="Times New Roman" w:cs="Times New Roman"/>
          <w:sz w:val="24"/>
          <w:szCs w:val="24"/>
        </w:rPr>
        <w:t>odstawowa</w:t>
      </w:r>
      <w:r w:rsidR="00C756BC">
        <w:rPr>
          <w:rFonts w:ascii="Times New Roman" w:hAnsi="Times New Roman" w:cs="Times New Roman"/>
          <w:sz w:val="24"/>
          <w:szCs w:val="24"/>
        </w:rPr>
        <w:t xml:space="preserve"> w Sławkowie posiada sale o pow. 268</w:t>
      </w:r>
      <w:r w:rsidR="00C756BC" w:rsidRPr="00A46CA8">
        <w:rPr>
          <w:rFonts w:ascii="Times New Roman" w:hAnsi="Times New Roman" w:cs="Times New Roman"/>
          <w:sz w:val="24"/>
          <w:szCs w:val="24"/>
        </w:rPr>
        <w:t xml:space="preserve"> </w:t>
      </w:r>
      <w:r w:rsidR="00C756BC">
        <w:rPr>
          <w:rFonts w:ascii="Times New Roman" w:hAnsi="Times New Roman" w:cs="Times New Roman"/>
          <w:sz w:val="24"/>
          <w:szCs w:val="24"/>
        </w:rPr>
        <w:t>m</w:t>
      </w:r>
      <w:r w:rsidR="00C756BC">
        <w:rPr>
          <w:rFonts w:ascii="Times New Roman" w:hAnsi="Times New Roman" w:cs="Times New Roman"/>
          <w:sz w:val="24"/>
          <w:szCs w:val="24"/>
          <w:vertAlign w:val="superscript"/>
        </w:rPr>
        <w:t>2</w:t>
      </w:r>
      <w:r w:rsidR="00C756BC">
        <w:rPr>
          <w:rFonts w:ascii="Times New Roman" w:hAnsi="Times New Roman" w:cs="Times New Roman"/>
          <w:sz w:val="24"/>
          <w:szCs w:val="24"/>
        </w:rPr>
        <w:t>)</w:t>
      </w:r>
      <w:r w:rsidR="009F7C65">
        <w:rPr>
          <w:rFonts w:ascii="Times New Roman" w:hAnsi="Times New Roman" w:cs="Times New Roman"/>
          <w:sz w:val="24"/>
          <w:szCs w:val="24"/>
        </w:rPr>
        <w:t>;</w:t>
      </w:r>
    </w:p>
    <w:p w14:paraId="06119471" w14:textId="1B3C768F" w:rsidR="00C756BC" w:rsidRDefault="009F7C65" w:rsidP="00984964">
      <w:pPr>
        <w:pStyle w:val="Akapitzlist"/>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CA7573">
        <w:rPr>
          <w:rFonts w:ascii="Times New Roman" w:hAnsi="Times New Roman" w:cs="Times New Roman"/>
          <w:sz w:val="24"/>
          <w:szCs w:val="24"/>
        </w:rPr>
        <w:t>)</w:t>
      </w:r>
      <w:r w:rsidR="00C756BC">
        <w:rPr>
          <w:rFonts w:ascii="Times New Roman" w:hAnsi="Times New Roman" w:cs="Times New Roman"/>
          <w:sz w:val="24"/>
          <w:szCs w:val="24"/>
        </w:rPr>
        <w:t xml:space="preserve"> uczniowie w celu realizacji zajęć mogą korzystać z wielofunkcyjnego boiska „Orlik”</w:t>
      </w:r>
      <w:r w:rsidR="00AD513F">
        <w:rPr>
          <w:rFonts w:ascii="Times New Roman" w:hAnsi="Times New Roman" w:cs="Times New Roman"/>
          <w:sz w:val="24"/>
          <w:szCs w:val="24"/>
        </w:rPr>
        <w:t xml:space="preserve"> w Pluskowęsach </w:t>
      </w:r>
      <w:r w:rsidR="00C756BC">
        <w:rPr>
          <w:rFonts w:ascii="Times New Roman" w:hAnsi="Times New Roman" w:cs="Times New Roman"/>
          <w:sz w:val="24"/>
          <w:szCs w:val="24"/>
        </w:rPr>
        <w:t xml:space="preserve"> </w:t>
      </w:r>
      <w:r w:rsidR="00984964">
        <w:rPr>
          <w:rFonts w:ascii="Times New Roman" w:hAnsi="Times New Roman" w:cs="Times New Roman"/>
          <w:sz w:val="24"/>
          <w:szCs w:val="24"/>
        </w:rPr>
        <w:t xml:space="preserve">i boiska trawiastego, </w:t>
      </w:r>
      <w:r w:rsidR="00AD513F">
        <w:rPr>
          <w:rFonts w:ascii="Times New Roman" w:hAnsi="Times New Roman" w:cs="Times New Roman"/>
          <w:sz w:val="24"/>
          <w:szCs w:val="24"/>
        </w:rPr>
        <w:t>wielofunkcyjnego boiska sportowego ze sztuczn</w:t>
      </w:r>
      <w:r w:rsidR="00984964">
        <w:rPr>
          <w:rFonts w:ascii="Times New Roman" w:hAnsi="Times New Roman" w:cs="Times New Roman"/>
          <w:sz w:val="24"/>
          <w:szCs w:val="24"/>
        </w:rPr>
        <w:t>ą</w:t>
      </w:r>
      <w:r w:rsidR="00AD513F">
        <w:rPr>
          <w:rFonts w:ascii="Times New Roman" w:hAnsi="Times New Roman" w:cs="Times New Roman"/>
          <w:sz w:val="24"/>
          <w:szCs w:val="24"/>
        </w:rPr>
        <w:t xml:space="preserve"> nawierzchnią w Zelgnie</w:t>
      </w:r>
      <w:r w:rsidR="00984964">
        <w:rPr>
          <w:rFonts w:ascii="Times New Roman" w:hAnsi="Times New Roman" w:cs="Times New Roman"/>
          <w:sz w:val="24"/>
          <w:szCs w:val="24"/>
        </w:rPr>
        <w:t xml:space="preserve"> oraz boiska do piłki plażowej</w:t>
      </w:r>
      <w:r w:rsidR="00AD513F">
        <w:rPr>
          <w:rFonts w:ascii="Times New Roman" w:hAnsi="Times New Roman" w:cs="Times New Roman"/>
          <w:sz w:val="24"/>
          <w:szCs w:val="24"/>
        </w:rPr>
        <w:t xml:space="preserve">. </w:t>
      </w:r>
      <w:r w:rsidR="00C756BC">
        <w:rPr>
          <w:rFonts w:ascii="Times New Roman" w:hAnsi="Times New Roman" w:cs="Times New Roman"/>
          <w:sz w:val="24"/>
          <w:szCs w:val="24"/>
        </w:rPr>
        <w:t xml:space="preserve"> </w:t>
      </w:r>
    </w:p>
    <w:p w14:paraId="58FDA0C1" w14:textId="59D30119" w:rsidR="000A2B8D" w:rsidRPr="003C6322" w:rsidRDefault="00CA7573" w:rsidP="00984964">
      <w:pPr>
        <w:pStyle w:val="Akapitzlist"/>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9F7C65">
        <w:rPr>
          <w:rFonts w:ascii="Times New Roman" w:hAnsi="Times New Roman" w:cs="Times New Roman"/>
          <w:sz w:val="24"/>
          <w:szCs w:val="24"/>
        </w:rPr>
        <w:t>1</w:t>
      </w:r>
      <w:r>
        <w:rPr>
          <w:rFonts w:ascii="Times New Roman" w:hAnsi="Times New Roman" w:cs="Times New Roman"/>
          <w:sz w:val="24"/>
          <w:szCs w:val="24"/>
        </w:rPr>
        <w:t>) oferta zajęć pozalekcyjnych</w:t>
      </w:r>
      <w:r w:rsidR="009F7C65">
        <w:rPr>
          <w:rFonts w:ascii="Times New Roman" w:hAnsi="Times New Roman" w:cs="Times New Roman"/>
          <w:sz w:val="24"/>
          <w:szCs w:val="24"/>
        </w:rPr>
        <w:t xml:space="preserve"> </w:t>
      </w:r>
      <w:r w:rsidR="000A2B8D" w:rsidRPr="003C6322">
        <w:rPr>
          <w:rFonts w:ascii="Times New Roman" w:hAnsi="Times New Roman" w:cs="Times New Roman"/>
          <w:sz w:val="24"/>
          <w:szCs w:val="24"/>
        </w:rPr>
        <w:t>w ramach programu „Eugeniusz w naukowym labiryncie” – z j.</w:t>
      </w:r>
      <w:r w:rsidR="000A2B8D">
        <w:rPr>
          <w:rFonts w:ascii="Times New Roman" w:hAnsi="Times New Roman" w:cs="Times New Roman"/>
          <w:sz w:val="24"/>
          <w:szCs w:val="24"/>
        </w:rPr>
        <w:t xml:space="preserve"> </w:t>
      </w:r>
      <w:r w:rsidR="000A2B8D" w:rsidRPr="003C6322">
        <w:rPr>
          <w:rFonts w:ascii="Times New Roman" w:hAnsi="Times New Roman" w:cs="Times New Roman"/>
          <w:sz w:val="24"/>
          <w:szCs w:val="24"/>
        </w:rPr>
        <w:t>angielskiego, matematyki, biologii, geografii, fizyki, chemii, robotyki, informatyki, grafiki komputerowej oraz „Szkolnego Klubu Sportowego” – zajęcia z koszykówki i siatkówki</w:t>
      </w:r>
      <w:r w:rsidR="009F7C65">
        <w:rPr>
          <w:rFonts w:ascii="Times New Roman" w:hAnsi="Times New Roman" w:cs="Times New Roman"/>
          <w:sz w:val="24"/>
          <w:szCs w:val="24"/>
        </w:rPr>
        <w:t>, d</w:t>
      </w:r>
      <w:r w:rsidR="000A2B8D" w:rsidRPr="003C6322">
        <w:rPr>
          <w:rFonts w:ascii="Times New Roman" w:hAnsi="Times New Roman" w:cs="Times New Roman"/>
          <w:sz w:val="24"/>
          <w:szCs w:val="24"/>
        </w:rPr>
        <w:t xml:space="preserve">odatkowo w szkole funkcjonuje zespół taneczny, teatrzyk szkolny, telewizja szkolna, zespół wokalny oraz realizowane są zajęcia sportowe.  </w:t>
      </w:r>
    </w:p>
    <w:p w14:paraId="6434909C" w14:textId="1DD08D94" w:rsidR="00DE5126" w:rsidRDefault="00984964" w:rsidP="00DE5126">
      <w:pPr>
        <w:pStyle w:val="Akapitzlist"/>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w:t>
      </w:r>
      <w:r w:rsidR="009F7C65">
        <w:rPr>
          <w:rFonts w:ascii="Times New Roman" w:hAnsi="Times New Roman" w:cs="Times New Roman"/>
          <w:sz w:val="24"/>
          <w:szCs w:val="24"/>
        </w:rPr>
        <w:t>2</w:t>
      </w:r>
      <w:r>
        <w:rPr>
          <w:rFonts w:ascii="Times New Roman" w:hAnsi="Times New Roman" w:cs="Times New Roman"/>
          <w:sz w:val="24"/>
          <w:szCs w:val="24"/>
        </w:rPr>
        <w:t>) szkoła dla uczniów w obiekcie w Zelgnie oferuje ciepłe posiłki przygotowywane w oparciu o w pełni wyposażona kuchnię</w:t>
      </w:r>
      <w:r w:rsidR="009F7C65">
        <w:rPr>
          <w:rFonts w:ascii="Times New Roman" w:hAnsi="Times New Roman" w:cs="Times New Roman"/>
          <w:sz w:val="24"/>
          <w:szCs w:val="24"/>
        </w:rPr>
        <w:t xml:space="preserve">, w </w:t>
      </w:r>
      <w:r>
        <w:rPr>
          <w:rFonts w:ascii="Times New Roman" w:hAnsi="Times New Roman" w:cs="Times New Roman"/>
          <w:sz w:val="24"/>
          <w:szCs w:val="24"/>
        </w:rPr>
        <w:t xml:space="preserve">roku szkolnym 2019/2020 uczniowie </w:t>
      </w:r>
      <w:r w:rsidR="009F7C65">
        <w:rPr>
          <w:rFonts w:ascii="Times New Roman" w:hAnsi="Times New Roman" w:cs="Times New Roman"/>
          <w:sz w:val="24"/>
          <w:szCs w:val="24"/>
        </w:rPr>
        <w:t>uczniowie uczący się</w:t>
      </w:r>
      <w:r>
        <w:rPr>
          <w:rFonts w:ascii="Times New Roman" w:hAnsi="Times New Roman" w:cs="Times New Roman"/>
          <w:sz w:val="24"/>
          <w:szCs w:val="24"/>
        </w:rPr>
        <w:t xml:space="preserve"> w obiekcie w Pluskowęsach ( kl. VI-VIII) korzystali z punktu wydawania posił</w:t>
      </w:r>
      <w:r w:rsidR="00964DBA">
        <w:rPr>
          <w:rFonts w:ascii="Times New Roman" w:hAnsi="Times New Roman" w:cs="Times New Roman"/>
          <w:sz w:val="24"/>
          <w:szCs w:val="24"/>
        </w:rPr>
        <w:t>ków przygotowywanych przez firmę zewnętrzną</w:t>
      </w:r>
      <w:r w:rsidR="009F7C65">
        <w:rPr>
          <w:rFonts w:ascii="Times New Roman" w:hAnsi="Times New Roman" w:cs="Times New Roman"/>
          <w:sz w:val="24"/>
          <w:szCs w:val="24"/>
        </w:rPr>
        <w:t>, w</w:t>
      </w:r>
      <w:r w:rsidR="00964DBA">
        <w:rPr>
          <w:rFonts w:ascii="Times New Roman" w:hAnsi="Times New Roman" w:cs="Times New Roman"/>
          <w:sz w:val="24"/>
          <w:szCs w:val="24"/>
        </w:rPr>
        <w:t xml:space="preserve"> roku szkolnym 2020/2021 planuje się rozszerzenie działalności kuchni w Zelgnie i dowożenie przygotowywanych tam ciepłych posiłków również do obiektu w Pluskowęsach w związku z powyższym wszyscy uczniowie również zamieszkali w obwodzie obecnej S</w:t>
      </w:r>
      <w:r w:rsidR="009F7C65">
        <w:rPr>
          <w:rFonts w:ascii="Times New Roman" w:hAnsi="Times New Roman" w:cs="Times New Roman"/>
          <w:sz w:val="24"/>
          <w:szCs w:val="24"/>
        </w:rPr>
        <w:t xml:space="preserve">zkoły </w:t>
      </w:r>
      <w:r w:rsidR="00964DBA">
        <w:rPr>
          <w:rFonts w:ascii="Times New Roman" w:hAnsi="Times New Roman" w:cs="Times New Roman"/>
          <w:sz w:val="24"/>
          <w:szCs w:val="24"/>
        </w:rPr>
        <w:t>P</w:t>
      </w:r>
      <w:r w:rsidR="009F7C65">
        <w:rPr>
          <w:rFonts w:ascii="Times New Roman" w:hAnsi="Times New Roman" w:cs="Times New Roman"/>
          <w:sz w:val="24"/>
          <w:szCs w:val="24"/>
        </w:rPr>
        <w:t>odstawowej</w:t>
      </w:r>
      <w:r w:rsidR="00964DBA">
        <w:rPr>
          <w:rFonts w:ascii="Times New Roman" w:hAnsi="Times New Roman" w:cs="Times New Roman"/>
          <w:sz w:val="24"/>
          <w:szCs w:val="24"/>
        </w:rPr>
        <w:t xml:space="preserve"> w Sławkowie korzystaliby z tego samego standardu dożywiania</w:t>
      </w:r>
      <w:r w:rsidR="009F7C65">
        <w:rPr>
          <w:rFonts w:ascii="Times New Roman" w:hAnsi="Times New Roman" w:cs="Times New Roman"/>
          <w:sz w:val="24"/>
          <w:szCs w:val="24"/>
        </w:rPr>
        <w:t>;</w:t>
      </w:r>
      <w:r w:rsidR="00964DBA">
        <w:rPr>
          <w:rFonts w:ascii="Times New Roman" w:hAnsi="Times New Roman" w:cs="Times New Roman"/>
          <w:sz w:val="24"/>
          <w:szCs w:val="24"/>
        </w:rPr>
        <w:t xml:space="preserve"> </w:t>
      </w:r>
    </w:p>
    <w:p w14:paraId="1DF4BD13" w14:textId="6FA0B83E" w:rsidR="00DE5126" w:rsidRPr="003C6322" w:rsidRDefault="00DE5126" w:rsidP="00DE5126">
      <w:pPr>
        <w:pStyle w:val="Akapitzlist"/>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9F7C65">
        <w:rPr>
          <w:rFonts w:ascii="Times New Roman" w:hAnsi="Times New Roman" w:cs="Times New Roman"/>
          <w:sz w:val="24"/>
          <w:szCs w:val="24"/>
        </w:rPr>
        <w:t>3</w:t>
      </w:r>
      <w:r>
        <w:rPr>
          <w:rFonts w:ascii="Times New Roman" w:hAnsi="Times New Roman" w:cs="Times New Roman"/>
          <w:sz w:val="24"/>
          <w:szCs w:val="24"/>
        </w:rPr>
        <w:t xml:space="preserve">) </w:t>
      </w:r>
      <w:r w:rsidR="003F3403">
        <w:rPr>
          <w:rFonts w:ascii="Times New Roman" w:hAnsi="Times New Roman" w:cs="Times New Roman"/>
          <w:sz w:val="24"/>
          <w:szCs w:val="24"/>
        </w:rPr>
        <w:t>w</w:t>
      </w:r>
      <w:r w:rsidRPr="003C6322">
        <w:rPr>
          <w:rFonts w:ascii="Times New Roman" w:hAnsi="Times New Roman" w:cs="Times New Roman"/>
          <w:sz w:val="24"/>
          <w:szCs w:val="24"/>
        </w:rPr>
        <w:t xml:space="preserve"> celu zapewnienia w jak najwyższym stopniu bezpieczeństwa dzieciom, w obu budynkach szko</w:t>
      </w:r>
      <w:r w:rsidR="009F7C65">
        <w:rPr>
          <w:rFonts w:ascii="Times New Roman" w:hAnsi="Times New Roman" w:cs="Times New Roman"/>
          <w:sz w:val="24"/>
          <w:szCs w:val="24"/>
        </w:rPr>
        <w:t>lnych</w:t>
      </w:r>
      <w:r w:rsidRPr="003C6322">
        <w:rPr>
          <w:rFonts w:ascii="Times New Roman" w:hAnsi="Times New Roman" w:cs="Times New Roman"/>
          <w:sz w:val="24"/>
          <w:szCs w:val="24"/>
        </w:rPr>
        <w:t xml:space="preserve"> funkcjonuje monitoring wizyjny, a wejście główne do szkoły </w:t>
      </w:r>
      <w:r>
        <w:rPr>
          <w:rFonts w:ascii="Times New Roman" w:hAnsi="Times New Roman" w:cs="Times New Roman"/>
          <w:sz w:val="24"/>
          <w:szCs w:val="24"/>
        </w:rPr>
        <w:br/>
      </w:r>
      <w:r w:rsidRPr="003C6322">
        <w:rPr>
          <w:rFonts w:ascii="Times New Roman" w:hAnsi="Times New Roman" w:cs="Times New Roman"/>
          <w:sz w:val="24"/>
          <w:szCs w:val="24"/>
        </w:rPr>
        <w:t>w Zelgnie jest chronione przez wideodomofon obsługiwany przez sekretariat szkoły.</w:t>
      </w:r>
    </w:p>
    <w:bookmarkEnd w:id="8"/>
    <w:p w14:paraId="20729C38" w14:textId="77777777" w:rsidR="00DE5126" w:rsidRPr="00A46CA8" w:rsidRDefault="00DE5126" w:rsidP="00984964">
      <w:pPr>
        <w:pStyle w:val="Akapitzlist"/>
        <w:spacing w:line="276" w:lineRule="auto"/>
        <w:ind w:left="284" w:hanging="284"/>
        <w:jc w:val="both"/>
        <w:rPr>
          <w:rFonts w:ascii="Times New Roman" w:hAnsi="Times New Roman" w:cs="Times New Roman"/>
          <w:sz w:val="24"/>
          <w:szCs w:val="24"/>
        </w:rPr>
      </w:pPr>
    </w:p>
    <w:p w14:paraId="6B7868EC" w14:textId="7A1323FF" w:rsidR="00C756BC" w:rsidRPr="00AD513F" w:rsidRDefault="00C756BC" w:rsidP="00C756BC">
      <w:pPr>
        <w:pStyle w:val="Akapitzlist"/>
        <w:autoSpaceDE w:val="0"/>
        <w:autoSpaceDN w:val="0"/>
        <w:adjustRightInd w:val="0"/>
        <w:spacing w:after="0" w:line="276" w:lineRule="auto"/>
        <w:ind w:left="0"/>
        <w:rPr>
          <w:rFonts w:ascii="Times New Roman" w:eastAsia="Calibri" w:hAnsi="Times New Roman" w:cs="Times New Roman"/>
          <w:b/>
          <w:bCs/>
          <w:sz w:val="24"/>
          <w:szCs w:val="24"/>
        </w:rPr>
      </w:pPr>
      <w:r w:rsidRPr="00AD513F">
        <w:rPr>
          <w:rFonts w:ascii="Times New Roman" w:eastAsia="Calibri" w:hAnsi="Times New Roman" w:cs="Times New Roman"/>
          <w:b/>
          <w:bCs/>
          <w:sz w:val="24"/>
          <w:szCs w:val="24"/>
        </w:rPr>
        <w:t xml:space="preserve">Podsumowując należy uznać, że Szkoła Podstawowa w </w:t>
      </w:r>
      <w:r w:rsidR="00AD513F">
        <w:rPr>
          <w:rFonts w:ascii="Times New Roman" w:eastAsia="Calibri" w:hAnsi="Times New Roman" w:cs="Times New Roman"/>
          <w:b/>
          <w:bCs/>
          <w:sz w:val="24"/>
          <w:szCs w:val="24"/>
        </w:rPr>
        <w:t>Zelgnie</w:t>
      </w:r>
      <w:r w:rsidRPr="00AD513F">
        <w:rPr>
          <w:rFonts w:ascii="Times New Roman" w:eastAsia="Calibri" w:hAnsi="Times New Roman" w:cs="Times New Roman"/>
          <w:b/>
          <w:bCs/>
          <w:sz w:val="24"/>
          <w:szCs w:val="24"/>
        </w:rPr>
        <w:t xml:space="preserve"> zapewni uczniom znacznie lepsze warunki na wszystkich etapach edukacji.  </w:t>
      </w:r>
    </w:p>
    <w:p w14:paraId="6BD9E3ED" w14:textId="62E576E5" w:rsidR="00865B12" w:rsidRPr="00AD513F" w:rsidRDefault="00865B12" w:rsidP="006914A0">
      <w:pPr>
        <w:spacing w:after="0" w:line="276" w:lineRule="auto"/>
        <w:contextualSpacing/>
        <w:jc w:val="both"/>
        <w:rPr>
          <w:rFonts w:ascii="Times New Roman" w:hAnsi="Times New Roman" w:cs="Times New Roman"/>
          <w:sz w:val="24"/>
          <w:szCs w:val="24"/>
        </w:rPr>
      </w:pPr>
    </w:p>
    <w:p w14:paraId="5730419B" w14:textId="2B084166" w:rsidR="003C59DD" w:rsidRDefault="00AD513F" w:rsidP="006914A0">
      <w:pPr>
        <w:spacing w:after="0" w:line="276" w:lineRule="auto"/>
        <w:contextualSpacing/>
        <w:jc w:val="both"/>
        <w:rPr>
          <w:rFonts w:ascii="Times New Roman" w:hAnsi="Times New Roman" w:cs="Times New Roman"/>
          <w:b/>
          <w:bCs/>
          <w:sz w:val="24"/>
          <w:szCs w:val="24"/>
          <w:u w:val="single"/>
        </w:rPr>
      </w:pPr>
      <w:r w:rsidRPr="00AD513F">
        <w:rPr>
          <w:rFonts w:ascii="Times New Roman" w:hAnsi="Times New Roman" w:cs="Times New Roman"/>
          <w:b/>
          <w:bCs/>
          <w:sz w:val="24"/>
          <w:szCs w:val="24"/>
          <w:u w:val="single"/>
        </w:rPr>
        <w:t xml:space="preserve">Dowozy uczniów </w:t>
      </w:r>
    </w:p>
    <w:p w14:paraId="76C1A0A5" w14:textId="7EE49846" w:rsidR="00A132C2" w:rsidRPr="009B55A4" w:rsidRDefault="004A248B" w:rsidP="006914A0">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5050D" w:rsidRPr="009B55A4">
        <w:rPr>
          <w:rFonts w:ascii="Times New Roman" w:hAnsi="Times New Roman" w:cs="Times New Roman"/>
          <w:sz w:val="24"/>
          <w:szCs w:val="24"/>
        </w:rPr>
        <w:t xml:space="preserve">W gminie działa od lat dobrze zorganizowana sieć dowozów uczniów oparta o własny transport, co pozwala twierdzić, że uczniowie z obwodu likwidowanej szkoły będą równie sprawnie dowiezieni do Szkoły Podstawowej w Grzywnie oraz Szkoły Podstawowej w Zelgnie. </w:t>
      </w:r>
    </w:p>
    <w:p w14:paraId="6DA2F711" w14:textId="67C4F9D3" w:rsidR="00D32C7B" w:rsidRPr="009B55A4" w:rsidRDefault="009B55A4" w:rsidP="006914A0">
      <w:pPr>
        <w:spacing w:after="0" w:line="276" w:lineRule="auto"/>
        <w:contextualSpacing/>
        <w:jc w:val="both"/>
        <w:rPr>
          <w:rFonts w:ascii="Times New Roman" w:hAnsi="Times New Roman" w:cs="Times New Roman"/>
          <w:sz w:val="24"/>
          <w:szCs w:val="24"/>
        </w:rPr>
      </w:pPr>
      <w:r w:rsidRPr="009B55A4">
        <w:rPr>
          <w:rFonts w:ascii="Times New Roman" w:hAnsi="Times New Roman" w:cs="Times New Roman"/>
          <w:sz w:val="24"/>
          <w:szCs w:val="24"/>
        </w:rPr>
        <w:t xml:space="preserve">Czas dowozu uczniów w związku ze zmianą szkoły ulegnie wydłużeniu jednak nie będzie odbiegał </w:t>
      </w:r>
      <w:r w:rsidR="004A248B">
        <w:rPr>
          <w:rFonts w:ascii="Times New Roman" w:hAnsi="Times New Roman" w:cs="Times New Roman"/>
          <w:sz w:val="24"/>
          <w:szCs w:val="24"/>
        </w:rPr>
        <w:t xml:space="preserve">od </w:t>
      </w:r>
      <w:r w:rsidRPr="009B55A4">
        <w:rPr>
          <w:rFonts w:ascii="Times New Roman" w:hAnsi="Times New Roman" w:cs="Times New Roman"/>
          <w:sz w:val="24"/>
          <w:szCs w:val="24"/>
        </w:rPr>
        <w:t>czasu przejazdu innych uczniów dojeżdżających do szkół i będzie przedstawiał się następująco:</w:t>
      </w:r>
    </w:p>
    <w:p w14:paraId="252B4AE3" w14:textId="415183E9" w:rsidR="007B1CEA" w:rsidRDefault="004A248B" w:rsidP="007B1CEA">
      <w:pPr>
        <w:pStyle w:val="Akapitzlist"/>
        <w:numPr>
          <w:ilvl w:val="0"/>
          <w:numId w:val="21"/>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ś</w:t>
      </w:r>
      <w:r w:rsidR="009B55A4">
        <w:rPr>
          <w:rFonts w:ascii="Times New Roman" w:hAnsi="Times New Roman" w:cs="Times New Roman"/>
          <w:sz w:val="24"/>
          <w:szCs w:val="24"/>
        </w:rPr>
        <w:t xml:space="preserve">redni czas dowozu uczniów  zamieszkałych w Kuczwałach </w:t>
      </w:r>
      <w:r w:rsidR="007B1CEA">
        <w:rPr>
          <w:rFonts w:ascii="Times New Roman" w:hAnsi="Times New Roman" w:cs="Times New Roman"/>
          <w:sz w:val="24"/>
          <w:szCs w:val="24"/>
        </w:rPr>
        <w:t xml:space="preserve">do Szkoły Podstawowej </w:t>
      </w:r>
      <w:r w:rsidR="007B1CEA">
        <w:rPr>
          <w:rFonts w:ascii="Times New Roman" w:hAnsi="Times New Roman" w:cs="Times New Roman"/>
          <w:sz w:val="24"/>
          <w:szCs w:val="24"/>
        </w:rPr>
        <w:br/>
        <w:t xml:space="preserve">w Sławkowie </w:t>
      </w:r>
      <w:r w:rsidR="009B55A4">
        <w:rPr>
          <w:rFonts w:ascii="Times New Roman" w:hAnsi="Times New Roman" w:cs="Times New Roman"/>
          <w:sz w:val="24"/>
          <w:szCs w:val="24"/>
        </w:rPr>
        <w:t xml:space="preserve">obecnie wynosi </w:t>
      </w:r>
      <w:r w:rsidR="007B1CEA">
        <w:rPr>
          <w:rFonts w:ascii="Times New Roman" w:hAnsi="Times New Roman" w:cs="Times New Roman"/>
          <w:sz w:val="24"/>
          <w:szCs w:val="24"/>
        </w:rPr>
        <w:t xml:space="preserve">5,5 min. </w:t>
      </w:r>
    </w:p>
    <w:p w14:paraId="3EAB8940" w14:textId="7DE12ADD" w:rsidR="009B55A4" w:rsidRDefault="007B1CEA" w:rsidP="007B1CEA">
      <w:pPr>
        <w:pStyle w:val="Akapitzlist"/>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ab/>
        <w:t xml:space="preserve">Czas dowozu uczniów z miejscowości Kuczwały i Sławkowo do Szkoły Podstawowej </w:t>
      </w:r>
      <w:r>
        <w:rPr>
          <w:rFonts w:ascii="Times New Roman" w:hAnsi="Times New Roman" w:cs="Times New Roman"/>
          <w:sz w:val="24"/>
          <w:szCs w:val="24"/>
        </w:rPr>
        <w:br/>
        <w:t xml:space="preserve">w Grzywnie będzie trwał średnio 11,8 min. Wzrost o </w:t>
      </w:r>
      <w:r w:rsidRPr="007B1CEA">
        <w:rPr>
          <w:rFonts w:ascii="Times New Roman" w:hAnsi="Times New Roman" w:cs="Times New Roman"/>
          <w:b/>
          <w:bCs/>
          <w:sz w:val="24"/>
          <w:szCs w:val="24"/>
        </w:rPr>
        <w:t>6,3 min.</w:t>
      </w:r>
      <w:r w:rsidRPr="007B1CEA">
        <w:rPr>
          <w:rFonts w:ascii="Times New Roman" w:hAnsi="Times New Roman" w:cs="Times New Roman"/>
          <w:sz w:val="24"/>
          <w:szCs w:val="24"/>
        </w:rPr>
        <w:t xml:space="preserve"> </w:t>
      </w:r>
    </w:p>
    <w:p w14:paraId="45543FD3" w14:textId="45B2FC72" w:rsidR="007B1CEA" w:rsidRDefault="004A248B" w:rsidP="007B1CEA">
      <w:pPr>
        <w:pStyle w:val="Akapitzlist"/>
        <w:numPr>
          <w:ilvl w:val="0"/>
          <w:numId w:val="21"/>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ś</w:t>
      </w:r>
      <w:bookmarkStart w:id="9" w:name="_GoBack"/>
      <w:bookmarkEnd w:id="9"/>
      <w:r w:rsidR="007B1CEA">
        <w:rPr>
          <w:rFonts w:ascii="Times New Roman" w:hAnsi="Times New Roman" w:cs="Times New Roman"/>
          <w:sz w:val="24"/>
          <w:szCs w:val="24"/>
        </w:rPr>
        <w:t xml:space="preserve">redni czas dowozu uczniów zamieszkałych w Kiełbasinie, Morczynach i Mirakowie do Szkoły Podstawowej w Sławkowie obecnie wynosi 9,1 min. </w:t>
      </w:r>
    </w:p>
    <w:p w14:paraId="43B5C94B" w14:textId="42365ADE" w:rsidR="007B1CEA" w:rsidRDefault="007B1CEA" w:rsidP="007B1CEA">
      <w:pPr>
        <w:pStyle w:val="Akapitzlist"/>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Czas dowozu uczniów z miejscowości </w:t>
      </w:r>
      <w:r>
        <w:rPr>
          <w:rFonts w:ascii="Times New Roman" w:hAnsi="Times New Roman" w:cs="Times New Roman"/>
          <w:sz w:val="24"/>
          <w:szCs w:val="24"/>
        </w:rPr>
        <w:t>Kiełbasin, Morczyny i Mirakowo</w:t>
      </w:r>
      <w:r>
        <w:rPr>
          <w:rFonts w:ascii="Times New Roman" w:hAnsi="Times New Roman" w:cs="Times New Roman"/>
          <w:sz w:val="24"/>
          <w:szCs w:val="24"/>
        </w:rPr>
        <w:t xml:space="preserve"> do Szkoły Podstawowej w </w:t>
      </w:r>
      <w:r>
        <w:rPr>
          <w:rFonts w:ascii="Times New Roman" w:hAnsi="Times New Roman" w:cs="Times New Roman"/>
          <w:sz w:val="24"/>
          <w:szCs w:val="24"/>
        </w:rPr>
        <w:t>Zelgnie ( oddział „0” i klasy I-V)</w:t>
      </w:r>
      <w:r>
        <w:rPr>
          <w:rFonts w:ascii="Times New Roman" w:hAnsi="Times New Roman" w:cs="Times New Roman"/>
          <w:sz w:val="24"/>
          <w:szCs w:val="24"/>
        </w:rPr>
        <w:t xml:space="preserve"> będzie trwał średnio </w:t>
      </w:r>
      <w:r>
        <w:rPr>
          <w:rFonts w:ascii="Times New Roman" w:hAnsi="Times New Roman" w:cs="Times New Roman"/>
          <w:sz w:val="24"/>
          <w:szCs w:val="24"/>
        </w:rPr>
        <w:t>23,1</w:t>
      </w:r>
      <w:r>
        <w:rPr>
          <w:rFonts w:ascii="Times New Roman" w:hAnsi="Times New Roman" w:cs="Times New Roman"/>
          <w:sz w:val="24"/>
          <w:szCs w:val="24"/>
        </w:rPr>
        <w:t xml:space="preserve"> min. Wzrost </w:t>
      </w:r>
      <w:r>
        <w:rPr>
          <w:rFonts w:ascii="Times New Roman" w:hAnsi="Times New Roman" w:cs="Times New Roman"/>
          <w:sz w:val="24"/>
          <w:szCs w:val="24"/>
        </w:rPr>
        <w:br/>
      </w:r>
      <w:r>
        <w:rPr>
          <w:rFonts w:ascii="Times New Roman" w:hAnsi="Times New Roman" w:cs="Times New Roman"/>
          <w:sz w:val="24"/>
          <w:szCs w:val="24"/>
        </w:rPr>
        <w:t xml:space="preserve">o </w:t>
      </w:r>
      <w:r w:rsidRPr="007B1CEA">
        <w:rPr>
          <w:rFonts w:ascii="Times New Roman" w:hAnsi="Times New Roman" w:cs="Times New Roman"/>
          <w:b/>
          <w:bCs/>
          <w:sz w:val="24"/>
          <w:szCs w:val="24"/>
        </w:rPr>
        <w:t>13,8</w:t>
      </w:r>
      <w:r w:rsidRPr="007B1CEA">
        <w:rPr>
          <w:rFonts w:ascii="Times New Roman" w:hAnsi="Times New Roman" w:cs="Times New Roman"/>
          <w:b/>
          <w:bCs/>
          <w:sz w:val="24"/>
          <w:szCs w:val="24"/>
        </w:rPr>
        <w:t xml:space="preserve"> min</w:t>
      </w:r>
      <w:r w:rsidRPr="007B1CEA">
        <w:rPr>
          <w:rFonts w:ascii="Times New Roman" w:hAnsi="Times New Roman" w:cs="Times New Roman"/>
          <w:b/>
          <w:bCs/>
          <w:sz w:val="24"/>
          <w:szCs w:val="24"/>
        </w:rPr>
        <w:t>.</w:t>
      </w:r>
      <w:r>
        <w:rPr>
          <w:rFonts w:ascii="Times New Roman" w:hAnsi="Times New Roman" w:cs="Times New Roman"/>
          <w:sz w:val="24"/>
          <w:szCs w:val="24"/>
        </w:rPr>
        <w:t xml:space="preserve"> </w:t>
      </w:r>
    </w:p>
    <w:p w14:paraId="5B5232F8" w14:textId="2C850A01" w:rsidR="007B1CEA" w:rsidRDefault="007B1CEA" w:rsidP="007B1CEA">
      <w:pPr>
        <w:pStyle w:val="Akapitzlist"/>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ab/>
        <w:t>Natomiast c</w:t>
      </w:r>
      <w:r>
        <w:rPr>
          <w:rFonts w:ascii="Times New Roman" w:hAnsi="Times New Roman" w:cs="Times New Roman"/>
          <w:sz w:val="24"/>
          <w:szCs w:val="24"/>
        </w:rPr>
        <w:t>zas dowozu uczniów z miejscowości Kiełbasin, Morczyny i Mirakowo do Szkoły Podstawowej w Zelgnie</w:t>
      </w:r>
      <w:r>
        <w:rPr>
          <w:rFonts w:ascii="Times New Roman" w:hAnsi="Times New Roman" w:cs="Times New Roman"/>
          <w:sz w:val="24"/>
          <w:szCs w:val="24"/>
        </w:rPr>
        <w:t xml:space="preserve"> – budynek w Pluskowęsach </w:t>
      </w:r>
      <w:r>
        <w:rPr>
          <w:rFonts w:ascii="Times New Roman" w:hAnsi="Times New Roman" w:cs="Times New Roman"/>
          <w:sz w:val="24"/>
          <w:szCs w:val="24"/>
        </w:rPr>
        <w:t xml:space="preserve"> ( </w:t>
      </w:r>
      <w:r>
        <w:rPr>
          <w:rFonts w:ascii="Times New Roman" w:hAnsi="Times New Roman" w:cs="Times New Roman"/>
          <w:sz w:val="24"/>
          <w:szCs w:val="24"/>
        </w:rPr>
        <w:t>klasy VI-VIII</w:t>
      </w:r>
      <w:r>
        <w:rPr>
          <w:rFonts w:ascii="Times New Roman" w:hAnsi="Times New Roman" w:cs="Times New Roman"/>
          <w:sz w:val="24"/>
          <w:szCs w:val="24"/>
        </w:rPr>
        <w:t xml:space="preserve">) będzie trwał średnio </w:t>
      </w:r>
      <w:r>
        <w:rPr>
          <w:rFonts w:ascii="Times New Roman" w:hAnsi="Times New Roman" w:cs="Times New Roman"/>
          <w:sz w:val="24"/>
          <w:szCs w:val="24"/>
        </w:rPr>
        <w:t>18</w:t>
      </w:r>
      <w:r>
        <w:rPr>
          <w:rFonts w:ascii="Times New Roman" w:hAnsi="Times New Roman" w:cs="Times New Roman"/>
          <w:sz w:val="24"/>
          <w:szCs w:val="24"/>
        </w:rPr>
        <w:t xml:space="preserve">,1 min. Wzrost o </w:t>
      </w:r>
      <w:r w:rsidRPr="007B1CEA">
        <w:rPr>
          <w:rFonts w:ascii="Times New Roman" w:hAnsi="Times New Roman" w:cs="Times New Roman"/>
          <w:b/>
          <w:bCs/>
          <w:sz w:val="24"/>
          <w:szCs w:val="24"/>
        </w:rPr>
        <w:t>9</w:t>
      </w:r>
      <w:r w:rsidRPr="007B1CEA">
        <w:rPr>
          <w:rFonts w:ascii="Times New Roman" w:hAnsi="Times New Roman" w:cs="Times New Roman"/>
          <w:b/>
          <w:bCs/>
          <w:sz w:val="24"/>
          <w:szCs w:val="24"/>
        </w:rPr>
        <w:t xml:space="preserve"> min.</w:t>
      </w:r>
      <w:r>
        <w:rPr>
          <w:rFonts w:ascii="Times New Roman" w:hAnsi="Times New Roman" w:cs="Times New Roman"/>
          <w:sz w:val="24"/>
          <w:szCs w:val="24"/>
        </w:rPr>
        <w:t xml:space="preserve"> </w:t>
      </w:r>
    </w:p>
    <w:p w14:paraId="1F59B8E9" w14:textId="77777777" w:rsidR="000179A4" w:rsidRDefault="000179A4" w:rsidP="000179A4">
      <w:pPr>
        <w:spacing w:after="0" w:line="276" w:lineRule="auto"/>
        <w:ind w:firstLine="284"/>
        <w:contextualSpacing/>
        <w:jc w:val="both"/>
        <w:rPr>
          <w:rFonts w:ascii="Times New Roman" w:hAnsi="Times New Roman" w:cs="Times New Roman"/>
          <w:sz w:val="24"/>
          <w:szCs w:val="24"/>
        </w:rPr>
      </w:pPr>
    </w:p>
    <w:p w14:paraId="2960A7F2" w14:textId="6724ADAB" w:rsidR="004841A5" w:rsidRPr="000179A4" w:rsidRDefault="004841A5" w:rsidP="000179A4">
      <w:pPr>
        <w:spacing w:after="0" w:line="276" w:lineRule="auto"/>
        <w:ind w:firstLine="284"/>
        <w:contextualSpacing/>
        <w:jc w:val="both"/>
        <w:rPr>
          <w:rFonts w:ascii="Times New Roman" w:hAnsi="Times New Roman" w:cs="Times New Roman"/>
          <w:sz w:val="24"/>
          <w:szCs w:val="24"/>
        </w:rPr>
      </w:pPr>
      <w:r>
        <w:rPr>
          <w:rFonts w:ascii="Times New Roman" w:hAnsi="Times New Roman" w:cs="Times New Roman"/>
          <w:b/>
          <w:bCs/>
          <w:sz w:val="24"/>
          <w:szCs w:val="24"/>
          <w:u w:val="single"/>
        </w:rPr>
        <w:t xml:space="preserve">Perspektywa zatrudnienia </w:t>
      </w:r>
      <w:r w:rsidR="00467425">
        <w:rPr>
          <w:rFonts w:ascii="Times New Roman" w:hAnsi="Times New Roman" w:cs="Times New Roman"/>
          <w:b/>
          <w:bCs/>
          <w:sz w:val="24"/>
          <w:szCs w:val="24"/>
          <w:u w:val="single"/>
        </w:rPr>
        <w:t>k</w:t>
      </w:r>
      <w:r w:rsidRPr="00CD7E83">
        <w:rPr>
          <w:rFonts w:ascii="Times New Roman" w:hAnsi="Times New Roman" w:cs="Times New Roman"/>
          <w:b/>
          <w:bCs/>
          <w:sz w:val="24"/>
          <w:szCs w:val="24"/>
          <w:u w:val="single"/>
        </w:rPr>
        <w:t>adr</w:t>
      </w:r>
      <w:r w:rsidR="00467425">
        <w:rPr>
          <w:rFonts w:ascii="Times New Roman" w:hAnsi="Times New Roman" w:cs="Times New Roman"/>
          <w:b/>
          <w:bCs/>
          <w:sz w:val="24"/>
          <w:szCs w:val="24"/>
          <w:u w:val="single"/>
        </w:rPr>
        <w:t>y</w:t>
      </w:r>
      <w:r w:rsidRPr="00CD7E83">
        <w:rPr>
          <w:rFonts w:ascii="Times New Roman" w:hAnsi="Times New Roman" w:cs="Times New Roman"/>
          <w:b/>
          <w:bCs/>
          <w:sz w:val="24"/>
          <w:szCs w:val="24"/>
          <w:u w:val="single"/>
        </w:rPr>
        <w:t xml:space="preserve"> pedagogiczn</w:t>
      </w:r>
      <w:r w:rsidR="00467425">
        <w:rPr>
          <w:rFonts w:ascii="Times New Roman" w:hAnsi="Times New Roman" w:cs="Times New Roman"/>
          <w:b/>
          <w:bCs/>
          <w:sz w:val="24"/>
          <w:szCs w:val="24"/>
          <w:u w:val="single"/>
        </w:rPr>
        <w:t>ej</w:t>
      </w:r>
      <w:r>
        <w:rPr>
          <w:rFonts w:ascii="Times New Roman" w:hAnsi="Times New Roman" w:cs="Times New Roman"/>
          <w:b/>
          <w:bCs/>
          <w:sz w:val="24"/>
          <w:szCs w:val="24"/>
          <w:u w:val="single"/>
        </w:rPr>
        <w:t>, administracj</w:t>
      </w:r>
      <w:r w:rsidR="00467425">
        <w:rPr>
          <w:rFonts w:ascii="Times New Roman" w:hAnsi="Times New Roman" w:cs="Times New Roman"/>
          <w:b/>
          <w:bCs/>
          <w:sz w:val="24"/>
          <w:szCs w:val="24"/>
          <w:u w:val="single"/>
        </w:rPr>
        <w:t xml:space="preserve">i </w:t>
      </w:r>
      <w:r>
        <w:rPr>
          <w:rFonts w:ascii="Times New Roman" w:hAnsi="Times New Roman" w:cs="Times New Roman"/>
          <w:b/>
          <w:bCs/>
          <w:sz w:val="24"/>
          <w:szCs w:val="24"/>
          <w:u w:val="single"/>
        </w:rPr>
        <w:t xml:space="preserve"> i </w:t>
      </w:r>
      <w:r w:rsidRPr="00CD7E83">
        <w:rPr>
          <w:rFonts w:ascii="Times New Roman" w:hAnsi="Times New Roman" w:cs="Times New Roman"/>
          <w:b/>
          <w:bCs/>
          <w:sz w:val="24"/>
          <w:szCs w:val="24"/>
          <w:u w:val="single"/>
        </w:rPr>
        <w:t xml:space="preserve"> obsług</w:t>
      </w:r>
      <w:r w:rsidR="00467425">
        <w:rPr>
          <w:rFonts w:ascii="Times New Roman" w:hAnsi="Times New Roman" w:cs="Times New Roman"/>
          <w:b/>
          <w:bCs/>
          <w:sz w:val="24"/>
          <w:szCs w:val="24"/>
          <w:u w:val="single"/>
        </w:rPr>
        <w:t>i</w:t>
      </w:r>
      <w:r w:rsidRPr="00CD7E83">
        <w:rPr>
          <w:rFonts w:ascii="Times New Roman" w:hAnsi="Times New Roman" w:cs="Times New Roman"/>
          <w:b/>
          <w:bCs/>
          <w:sz w:val="24"/>
          <w:szCs w:val="24"/>
          <w:u w:val="single"/>
        </w:rPr>
        <w:t xml:space="preserve"> szko</w:t>
      </w:r>
      <w:r w:rsidR="00467425">
        <w:rPr>
          <w:rFonts w:ascii="Times New Roman" w:hAnsi="Times New Roman" w:cs="Times New Roman"/>
          <w:b/>
          <w:bCs/>
          <w:sz w:val="24"/>
          <w:szCs w:val="24"/>
          <w:u w:val="single"/>
        </w:rPr>
        <w:t>lnej S</w:t>
      </w:r>
      <w:r w:rsidR="009F7C65">
        <w:rPr>
          <w:rFonts w:ascii="Times New Roman" w:hAnsi="Times New Roman" w:cs="Times New Roman"/>
          <w:b/>
          <w:bCs/>
          <w:sz w:val="24"/>
          <w:szCs w:val="24"/>
          <w:u w:val="single"/>
        </w:rPr>
        <w:t xml:space="preserve">zkoły </w:t>
      </w:r>
      <w:r w:rsidR="00467425">
        <w:rPr>
          <w:rFonts w:ascii="Times New Roman" w:hAnsi="Times New Roman" w:cs="Times New Roman"/>
          <w:b/>
          <w:bCs/>
          <w:sz w:val="24"/>
          <w:szCs w:val="24"/>
          <w:u w:val="single"/>
        </w:rPr>
        <w:t>P</w:t>
      </w:r>
      <w:r w:rsidR="009F7C65">
        <w:rPr>
          <w:rFonts w:ascii="Times New Roman" w:hAnsi="Times New Roman" w:cs="Times New Roman"/>
          <w:b/>
          <w:bCs/>
          <w:sz w:val="24"/>
          <w:szCs w:val="24"/>
          <w:u w:val="single"/>
        </w:rPr>
        <w:t>odstawowej</w:t>
      </w:r>
      <w:r w:rsidR="00467425">
        <w:rPr>
          <w:rFonts w:ascii="Times New Roman" w:hAnsi="Times New Roman" w:cs="Times New Roman"/>
          <w:b/>
          <w:bCs/>
          <w:sz w:val="24"/>
          <w:szCs w:val="24"/>
          <w:u w:val="single"/>
        </w:rPr>
        <w:t xml:space="preserve"> w Sławkowie</w:t>
      </w:r>
    </w:p>
    <w:p w14:paraId="15CD35BC" w14:textId="73731D5D" w:rsidR="00EA130D" w:rsidRDefault="002D6235" w:rsidP="004841A5">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t>W przypadku likwidacji Szkoły Podstawowej w Sławkowie organ prowadzący planuje przedłożenie oferty zatrudnienia dla:</w:t>
      </w:r>
    </w:p>
    <w:p w14:paraId="5E0E5CD1" w14:textId="3C4863DC" w:rsidR="002D6235" w:rsidRDefault="002D6235" w:rsidP="004841A5">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179A4">
        <w:rPr>
          <w:rFonts w:ascii="Times New Roman" w:hAnsi="Times New Roman" w:cs="Times New Roman"/>
          <w:b/>
          <w:bCs/>
          <w:sz w:val="24"/>
          <w:szCs w:val="24"/>
          <w:u w:val="single"/>
        </w:rPr>
        <w:t>5 osób</w:t>
      </w:r>
      <w:r>
        <w:rPr>
          <w:rFonts w:ascii="Times New Roman" w:hAnsi="Times New Roman" w:cs="Times New Roman"/>
          <w:sz w:val="24"/>
          <w:szCs w:val="24"/>
        </w:rPr>
        <w:t xml:space="preserve"> zatrudnionych w łącznym wymiarze 4 etatów obsługi szkolnej tj. 100% tracących pracę,</w:t>
      </w:r>
    </w:p>
    <w:p w14:paraId="402BD2E0" w14:textId="638D4F48" w:rsidR="002D6235" w:rsidRDefault="002D6235" w:rsidP="004841A5">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179A4">
        <w:rPr>
          <w:rFonts w:ascii="Times New Roman" w:hAnsi="Times New Roman" w:cs="Times New Roman"/>
          <w:b/>
          <w:bCs/>
          <w:sz w:val="24"/>
          <w:szCs w:val="24"/>
          <w:u w:val="single"/>
        </w:rPr>
        <w:t>1 osoby</w:t>
      </w:r>
      <w:r>
        <w:rPr>
          <w:rFonts w:ascii="Times New Roman" w:hAnsi="Times New Roman" w:cs="Times New Roman"/>
          <w:sz w:val="24"/>
          <w:szCs w:val="24"/>
        </w:rPr>
        <w:t xml:space="preserve"> zatrudnionej w wymiarze 1 etatu na stanowisku obsługi administracyjnej,</w:t>
      </w:r>
    </w:p>
    <w:p w14:paraId="2E2F7FD2" w14:textId="1A3B4DA7" w:rsidR="000179A4" w:rsidRDefault="002D6235" w:rsidP="000179A4">
      <w:pPr>
        <w:spacing w:after="0" w:line="276" w:lineRule="auto"/>
        <w:contextualSpacing/>
        <w:jc w:val="both"/>
        <w:rPr>
          <w:rFonts w:ascii="Times New Roman" w:hAnsi="Times New Roman" w:cs="Times New Roman"/>
          <w:b/>
          <w:bCs/>
          <w:sz w:val="24"/>
          <w:szCs w:val="24"/>
          <w:u w:val="single"/>
        </w:rPr>
      </w:pPr>
      <w:r>
        <w:rPr>
          <w:rFonts w:ascii="Times New Roman" w:hAnsi="Times New Roman" w:cs="Times New Roman"/>
          <w:sz w:val="24"/>
          <w:szCs w:val="24"/>
        </w:rPr>
        <w:t>-</w:t>
      </w:r>
      <w:r w:rsidR="000179A4">
        <w:rPr>
          <w:rFonts w:ascii="Times New Roman" w:hAnsi="Times New Roman" w:cs="Times New Roman"/>
          <w:sz w:val="24"/>
          <w:szCs w:val="24"/>
        </w:rPr>
        <w:t xml:space="preserve"> </w:t>
      </w:r>
      <w:r>
        <w:rPr>
          <w:rFonts w:ascii="Times New Roman" w:hAnsi="Times New Roman" w:cs="Times New Roman"/>
          <w:sz w:val="24"/>
          <w:szCs w:val="24"/>
        </w:rPr>
        <w:t xml:space="preserve">50% kadry pedagogicznej zatrudnionej na czas nieokreślony lub na czas określony przekraczający termin likwidacji jednostki tj. 31.08.2020 r. tj. </w:t>
      </w:r>
      <w:r w:rsidRPr="000179A4">
        <w:rPr>
          <w:rFonts w:ascii="Times New Roman" w:hAnsi="Times New Roman" w:cs="Times New Roman"/>
          <w:b/>
          <w:bCs/>
          <w:sz w:val="24"/>
          <w:szCs w:val="24"/>
          <w:u w:val="single"/>
        </w:rPr>
        <w:t>7 osób</w:t>
      </w:r>
      <w:r w:rsidR="000179A4">
        <w:rPr>
          <w:rFonts w:ascii="Times New Roman" w:hAnsi="Times New Roman" w:cs="Times New Roman"/>
          <w:b/>
          <w:bCs/>
          <w:sz w:val="24"/>
          <w:szCs w:val="24"/>
          <w:u w:val="single"/>
        </w:rPr>
        <w:t>.</w:t>
      </w:r>
    </w:p>
    <w:p w14:paraId="5240B3C5" w14:textId="1BA8694C" w:rsidR="000179A4" w:rsidRPr="00A83673" w:rsidRDefault="000179A4" w:rsidP="000179A4">
      <w:pPr>
        <w:spacing w:after="0" w:line="276" w:lineRule="auto"/>
        <w:contextualSpacing/>
        <w:jc w:val="both"/>
        <w:rPr>
          <w:rFonts w:ascii="Times New Roman" w:hAnsi="Times New Roman" w:cs="Times New Roman"/>
          <w:b/>
          <w:bCs/>
          <w:i/>
          <w:iCs/>
          <w:color w:val="FF0000"/>
          <w:sz w:val="24"/>
          <w:szCs w:val="24"/>
          <w:u w:val="single"/>
        </w:rPr>
      </w:pPr>
      <w:r w:rsidRPr="00AD513F">
        <w:rPr>
          <w:rFonts w:ascii="Times New Roman" w:hAnsi="Times New Roman" w:cs="Times New Roman"/>
          <w:b/>
          <w:bCs/>
          <w:sz w:val="24"/>
          <w:szCs w:val="24"/>
          <w:u w:val="single"/>
        </w:rPr>
        <w:lastRenderedPageBreak/>
        <w:t>Konsultacje społeczne</w:t>
      </w:r>
      <w:r w:rsidR="00A83673">
        <w:rPr>
          <w:rFonts w:ascii="Times New Roman" w:hAnsi="Times New Roman" w:cs="Times New Roman"/>
          <w:b/>
          <w:bCs/>
          <w:sz w:val="24"/>
          <w:szCs w:val="24"/>
          <w:u w:val="single"/>
        </w:rPr>
        <w:t xml:space="preserve"> </w:t>
      </w:r>
    </w:p>
    <w:p w14:paraId="5BD70BAC" w14:textId="7C86C2CB" w:rsidR="00DE5126" w:rsidRDefault="000179A4" w:rsidP="000179A4">
      <w:pPr>
        <w:spacing w:after="0" w:line="276" w:lineRule="auto"/>
        <w:jc w:val="both"/>
        <w:rPr>
          <w:rFonts w:ascii="Times New Roman" w:hAnsi="Times New Roman" w:cs="Times New Roman"/>
          <w:sz w:val="24"/>
          <w:szCs w:val="24"/>
        </w:rPr>
      </w:pPr>
      <w:r w:rsidRPr="00DE5126">
        <w:rPr>
          <w:rFonts w:ascii="Times New Roman" w:hAnsi="Times New Roman" w:cs="Times New Roman"/>
          <w:sz w:val="24"/>
          <w:szCs w:val="24"/>
        </w:rPr>
        <w:t xml:space="preserve">Przygotowany projekt uchwały został </w:t>
      </w:r>
      <w:r w:rsidR="00DE5126" w:rsidRPr="00DE5126">
        <w:rPr>
          <w:rFonts w:ascii="Times New Roman" w:hAnsi="Times New Roman" w:cs="Times New Roman"/>
          <w:sz w:val="24"/>
          <w:szCs w:val="24"/>
        </w:rPr>
        <w:t>podany do publicznej wiadomości poprzez:</w:t>
      </w:r>
    </w:p>
    <w:p w14:paraId="58EBE905" w14:textId="7FDC49A8" w:rsidR="003F3403" w:rsidRDefault="003F3403" w:rsidP="003F3403">
      <w:pPr>
        <w:pStyle w:val="Akapitzlist"/>
        <w:numPr>
          <w:ilvl w:val="0"/>
          <w:numId w:val="20"/>
        </w:numPr>
        <w:tabs>
          <w:tab w:val="left" w:pos="567"/>
        </w:tab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Ogłoszenie projektu uchwały w BIP, stronie internetowej gminy oraz tablicach ogłoszeń w dniu </w:t>
      </w:r>
      <w:r w:rsidR="009F7C65">
        <w:rPr>
          <w:rFonts w:ascii="Times New Roman" w:hAnsi="Times New Roman" w:cs="Times New Roman"/>
          <w:sz w:val="24"/>
          <w:szCs w:val="24"/>
        </w:rPr>
        <w:t>………………..</w:t>
      </w:r>
      <w:r w:rsidR="00214B47">
        <w:rPr>
          <w:rFonts w:ascii="Times New Roman" w:hAnsi="Times New Roman" w:cs="Times New Roman"/>
          <w:sz w:val="24"/>
          <w:szCs w:val="24"/>
        </w:rPr>
        <w:t xml:space="preserve">r. ( planowany czas trwania konsultacji od 25 listopada do 4 grudnia 2019 r. </w:t>
      </w:r>
    </w:p>
    <w:p w14:paraId="5E9877DD" w14:textId="53FC1CD1" w:rsidR="003F3403" w:rsidRDefault="003F3403" w:rsidP="003F3403">
      <w:pPr>
        <w:pStyle w:val="Akapitzlist"/>
        <w:numPr>
          <w:ilvl w:val="0"/>
          <w:numId w:val="20"/>
        </w:numPr>
        <w:tabs>
          <w:tab w:val="left" w:pos="567"/>
        </w:tab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Możliwość wypowiedzenia się poprzez składanie wniosków i uwag w formie pisemnej, za pośrednictwem poczty tradycyjnej lub przesłanych drogą elektron</w:t>
      </w:r>
      <w:r w:rsidR="00214B47">
        <w:rPr>
          <w:rFonts w:ascii="Times New Roman" w:hAnsi="Times New Roman" w:cs="Times New Roman"/>
          <w:sz w:val="24"/>
          <w:szCs w:val="24"/>
        </w:rPr>
        <w:t>i</w:t>
      </w:r>
      <w:r>
        <w:rPr>
          <w:rFonts w:ascii="Times New Roman" w:hAnsi="Times New Roman" w:cs="Times New Roman"/>
          <w:sz w:val="24"/>
          <w:szCs w:val="24"/>
        </w:rPr>
        <w:t>czną.</w:t>
      </w:r>
    </w:p>
    <w:p w14:paraId="56773ABA" w14:textId="613F08D8" w:rsidR="000179A4" w:rsidRPr="00214B47" w:rsidRDefault="00214B47" w:rsidP="00214B47">
      <w:pPr>
        <w:pStyle w:val="Akapitzlist"/>
        <w:numPr>
          <w:ilvl w:val="0"/>
          <w:numId w:val="20"/>
        </w:numPr>
        <w:tabs>
          <w:tab w:val="left" w:pos="567"/>
        </w:tabs>
        <w:spacing w:after="0" w:line="276" w:lineRule="auto"/>
        <w:ind w:left="284" w:hanging="284"/>
        <w:jc w:val="both"/>
        <w:rPr>
          <w:rFonts w:ascii="Times New Roman" w:hAnsi="Times New Roman" w:cs="Times New Roman"/>
          <w:sz w:val="24"/>
          <w:szCs w:val="24"/>
        </w:rPr>
        <w:sectPr w:rsidR="000179A4" w:rsidRPr="00214B47">
          <w:pgSz w:w="11906" w:h="16838"/>
          <w:pgMar w:top="1417" w:right="1417" w:bottom="1417" w:left="1417" w:header="708" w:footer="708" w:gutter="0"/>
          <w:cols w:space="708"/>
          <w:docGrid w:linePitch="360"/>
        </w:sectPr>
      </w:pPr>
      <w:r>
        <w:rPr>
          <w:rFonts w:ascii="Times New Roman" w:hAnsi="Times New Roman" w:cs="Times New Roman"/>
          <w:sz w:val="24"/>
          <w:szCs w:val="24"/>
        </w:rPr>
        <w:t xml:space="preserve">Możliwość uczestniczenia w dwóch  spotkaniach bezpośrednich </w:t>
      </w:r>
      <w:r w:rsidR="000179A4" w:rsidRPr="00214B47">
        <w:rPr>
          <w:rFonts w:ascii="Times New Roman" w:hAnsi="Times New Roman" w:cs="Times New Roman"/>
          <w:sz w:val="24"/>
          <w:szCs w:val="24"/>
        </w:rPr>
        <w:t>przeprowadzonych w S</w:t>
      </w:r>
      <w:r w:rsidR="009F7C65">
        <w:rPr>
          <w:rFonts w:ascii="Times New Roman" w:hAnsi="Times New Roman" w:cs="Times New Roman"/>
          <w:sz w:val="24"/>
          <w:szCs w:val="24"/>
        </w:rPr>
        <w:t xml:space="preserve">zkole </w:t>
      </w:r>
      <w:r w:rsidR="000179A4" w:rsidRPr="00214B47">
        <w:rPr>
          <w:rFonts w:ascii="Times New Roman" w:hAnsi="Times New Roman" w:cs="Times New Roman"/>
          <w:sz w:val="24"/>
          <w:szCs w:val="24"/>
        </w:rPr>
        <w:t>P</w:t>
      </w:r>
      <w:r w:rsidR="009F7C65">
        <w:rPr>
          <w:rFonts w:ascii="Times New Roman" w:hAnsi="Times New Roman" w:cs="Times New Roman"/>
          <w:sz w:val="24"/>
          <w:szCs w:val="24"/>
        </w:rPr>
        <w:t>odstawowej</w:t>
      </w:r>
      <w:r w:rsidR="000179A4" w:rsidRPr="00214B47">
        <w:rPr>
          <w:rFonts w:ascii="Times New Roman" w:hAnsi="Times New Roman" w:cs="Times New Roman"/>
          <w:sz w:val="24"/>
          <w:szCs w:val="24"/>
        </w:rPr>
        <w:t xml:space="preserve"> w Zelgnie oraz w SP w Grzywnie</w:t>
      </w:r>
      <w:r w:rsidR="009F7C65">
        <w:rPr>
          <w:rFonts w:ascii="Times New Roman" w:hAnsi="Times New Roman" w:cs="Times New Roman"/>
          <w:sz w:val="24"/>
          <w:szCs w:val="24"/>
        </w:rPr>
        <w:t xml:space="preserve">. </w:t>
      </w:r>
      <w:r>
        <w:rPr>
          <w:rFonts w:ascii="Times New Roman" w:hAnsi="Times New Roman" w:cs="Times New Roman"/>
          <w:sz w:val="24"/>
          <w:szCs w:val="24"/>
        </w:rPr>
        <w:br/>
      </w:r>
      <w:r w:rsidR="000179A4" w:rsidRPr="00214B47">
        <w:rPr>
          <w:rFonts w:ascii="Times New Roman" w:hAnsi="Times New Roman" w:cs="Times New Roman"/>
          <w:sz w:val="24"/>
          <w:szCs w:val="24"/>
        </w:rPr>
        <w:t>W spotkaniach uczestniczyło odpowiednio ……. i ………… osób. Spotkania konsultacyjne połączone zostały z prezentacją bazy i dorobku szkó</w:t>
      </w:r>
      <w:r>
        <w:rPr>
          <w:rFonts w:ascii="Times New Roman" w:hAnsi="Times New Roman" w:cs="Times New Roman"/>
          <w:sz w:val="24"/>
          <w:szCs w:val="24"/>
        </w:rPr>
        <w:t>ł</w:t>
      </w:r>
    </w:p>
    <w:p w14:paraId="31783DEB" w14:textId="77777777" w:rsidR="00035AD7" w:rsidRDefault="00035AD7" w:rsidP="00A83673">
      <w:pPr>
        <w:tabs>
          <w:tab w:val="left" w:pos="1440"/>
        </w:tabs>
        <w:spacing w:line="276" w:lineRule="auto"/>
      </w:pPr>
    </w:p>
    <w:sectPr w:rsidR="00035AD7" w:rsidSect="00A83673">
      <w:pgSz w:w="11906" w:h="16838"/>
      <w:pgMar w:top="141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D8D9A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62B4E3B"/>
    <w:multiLevelType w:val="hybridMultilevel"/>
    <w:tmpl w:val="F3CA290C"/>
    <w:lvl w:ilvl="0" w:tplc="51DAAC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E22D1D"/>
    <w:multiLevelType w:val="hybridMultilevel"/>
    <w:tmpl w:val="63540D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15AA7"/>
    <w:multiLevelType w:val="hybridMultilevel"/>
    <w:tmpl w:val="E92A70F2"/>
    <w:lvl w:ilvl="0" w:tplc="1180BA70">
      <w:start w:val="10"/>
      <w:numFmt w:val="bullet"/>
      <w:lvlText w:val=""/>
      <w:lvlJc w:val="left"/>
      <w:pPr>
        <w:ind w:left="1068" w:hanging="360"/>
      </w:pPr>
      <w:rPr>
        <w:rFonts w:ascii="Symbol" w:eastAsiaTheme="minorHAnsi"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F9C48D7"/>
    <w:multiLevelType w:val="hybridMultilevel"/>
    <w:tmpl w:val="1C400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50BB4"/>
    <w:multiLevelType w:val="hybridMultilevel"/>
    <w:tmpl w:val="311A25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25007CD"/>
    <w:multiLevelType w:val="hybridMultilevel"/>
    <w:tmpl w:val="072A55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121D7B"/>
    <w:multiLevelType w:val="hybridMultilevel"/>
    <w:tmpl w:val="5FCE0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74F3C"/>
    <w:multiLevelType w:val="hybridMultilevel"/>
    <w:tmpl w:val="6E9CD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6C7870"/>
    <w:multiLevelType w:val="hybridMultilevel"/>
    <w:tmpl w:val="4DE60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772704"/>
    <w:multiLevelType w:val="hybridMultilevel"/>
    <w:tmpl w:val="55AADC3E"/>
    <w:lvl w:ilvl="0" w:tplc="A2C86886">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D90A9B"/>
    <w:multiLevelType w:val="hybridMultilevel"/>
    <w:tmpl w:val="E1228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1148D5"/>
    <w:multiLevelType w:val="hybridMultilevel"/>
    <w:tmpl w:val="B2F4AF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FB55DDB"/>
    <w:multiLevelType w:val="hybridMultilevel"/>
    <w:tmpl w:val="A1C6B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AA2ABA"/>
    <w:multiLevelType w:val="hybridMultilevel"/>
    <w:tmpl w:val="F23EBC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F47E1D"/>
    <w:multiLevelType w:val="hybridMultilevel"/>
    <w:tmpl w:val="B650A32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971EB9"/>
    <w:multiLevelType w:val="hybridMultilevel"/>
    <w:tmpl w:val="66B8F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0B5FB0"/>
    <w:multiLevelType w:val="hybridMultilevel"/>
    <w:tmpl w:val="742E8290"/>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0"/>
  </w:num>
  <w:num w:numId="4">
    <w:abstractNumId w:val="18"/>
  </w:num>
  <w:num w:numId="5">
    <w:abstractNumId w:val="4"/>
  </w:num>
  <w:num w:numId="6">
    <w:abstractNumId w:val="6"/>
  </w:num>
  <w:num w:numId="7">
    <w:abstractNumId w:val="19"/>
  </w:num>
  <w:num w:numId="8">
    <w:abstractNumId w:val="11"/>
  </w:num>
  <w:num w:numId="9">
    <w:abstractNumId w:val="13"/>
  </w:num>
  <w:num w:numId="10">
    <w:abstractNumId w:val="17"/>
  </w:num>
  <w:num w:numId="11">
    <w:abstractNumId w:val="14"/>
  </w:num>
  <w:num w:numId="12">
    <w:abstractNumId w:val="5"/>
  </w:num>
  <w:num w:numId="13">
    <w:abstractNumId w:val="7"/>
  </w:num>
  <w:num w:numId="14">
    <w:abstractNumId w:val="12"/>
  </w:num>
  <w:num w:numId="15">
    <w:abstractNumId w:val="15"/>
  </w:num>
  <w:num w:numId="16">
    <w:abstractNumId w:val="8"/>
  </w:num>
  <w:num w:numId="17">
    <w:abstractNumId w:val="1"/>
  </w:num>
  <w:num w:numId="18">
    <w:abstractNumId w:val="2"/>
  </w:num>
  <w:num w:numId="19">
    <w:abstractNumId w:val="3"/>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52"/>
    <w:rsid w:val="00015774"/>
    <w:rsid w:val="000179A4"/>
    <w:rsid w:val="000203C5"/>
    <w:rsid w:val="00035AD7"/>
    <w:rsid w:val="00056F58"/>
    <w:rsid w:val="00071B10"/>
    <w:rsid w:val="0009454C"/>
    <w:rsid w:val="000A2B8D"/>
    <w:rsid w:val="000A7513"/>
    <w:rsid w:val="000F1085"/>
    <w:rsid w:val="0011381F"/>
    <w:rsid w:val="00115373"/>
    <w:rsid w:val="00116FD8"/>
    <w:rsid w:val="00145910"/>
    <w:rsid w:val="0016139F"/>
    <w:rsid w:val="001856F3"/>
    <w:rsid w:val="001C2F9E"/>
    <w:rsid w:val="001D4C08"/>
    <w:rsid w:val="001E1C1D"/>
    <w:rsid w:val="001E7948"/>
    <w:rsid w:val="001F021B"/>
    <w:rsid w:val="002122E6"/>
    <w:rsid w:val="00214B47"/>
    <w:rsid w:val="00230D31"/>
    <w:rsid w:val="002416CB"/>
    <w:rsid w:val="002642F9"/>
    <w:rsid w:val="002D46C9"/>
    <w:rsid w:val="002D6235"/>
    <w:rsid w:val="00301AA5"/>
    <w:rsid w:val="00332487"/>
    <w:rsid w:val="00367360"/>
    <w:rsid w:val="00373C7E"/>
    <w:rsid w:val="003A1CB5"/>
    <w:rsid w:val="003A498C"/>
    <w:rsid w:val="003C1930"/>
    <w:rsid w:val="003C59DD"/>
    <w:rsid w:val="003E394B"/>
    <w:rsid w:val="003E7D7D"/>
    <w:rsid w:val="003F3403"/>
    <w:rsid w:val="003F7330"/>
    <w:rsid w:val="00417AF6"/>
    <w:rsid w:val="00437E18"/>
    <w:rsid w:val="00451B73"/>
    <w:rsid w:val="00456C12"/>
    <w:rsid w:val="00464752"/>
    <w:rsid w:val="00467425"/>
    <w:rsid w:val="004841A5"/>
    <w:rsid w:val="004A248B"/>
    <w:rsid w:val="004A69FE"/>
    <w:rsid w:val="004B4667"/>
    <w:rsid w:val="004C69EA"/>
    <w:rsid w:val="004C7BF9"/>
    <w:rsid w:val="004D5A81"/>
    <w:rsid w:val="00515B74"/>
    <w:rsid w:val="0056035A"/>
    <w:rsid w:val="0058549F"/>
    <w:rsid w:val="005A7FC0"/>
    <w:rsid w:val="005B1223"/>
    <w:rsid w:val="005B41BB"/>
    <w:rsid w:val="005E4E4F"/>
    <w:rsid w:val="00655ABF"/>
    <w:rsid w:val="00676518"/>
    <w:rsid w:val="006914A0"/>
    <w:rsid w:val="006F365C"/>
    <w:rsid w:val="0071168A"/>
    <w:rsid w:val="00712128"/>
    <w:rsid w:val="007537F4"/>
    <w:rsid w:val="007542BE"/>
    <w:rsid w:val="0077042B"/>
    <w:rsid w:val="00775AEA"/>
    <w:rsid w:val="00776E47"/>
    <w:rsid w:val="00780B5B"/>
    <w:rsid w:val="007B1CEA"/>
    <w:rsid w:val="007D6917"/>
    <w:rsid w:val="008043A9"/>
    <w:rsid w:val="00825EE9"/>
    <w:rsid w:val="00833028"/>
    <w:rsid w:val="00835E8A"/>
    <w:rsid w:val="00840F17"/>
    <w:rsid w:val="00844DF5"/>
    <w:rsid w:val="008626FF"/>
    <w:rsid w:val="00865292"/>
    <w:rsid w:val="00865B12"/>
    <w:rsid w:val="00873D74"/>
    <w:rsid w:val="008754C5"/>
    <w:rsid w:val="00883746"/>
    <w:rsid w:val="008B54B6"/>
    <w:rsid w:val="00902240"/>
    <w:rsid w:val="00906F50"/>
    <w:rsid w:val="00956A55"/>
    <w:rsid w:val="00964DBA"/>
    <w:rsid w:val="00984964"/>
    <w:rsid w:val="009A4BC6"/>
    <w:rsid w:val="009B55A4"/>
    <w:rsid w:val="009B7F25"/>
    <w:rsid w:val="009F7C65"/>
    <w:rsid w:val="00A132C2"/>
    <w:rsid w:val="00A4666C"/>
    <w:rsid w:val="00A46CA8"/>
    <w:rsid w:val="00A83673"/>
    <w:rsid w:val="00AC72E7"/>
    <w:rsid w:val="00AC7408"/>
    <w:rsid w:val="00AD513F"/>
    <w:rsid w:val="00AE5F23"/>
    <w:rsid w:val="00AF6342"/>
    <w:rsid w:val="00B04F5A"/>
    <w:rsid w:val="00B5050D"/>
    <w:rsid w:val="00B951BD"/>
    <w:rsid w:val="00BB2585"/>
    <w:rsid w:val="00BB4259"/>
    <w:rsid w:val="00C43C71"/>
    <w:rsid w:val="00C52C5F"/>
    <w:rsid w:val="00C63803"/>
    <w:rsid w:val="00C756BC"/>
    <w:rsid w:val="00C82AB0"/>
    <w:rsid w:val="00C83257"/>
    <w:rsid w:val="00C85D08"/>
    <w:rsid w:val="00CA7573"/>
    <w:rsid w:val="00CB34E9"/>
    <w:rsid w:val="00CB510E"/>
    <w:rsid w:val="00CC2778"/>
    <w:rsid w:val="00CD5CBD"/>
    <w:rsid w:val="00CD7E83"/>
    <w:rsid w:val="00CF2253"/>
    <w:rsid w:val="00D00FE1"/>
    <w:rsid w:val="00D018E0"/>
    <w:rsid w:val="00D32C7B"/>
    <w:rsid w:val="00D37E5B"/>
    <w:rsid w:val="00D70885"/>
    <w:rsid w:val="00D735FF"/>
    <w:rsid w:val="00D83145"/>
    <w:rsid w:val="00DA62A7"/>
    <w:rsid w:val="00DB2F48"/>
    <w:rsid w:val="00DB3A4E"/>
    <w:rsid w:val="00DC2F14"/>
    <w:rsid w:val="00DE5126"/>
    <w:rsid w:val="00E11FE6"/>
    <w:rsid w:val="00E37C6E"/>
    <w:rsid w:val="00E40A8A"/>
    <w:rsid w:val="00E40D61"/>
    <w:rsid w:val="00E506D0"/>
    <w:rsid w:val="00E553A9"/>
    <w:rsid w:val="00E61AD7"/>
    <w:rsid w:val="00E87F36"/>
    <w:rsid w:val="00EA130D"/>
    <w:rsid w:val="00EA1EFE"/>
    <w:rsid w:val="00EA768B"/>
    <w:rsid w:val="00EE6684"/>
    <w:rsid w:val="00EF7341"/>
    <w:rsid w:val="00F122CB"/>
    <w:rsid w:val="00F172BD"/>
    <w:rsid w:val="00F70C20"/>
    <w:rsid w:val="00FB442D"/>
    <w:rsid w:val="00FB51D0"/>
    <w:rsid w:val="00FC42DB"/>
    <w:rsid w:val="00FC4C7B"/>
    <w:rsid w:val="00FD3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B5CE"/>
  <w15:chartTrackingRefBased/>
  <w15:docId w15:val="{BD017759-C6BE-46C4-A869-2D0922D0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4752"/>
    <w:pPr>
      <w:ind w:left="720"/>
      <w:contextualSpacing/>
    </w:pPr>
  </w:style>
  <w:style w:type="character" w:customStyle="1" w:styleId="TekstdymkaZnak">
    <w:name w:val="Tekst dymka Znak"/>
    <w:basedOn w:val="Domylnaczcionkaakapitu"/>
    <w:link w:val="Tekstdymka"/>
    <w:uiPriority w:val="99"/>
    <w:semiHidden/>
    <w:rsid w:val="00464752"/>
    <w:rPr>
      <w:rFonts w:ascii="Tahoma" w:hAnsi="Tahoma" w:cs="Tahoma"/>
      <w:sz w:val="16"/>
      <w:szCs w:val="16"/>
    </w:rPr>
  </w:style>
  <w:style w:type="paragraph" w:styleId="Tekstdymka">
    <w:name w:val="Balloon Text"/>
    <w:basedOn w:val="Normalny"/>
    <w:link w:val="TekstdymkaZnak"/>
    <w:uiPriority w:val="99"/>
    <w:semiHidden/>
    <w:unhideWhenUsed/>
    <w:rsid w:val="00464752"/>
    <w:pPr>
      <w:spacing w:after="0" w:line="240" w:lineRule="auto"/>
    </w:pPr>
    <w:rPr>
      <w:rFonts w:ascii="Tahoma" w:hAnsi="Tahoma" w:cs="Tahoma"/>
      <w:sz w:val="16"/>
      <w:szCs w:val="16"/>
    </w:rPr>
  </w:style>
  <w:style w:type="character" w:customStyle="1" w:styleId="fn-ref">
    <w:name w:val="fn-ref"/>
    <w:basedOn w:val="Domylnaczcionkaakapitu"/>
    <w:rsid w:val="00464752"/>
  </w:style>
  <w:style w:type="paragraph" w:styleId="Tekstkomentarza">
    <w:name w:val="annotation text"/>
    <w:basedOn w:val="Normalny"/>
    <w:link w:val="TekstkomentarzaZnak"/>
    <w:uiPriority w:val="99"/>
    <w:semiHidden/>
    <w:unhideWhenUsed/>
    <w:rsid w:val="00464752"/>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464752"/>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464752"/>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464752"/>
    <w:pPr>
      <w:spacing w:after="160"/>
    </w:pPr>
    <w:rPr>
      <w:rFonts w:asciiTheme="minorHAnsi" w:eastAsiaTheme="minorHAnsi" w:hAnsiTheme="minorHAnsi" w:cstheme="minorBidi"/>
      <w:b/>
      <w:bCs/>
    </w:rPr>
  </w:style>
  <w:style w:type="paragraph" w:styleId="Listapunktowana">
    <w:name w:val="List Bullet"/>
    <w:basedOn w:val="Normalny"/>
    <w:uiPriority w:val="99"/>
    <w:unhideWhenUsed/>
    <w:rsid w:val="00464752"/>
    <w:pPr>
      <w:numPr>
        <w:numId w:val="2"/>
      </w:numPr>
      <w:contextualSpacing/>
    </w:pPr>
  </w:style>
  <w:style w:type="table" w:styleId="Tabela-Siatka">
    <w:name w:val="Table Grid"/>
    <w:basedOn w:val="Standardowy"/>
    <w:uiPriority w:val="39"/>
    <w:rsid w:val="00464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464752"/>
    <w:rPr>
      <w:sz w:val="20"/>
      <w:szCs w:val="20"/>
    </w:rPr>
  </w:style>
  <w:style w:type="paragraph" w:styleId="Tekstprzypisukocowego">
    <w:name w:val="endnote text"/>
    <w:basedOn w:val="Normalny"/>
    <w:link w:val="TekstprzypisukocowegoZnak"/>
    <w:uiPriority w:val="99"/>
    <w:semiHidden/>
    <w:unhideWhenUsed/>
    <w:rsid w:val="00464752"/>
    <w:pPr>
      <w:spacing w:after="0" w:line="240" w:lineRule="auto"/>
    </w:pPr>
    <w:rPr>
      <w:sz w:val="20"/>
      <w:szCs w:val="20"/>
    </w:rPr>
  </w:style>
  <w:style w:type="character" w:styleId="Odwoaniedokomentarza">
    <w:name w:val="annotation reference"/>
    <w:basedOn w:val="Domylnaczcionkaakapitu"/>
    <w:uiPriority w:val="99"/>
    <w:semiHidden/>
    <w:unhideWhenUsed/>
    <w:rsid w:val="00AC7408"/>
    <w:rPr>
      <w:sz w:val="16"/>
      <w:szCs w:val="16"/>
    </w:rPr>
  </w:style>
  <w:style w:type="paragraph" w:customStyle="1" w:styleId="Akapitzlist1">
    <w:name w:val="Akapit z listą1"/>
    <w:basedOn w:val="Normalny"/>
    <w:rsid w:val="00956A55"/>
    <w:pPr>
      <w:widowControl w:val="0"/>
      <w:suppressAutoHyphens/>
      <w:spacing w:after="200" w:line="240" w:lineRule="auto"/>
      <w:ind w:left="720"/>
      <w:contextualSpacing/>
    </w:pPr>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3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1" baseline="0"/>
              <a:t>Dzieci zamieszkałe w obwodzie SP w Sławkowie urodzone w latach 2005-2018*</a:t>
            </a:r>
            <a:endParaRPr lang="pl-PL" sz="1000" b="1"/>
          </a:p>
        </c:rich>
      </c:tx>
      <c:overlay val="0"/>
      <c:spPr>
        <a:noFill/>
        <a:ln>
          <a:noFill/>
        </a:ln>
        <a:effectLst/>
      </c:spPr>
    </c:title>
    <c:autoTitleDeleted val="0"/>
    <c:plotArea>
      <c:layout>
        <c:manualLayout>
          <c:layoutTarget val="inner"/>
          <c:xMode val="edge"/>
          <c:yMode val="edge"/>
          <c:x val="0.12121734459358384"/>
          <c:y val="0.155300211900118"/>
          <c:w val="0.86996719160104985"/>
          <c:h val="0.70306842458646157"/>
        </c:manualLayout>
      </c:layout>
      <c:lineChart>
        <c:grouping val="standard"/>
        <c:varyColors val="0"/>
        <c:ser>
          <c:idx val="0"/>
          <c:order val="0"/>
          <c:tx>
            <c:strRef>
              <c:f>Arkusz1!$B$1</c:f>
              <c:strCache>
                <c:ptCount val="1"/>
                <c:pt idx="0">
                  <c:v>Seria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stdErr"/>
            <c:noEndCap val="0"/>
          </c:errBars>
          <c:cat>
            <c:numRef>
              <c:f>Arkusz1!$A$2:$A$15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Arkusz1!$B$2:$B$15</c:f>
              <c:numCache>
                <c:formatCode>General</c:formatCode>
                <c:ptCount val="14"/>
                <c:pt idx="0">
                  <c:v>18</c:v>
                </c:pt>
                <c:pt idx="1">
                  <c:v>27</c:v>
                </c:pt>
                <c:pt idx="2">
                  <c:v>15</c:v>
                </c:pt>
                <c:pt idx="3">
                  <c:v>22</c:v>
                </c:pt>
                <c:pt idx="4">
                  <c:v>18</c:v>
                </c:pt>
                <c:pt idx="5">
                  <c:v>15</c:v>
                </c:pt>
                <c:pt idx="6">
                  <c:v>18</c:v>
                </c:pt>
                <c:pt idx="7">
                  <c:v>18</c:v>
                </c:pt>
                <c:pt idx="8">
                  <c:v>21</c:v>
                </c:pt>
                <c:pt idx="9">
                  <c:v>19</c:v>
                </c:pt>
                <c:pt idx="10">
                  <c:v>17</c:v>
                </c:pt>
                <c:pt idx="11">
                  <c:v>16</c:v>
                </c:pt>
                <c:pt idx="12">
                  <c:v>16</c:v>
                </c:pt>
                <c:pt idx="13">
                  <c:v>10</c:v>
                </c:pt>
              </c:numCache>
            </c:numRef>
          </c:val>
          <c:smooth val="0"/>
          <c:extLst>
            <c:ext xmlns:c16="http://schemas.microsoft.com/office/drawing/2014/chart" uri="{C3380CC4-5D6E-409C-BE32-E72D297353CC}">
              <c16:uniqueId val="{00000000-A68A-46CB-8B25-DAD7F7D56FA9}"/>
            </c:ext>
          </c:extLst>
        </c:ser>
        <c:ser>
          <c:idx val="1"/>
          <c:order val="1"/>
          <c:tx>
            <c:strRef>
              <c:f>Arkusz1!$C$1</c:f>
              <c:strCache>
                <c:ptCount val="1"/>
                <c:pt idx="0">
                  <c:v>Kolumna1</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Arkusz1!$C$2:$C$15</c:f>
              <c:numCache>
                <c:formatCode>General</c:formatCode>
                <c:ptCount val="14"/>
              </c:numCache>
            </c:numRef>
          </c:val>
          <c:smooth val="0"/>
          <c:extLst>
            <c:ext xmlns:c16="http://schemas.microsoft.com/office/drawing/2014/chart" uri="{C3380CC4-5D6E-409C-BE32-E72D297353CC}">
              <c16:uniqueId val="{00000001-A68A-46CB-8B25-DAD7F7D56FA9}"/>
            </c:ext>
          </c:extLst>
        </c:ser>
        <c:ser>
          <c:idx val="2"/>
          <c:order val="2"/>
          <c:tx>
            <c:strRef>
              <c:f>Arkusz1!$D$1</c:f>
              <c:strCache>
                <c:ptCount val="1"/>
                <c:pt idx="0">
                  <c:v>Kolumna2</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Arkusz1!$D$2:$D$15</c:f>
              <c:numCache>
                <c:formatCode>General</c:formatCode>
                <c:ptCount val="14"/>
              </c:numCache>
            </c:numRef>
          </c:val>
          <c:smooth val="0"/>
          <c:extLst>
            <c:ext xmlns:c16="http://schemas.microsoft.com/office/drawing/2014/chart" uri="{C3380CC4-5D6E-409C-BE32-E72D297353CC}">
              <c16:uniqueId val="{00000002-A68A-46CB-8B25-DAD7F7D56FA9}"/>
            </c:ext>
          </c:extLst>
        </c:ser>
        <c:dLbls>
          <c:dLblPos val="t"/>
          <c:showLegendKey val="0"/>
          <c:showVal val="1"/>
          <c:showCatName val="0"/>
          <c:showSerName val="0"/>
          <c:showPercent val="0"/>
          <c:showBubbleSize val="0"/>
        </c:dLbls>
        <c:smooth val="0"/>
        <c:axId val="167054336"/>
        <c:axId val="152984896"/>
      </c:lineChart>
      <c:catAx>
        <c:axId val="167054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rok</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2984896"/>
        <c:crosses val="autoZero"/>
        <c:auto val="1"/>
        <c:lblAlgn val="ctr"/>
        <c:lblOffset val="100"/>
        <c:noMultiLvlLbl val="0"/>
      </c:catAx>
      <c:valAx>
        <c:axId val="152984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urodzenia</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7054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pl-PL" sz="1000" b="1" baseline="0"/>
              <a:t>Liczba uczniów SP w Sławkwowie w latach 2012-2024</a:t>
            </a:r>
          </a:p>
        </c:rich>
      </c:tx>
      <c:overlay val="0"/>
      <c:spPr>
        <a:noFill/>
        <a:ln>
          <a:noFill/>
        </a:ln>
        <a:effectLst/>
      </c:spPr>
    </c:title>
    <c:autoTitleDeleted val="0"/>
    <c:plotArea>
      <c:layout>
        <c:manualLayout>
          <c:layoutTarget val="inner"/>
          <c:xMode val="edge"/>
          <c:yMode val="edge"/>
          <c:x val="0.11512540099154273"/>
          <c:y val="9.1426022172157645E-2"/>
          <c:w val="0.85941163604549431"/>
          <c:h val="0.74085610403515423"/>
        </c:manualLayout>
      </c:layout>
      <c:lineChart>
        <c:grouping val="standard"/>
        <c:varyColors val="0"/>
        <c:ser>
          <c:idx val="0"/>
          <c:order val="0"/>
          <c:tx>
            <c:strRef>
              <c:f>Arkusz1!$B$1</c:f>
              <c:strCache>
                <c:ptCount val="1"/>
                <c:pt idx="0">
                  <c:v>Seria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stdErr"/>
            <c:noEndCap val="0"/>
          </c:errBars>
          <c:cat>
            <c:numRef>
              <c:f>Arkusz1!$A$2:$A$14</c:f>
              <c:numCache>
                <c:formatCode>General</c:formatCode>
                <c:ptCount val="13"/>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numCache>
            </c:numRef>
          </c:cat>
          <c:val>
            <c:numRef>
              <c:f>Arkusz1!$B$2:$B$14</c:f>
              <c:numCache>
                <c:formatCode>General</c:formatCode>
                <c:ptCount val="13"/>
                <c:pt idx="0">
                  <c:v>133</c:v>
                </c:pt>
                <c:pt idx="1">
                  <c:v>131</c:v>
                </c:pt>
                <c:pt idx="2">
                  <c:v>134</c:v>
                </c:pt>
                <c:pt idx="3">
                  <c:v>121</c:v>
                </c:pt>
                <c:pt idx="4">
                  <c:v>111</c:v>
                </c:pt>
                <c:pt idx="5">
                  <c:v>127</c:v>
                </c:pt>
                <c:pt idx="6">
                  <c:v>141</c:v>
                </c:pt>
                <c:pt idx="7">
                  <c:v>142</c:v>
                </c:pt>
                <c:pt idx="8">
                  <c:v>118</c:v>
                </c:pt>
                <c:pt idx="9">
                  <c:v>114</c:v>
                </c:pt>
                <c:pt idx="10">
                  <c:v>111</c:v>
                </c:pt>
                <c:pt idx="11">
                  <c:v>111</c:v>
                </c:pt>
                <c:pt idx="12">
                  <c:v>106</c:v>
                </c:pt>
              </c:numCache>
            </c:numRef>
          </c:val>
          <c:smooth val="0"/>
          <c:extLst>
            <c:ext xmlns:c16="http://schemas.microsoft.com/office/drawing/2014/chart" uri="{C3380CC4-5D6E-409C-BE32-E72D297353CC}">
              <c16:uniqueId val="{00000000-E45D-4A93-BE41-940FA530FB5D}"/>
            </c:ext>
          </c:extLst>
        </c:ser>
        <c:ser>
          <c:idx val="1"/>
          <c:order val="1"/>
          <c:tx>
            <c:strRef>
              <c:f>Arkusz1!$C$1</c:f>
              <c:strCache>
                <c:ptCount val="1"/>
                <c:pt idx="0">
                  <c:v>Seria 2</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stdErr"/>
            <c:noEndCap val="0"/>
          </c:errBars>
          <c:cat>
            <c:numRef>
              <c:f>Arkusz1!$A$2:$A$14</c:f>
              <c:numCache>
                <c:formatCode>General</c:formatCode>
                <c:ptCount val="13"/>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numCache>
            </c:numRef>
          </c:cat>
          <c:val>
            <c:numRef>
              <c:f>Arkusz1!$C$2:$C$14</c:f>
              <c:numCache>
                <c:formatCode>General</c:formatCode>
                <c:ptCount val="13"/>
              </c:numCache>
            </c:numRef>
          </c:val>
          <c:smooth val="0"/>
          <c:extLst>
            <c:ext xmlns:c16="http://schemas.microsoft.com/office/drawing/2014/chart" uri="{C3380CC4-5D6E-409C-BE32-E72D297353CC}">
              <c16:uniqueId val="{00000001-E45D-4A93-BE41-940FA530FB5D}"/>
            </c:ext>
          </c:extLst>
        </c:ser>
        <c:ser>
          <c:idx val="2"/>
          <c:order val="2"/>
          <c:tx>
            <c:strRef>
              <c:f>Arkusz1!$D$1</c:f>
              <c:strCache>
                <c:ptCount val="1"/>
                <c:pt idx="0">
                  <c:v>Seria 3</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stdErr"/>
            <c:noEndCap val="0"/>
          </c:errBars>
          <c:cat>
            <c:numRef>
              <c:f>Arkusz1!$A$2:$A$14</c:f>
              <c:numCache>
                <c:formatCode>General</c:formatCode>
                <c:ptCount val="13"/>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numCache>
            </c:numRef>
          </c:cat>
          <c:val>
            <c:numRef>
              <c:f>Arkusz1!$D$2:$D$14</c:f>
              <c:numCache>
                <c:formatCode>General</c:formatCode>
                <c:ptCount val="13"/>
              </c:numCache>
            </c:numRef>
          </c:val>
          <c:smooth val="0"/>
          <c:extLst>
            <c:ext xmlns:c16="http://schemas.microsoft.com/office/drawing/2014/chart" uri="{C3380CC4-5D6E-409C-BE32-E72D297353CC}">
              <c16:uniqueId val="{00000002-E45D-4A93-BE41-940FA530FB5D}"/>
            </c:ext>
          </c:extLst>
        </c:ser>
        <c:dLbls>
          <c:dLblPos val="t"/>
          <c:showLegendKey val="0"/>
          <c:showVal val="1"/>
          <c:showCatName val="0"/>
          <c:showSerName val="0"/>
          <c:showPercent val="0"/>
          <c:showBubbleSize val="0"/>
        </c:dLbls>
        <c:smooth val="0"/>
        <c:axId val="214331392"/>
        <c:axId val="214527936"/>
      </c:lineChart>
      <c:catAx>
        <c:axId val="214331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lata</a:t>
                </a:r>
                <a:r>
                  <a:rPr lang="pl-PL" baseline="0"/>
                  <a:t> </a:t>
                </a:r>
                <a:endParaRPr lang="pl-PL"/>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4527936"/>
        <c:crosses val="autoZero"/>
        <c:auto val="1"/>
        <c:lblAlgn val="ctr"/>
        <c:lblOffset val="100"/>
        <c:noMultiLvlLbl val="0"/>
      </c:catAx>
      <c:valAx>
        <c:axId val="214527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 uczniów wg. stanu na dzień 30.09. każdego roku</a:t>
                </a:r>
              </a:p>
            </c:rich>
          </c:tx>
          <c:layout>
            <c:manualLayout>
              <c:xMode val="edge"/>
              <c:yMode val="edge"/>
              <c:x val="2.5462962962962962E-2"/>
              <c:y val="0.440796472678875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4331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C504-A261-4BB3-9041-F69C944E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18</Pages>
  <Words>5419</Words>
  <Characters>32514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Pudo</dc:creator>
  <cp:keywords/>
  <dc:description/>
  <cp:lastModifiedBy>Ewa Pudo</cp:lastModifiedBy>
  <cp:revision>30</cp:revision>
  <cp:lastPrinted>2019-11-21T13:04:00Z</cp:lastPrinted>
  <dcterms:created xsi:type="dcterms:W3CDTF">2019-11-17T12:41:00Z</dcterms:created>
  <dcterms:modified xsi:type="dcterms:W3CDTF">2019-11-25T12:31:00Z</dcterms:modified>
</cp:coreProperties>
</file>