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A0" w:rsidRPr="009360A0" w:rsidRDefault="007F207A" w:rsidP="00936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>
        <w:rPr>
          <w:noProof/>
        </w:rPr>
        <w:drawing>
          <wp:inline distT="0" distB="0" distL="0" distR="0" wp14:anchorId="0E518028" wp14:editId="7B73C8EE">
            <wp:extent cx="4286250" cy="2905125"/>
            <wp:effectExtent l="0" t="0" r="0" b="9525"/>
            <wp:docPr id="2" name="Obraz 2" descr="Znalezione obrazy dla zapytania bezpieczne wak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bezpieczne wakac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207A" w:rsidRPr="009360A0" w:rsidRDefault="007F207A" w:rsidP="007F2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prew-menu"/>
          <w:rFonts w:ascii="Times New Roman" w:hAnsi="Times New Roman" w:cs="Times New Roman"/>
        </w:rPr>
        <w:t>Okr</w:t>
      </w:r>
      <w:r w:rsidRPr="009360A0">
        <w:rPr>
          <w:rStyle w:val="prew-menu"/>
          <w:rFonts w:ascii="Times New Roman" w:hAnsi="Times New Roman" w:cs="Times New Roman"/>
        </w:rPr>
        <w:t xml:space="preserve">es wakacyjny to szczególny czas dla całej rodziny. </w:t>
      </w:r>
      <w:r>
        <w:rPr>
          <w:rStyle w:val="prew-menu"/>
          <w:rFonts w:ascii="Times New Roman" w:hAnsi="Times New Roman" w:cs="Times New Roman"/>
        </w:rPr>
        <w:t xml:space="preserve">Zwłaszcza </w:t>
      </w:r>
      <w:r w:rsidRPr="009360A0">
        <w:rPr>
          <w:rStyle w:val="prew-menu"/>
          <w:rFonts w:ascii="Times New Roman" w:hAnsi="Times New Roman" w:cs="Times New Roman"/>
        </w:rPr>
        <w:t>w lipcu  i sierpniu wielu z nas wyjeżdża na urlop, a dzieci i młodzież spędzają wakacje na koloniach</w:t>
      </w:r>
      <w:r>
        <w:rPr>
          <w:rStyle w:val="prew-menu"/>
          <w:rFonts w:ascii="Times New Roman" w:hAnsi="Times New Roman" w:cs="Times New Roman"/>
        </w:rPr>
        <w:t>, obozach, nad wodą czy w górach</w:t>
      </w:r>
      <w:r w:rsidRPr="009360A0">
        <w:rPr>
          <w:rStyle w:val="prew-menu"/>
          <w:rFonts w:ascii="Times New Roman" w:hAnsi="Times New Roman" w:cs="Times New Roman"/>
        </w:rPr>
        <w:t xml:space="preserve">. Towarzyszące wypoczynkowi odprężenie sprawia, że często zapominamy o podstawowych zasadach bezpieczeństwa. Zwłaszcza, że to głównie rodzice są odpowiedzialni za bezpieczeństwo swoich pociech. Chcąc ograniczyć zagrożenie </w:t>
      </w:r>
      <w:r>
        <w:rPr>
          <w:rStyle w:val="prew-menu"/>
          <w:rFonts w:ascii="Times New Roman" w:hAnsi="Times New Roman" w:cs="Times New Roman"/>
        </w:rPr>
        <w:t>przypominamy</w:t>
      </w:r>
      <w:r w:rsidRPr="009360A0">
        <w:rPr>
          <w:rStyle w:val="prew-menu"/>
          <w:rFonts w:ascii="Times New Roman" w:hAnsi="Times New Roman" w:cs="Times New Roman"/>
        </w:rPr>
        <w:t xml:space="preserve"> </w:t>
      </w:r>
      <w:r>
        <w:rPr>
          <w:rStyle w:val="prew-menu"/>
          <w:rFonts w:ascii="Times New Roman" w:hAnsi="Times New Roman" w:cs="Times New Roman"/>
        </w:rPr>
        <w:t>wszystkim o kilku zasadach bezpieczeństwa</w:t>
      </w:r>
      <w:r w:rsidRPr="009360A0">
        <w:rPr>
          <w:rStyle w:val="prew-menu"/>
          <w:rFonts w:ascii="Times New Roman" w:hAnsi="Times New Roman" w:cs="Times New Roman"/>
        </w:rPr>
        <w:t>:</w:t>
      </w:r>
    </w:p>
    <w:p w:rsidR="009360A0" w:rsidRPr="009360A0" w:rsidRDefault="009360A0" w:rsidP="0093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Wakacje w górach</w:t>
      </w:r>
    </w:p>
    <w:p w:rsidR="009360A0" w:rsidRPr="009360A0" w:rsidRDefault="009360A0" w:rsidP="00936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Aby bezpiecznie chodzić po górach trzeba mieć kondycję, a także dużą wiedzę na temat tego, jak robić to bezpiecznie, nie oznacza to wcale, że taki sposób spędzania wolnego czasu ograniczony jest do niewielkiej i wąskiej grupki osób.</w:t>
      </w:r>
    </w:p>
    <w:p w:rsidR="009360A0" w:rsidRPr="009360A0" w:rsidRDefault="009360A0" w:rsidP="00936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Wybierając się w podróż po górskich szlakach należy zaopatrzyć się w dobre buty i ubranie.</w:t>
      </w:r>
    </w:p>
    <w:p w:rsidR="009360A0" w:rsidRPr="009360A0" w:rsidRDefault="009360A0" w:rsidP="00936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żeby nie wyruszać w góry bez opieki dorosłych.</w:t>
      </w:r>
    </w:p>
    <w:p w:rsidR="009360A0" w:rsidRPr="009360A0" w:rsidRDefault="009360A0" w:rsidP="00936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Co ważne pogoda w górach może zmienić się niezwykle szybko, silny wiatr halny może utrudnić poruszanie się, a także doprowadzić do szybkiego wyziębienia organizmu, z kolei słońce to ryzyko odwodnienia oraz poparzeń słonecznych.</w:t>
      </w:r>
    </w:p>
    <w:p w:rsidR="009360A0" w:rsidRPr="009360A0" w:rsidRDefault="009360A0" w:rsidP="00936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Ruszając ze schroniska dla własnego bezpieczeństwa warto powiedzieć dokąd idziemy i jakimi szlakami, zapamiętaj numer alarmowy GOPR.</w:t>
      </w:r>
    </w:p>
    <w:p w:rsidR="009360A0" w:rsidRPr="009360A0" w:rsidRDefault="009360A0" w:rsidP="00936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Wyruszaj w góry rankiem, gdyż pogoda najczęściej psuje się po południu.</w:t>
      </w:r>
    </w:p>
    <w:p w:rsidR="009360A0" w:rsidRPr="009360A0" w:rsidRDefault="009360A0" w:rsidP="00936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Miej ze sobą na wszelki wypadek latarkę, plandekę przeciwdeszczową oraz ciepłe ubrania, nawet jeśli jest lato.</w:t>
      </w:r>
    </w:p>
    <w:p w:rsidR="009360A0" w:rsidRPr="009360A0" w:rsidRDefault="009360A0" w:rsidP="00936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Przede wszystkim, jeżeli nie czujesz się na siłach iść jakimś szlakiem, nie idź albo wyrusz w grupie z bardziej doświadczonymi wspinaczami.</w:t>
      </w:r>
    </w:p>
    <w:p w:rsidR="009360A0" w:rsidRPr="009360A0" w:rsidRDefault="009360A0" w:rsidP="0093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Wakacje nad morzem, jeziorem, rzeką </w:t>
      </w:r>
    </w:p>
    <w:p w:rsidR="009360A0" w:rsidRPr="009360A0" w:rsidRDefault="009360A0" w:rsidP="00936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bezpiecznej kąpieli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Pływaj tylko w miejscach strzeżonych, czyli tam, gdzie jest ratownik WOPR.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Nie wchodź do wody tam, gdzie kąpiel jest zakazana. Informują o tym znaki i tablice. Zanim wejdziesz do niestrzeżonych zbiorników dorośli każdorazowo powinni sprawdzić głębokość i strukturę dna.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Przestrzegaj regulamin kąpieliska na którym przebywasz. Stosuj się do uwag i zaleceń ratownika.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pływaj w wodzie o temperaturze poniżej 14 stopni (optymalna temperatura 22-25 stopni).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pływaj w czasie burzy, mgły, gdy wieje porywisty wiatr.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Nie skacz rozgrzany do wody. Przed wejściem do wody ochlap nią klatkę piersiową, szyję i nogi – unikniesz wstrząsu termicznego, niebezpiecznego dla naszego organizmu.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pływaj w miejscach gdzie jest dużo wodorostów lub wiesz, że występują zawirowania wody lub zimne prądy. Pływaj w miejscach dobrze Ci znanych.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Nie skacz do wody w miejscach nieznanych. Może się to skończyć śmiercią lub kalectwem.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baw się w </w:t>
      </w:r>
      <w:r w:rsidR="006B50B4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tapianie innych osób korzystających z wody, spychanie do wody z pomostów, z materacy. To niebezpieczne!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Kąpiąc się na kąpieliskach zwracaj uwagę na osoby obok nas. Ktoś może potrzebować Twojej pomocy. Jeżeli będziesz w stanie mu pomóc to uczyń to, ale w granicach swoich możliwości. Jeżeli nie będziesz się czuł na siłach to zawiadom inne osoby.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pływaj bezpośrednio po posiłku – zimna woda może doprowadzić do bolesnego skurczu żołądka, co może ponieść za sobą bardzo poważne konsekwencje.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Po kąpieli nie jest wskazany duży wysiłek fizyczny.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przebywaj w wodzie zbyt długo ani też nie wchodź do niej po zbyt krótkiej przerwie.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Intensywny wysiłek wzmaga łaknienie i dlatego po ukończeniu pływania należy zjeść posiłek. Dzieci powinny coś zjeść obowiązkowo.</w:t>
      </w:r>
    </w:p>
    <w:p w:rsidR="009360A0" w:rsidRPr="009360A0" w:rsidRDefault="009360A0" w:rsidP="00936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wypływaj za daleko od brzegu po zapadnięciu zmroku. Pływanie po zachodzie słońca jest niebezpieczne.</w:t>
      </w:r>
    </w:p>
    <w:p w:rsidR="009360A0" w:rsidRPr="009360A0" w:rsidRDefault="009360A0" w:rsidP="00936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asady bezpiecznego przebywania na słońcu</w:t>
      </w:r>
    </w:p>
    <w:p w:rsidR="009360A0" w:rsidRPr="009360A0" w:rsidRDefault="009360A0" w:rsidP="009360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Zachowaj umiar w przebywaniu na słońcu.</w:t>
      </w:r>
    </w:p>
    <w:p w:rsidR="009360A0" w:rsidRPr="009360A0" w:rsidRDefault="009360A0" w:rsidP="009360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Noś nakrycia głowy i okulary słoneczne (UWAGA! Noszenie ciemnych okularów bez filtra jest szkodliwe. Źrenica, do której dochodzi mniej światła, rozszerza się, dzięki czemu do wnętrza oka wnika więcej promieni UV).</w:t>
      </w:r>
    </w:p>
    <w:p w:rsidR="009360A0" w:rsidRPr="009360A0" w:rsidRDefault="009360A0" w:rsidP="009360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Unikaj wysiłku w pełnym słońcu.</w:t>
      </w:r>
    </w:p>
    <w:p w:rsidR="009360A0" w:rsidRPr="009360A0" w:rsidRDefault="009360A0" w:rsidP="009360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Chroń się w cieniu w godzinach południowych.</w:t>
      </w:r>
    </w:p>
    <w:p w:rsidR="009360A0" w:rsidRPr="009360A0" w:rsidRDefault="009360A0" w:rsidP="009360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musisz przebywać na słońcu, stosuj filtry ochronne.</w:t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Aktywne wakacje</w:t>
      </w:r>
    </w:p>
    <w:p w:rsidR="009360A0" w:rsidRPr="009360A0" w:rsidRDefault="009360A0" w:rsidP="00936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bezpiecznej jazdy na rowerze</w:t>
      </w:r>
    </w:p>
    <w:p w:rsidR="009360A0" w:rsidRPr="009360A0" w:rsidRDefault="009360A0" w:rsidP="00936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Używaj sprawnego i w pełni wyposażonego roweru.</w:t>
      </w:r>
    </w:p>
    <w:p w:rsidR="009360A0" w:rsidRPr="009360A0" w:rsidRDefault="009360A0" w:rsidP="00936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jazdy używaj kasku.</w:t>
      </w:r>
    </w:p>
    <w:p w:rsidR="009360A0" w:rsidRPr="009360A0" w:rsidRDefault="009360A0" w:rsidP="00936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Dokładnie rozejrzyj się zanim ruszysz.</w:t>
      </w:r>
    </w:p>
    <w:p w:rsidR="009360A0" w:rsidRPr="009360A0" w:rsidRDefault="009360A0" w:rsidP="00936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korzystaj z drogi dla rowerów.</w:t>
      </w:r>
    </w:p>
    <w:p w:rsidR="009360A0" w:rsidRPr="009360A0" w:rsidRDefault="009360A0" w:rsidP="00936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Przestrzegaj przepisów drogowych, obowiązują one także rowerzystów.</w:t>
      </w:r>
    </w:p>
    <w:p w:rsidR="009360A0" w:rsidRPr="009360A0" w:rsidRDefault="009360A0" w:rsidP="00936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skrzyżowaniami, wyjazdami z podwórek i bocznych ulic trzymaj zawsze dłoń na hamulcu.</w:t>
      </w:r>
    </w:p>
    <w:p w:rsidR="009360A0" w:rsidRPr="009360A0" w:rsidRDefault="009360A0" w:rsidP="00936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wymuszaj pierwszeństwa przejazdu.</w:t>
      </w:r>
    </w:p>
    <w:p w:rsidR="009360A0" w:rsidRPr="009360A0" w:rsidRDefault="009360A0" w:rsidP="00936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Sygnalizuj odpowiednio wcześnie wszystkie skręty.</w:t>
      </w:r>
    </w:p>
    <w:p w:rsidR="009360A0" w:rsidRPr="009360A0" w:rsidRDefault="009360A0" w:rsidP="00936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nie ścinaj zakrętów.</w:t>
      </w:r>
    </w:p>
    <w:p w:rsidR="009360A0" w:rsidRPr="009360A0" w:rsidRDefault="009360A0" w:rsidP="00936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jazdy zawsze uważaj!</w:t>
      </w:r>
    </w:p>
    <w:p w:rsidR="009360A0" w:rsidRPr="009360A0" w:rsidRDefault="009360A0" w:rsidP="00936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 podwórku </w:t>
      </w:r>
    </w:p>
    <w:p w:rsidR="009360A0" w:rsidRPr="009360A0" w:rsidRDefault="009360A0" w:rsidP="00936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Podwórko to znakomite miejsce na zorganizowanie zabawy, powinno być położone z daleka od jezdni, ruin, wykopów.</w:t>
      </w:r>
    </w:p>
    <w:p w:rsidR="009360A0" w:rsidRPr="009360A0" w:rsidRDefault="009360A0" w:rsidP="00936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Bawiąc się na podwórku nie rozmawiaj z obcymi i nie pozwól, aby wypytywali się o mieszkanie i Twoich rodziców.</w:t>
      </w:r>
    </w:p>
    <w:p w:rsidR="009360A0" w:rsidRPr="009360A0" w:rsidRDefault="009360A0" w:rsidP="00936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Zwracaj uwagę na nieznajomych kręcących się w pobliżu mieszkania. Może to być włamywacz. Spróbuj zapamiętać wygląd obcego. W razie potrzeby zaalarmuj dorosłych.</w:t>
      </w:r>
    </w:p>
    <w:p w:rsidR="009360A0" w:rsidRPr="009360A0" w:rsidRDefault="009360A0" w:rsidP="0093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Wakacje w domu</w:t>
      </w:r>
    </w:p>
    <w:p w:rsidR="009360A0" w:rsidRPr="009360A0" w:rsidRDefault="009360A0" w:rsidP="00936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Zabawa</w:t>
      </w:r>
    </w:p>
    <w:p w:rsidR="009360A0" w:rsidRPr="009360A0" w:rsidRDefault="009360A0" w:rsidP="00936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 jest wspaniałym miejscem do organizowania ciekawych, bezpiecznych zabaw.</w:t>
      </w:r>
    </w:p>
    <w:p w:rsidR="009360A0" w:rsidRPr="009360A0" w:rsidRDefault="009360A0" w:rsidP="009360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Pamiętaj jednak, że są rzeczy, których musisz się bezwzględnie wystrzegać w swoich zabawach. Są to:1) </w:t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gaz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możesz się nim zatruć lub spowodować wybuch,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</w:t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prąd elektryczny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może Cię porazić,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</w:t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ogień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możesz spowodować pożar,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</w:t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woda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możesz zalać mieszkanie,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</w:t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ostre przedmioty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grożą zranieniem,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</w:t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lekarstwa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możesz się nimi zatruć.</w:t>
      </w:r>
    </w:p>
    <w:p w:rsidR="009360A0" w:rsidRPr="009360A0" w:rsidRDefault="009360A0" w:rsidP="00936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Obcy puka do Twoich drzwi</w:t>
      </w:r>
    </w:p>
    <w:p w:rsidR="009360A0" w:rsidRPr="009360A0" w:rsidRDefault="009360A0" w:rsidP="009360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Zawsze, gdy usłyszysz dzwonek lub pukanie do drzwi sprawdź, kto to. Wyjrzyj przez okno lub spójrz przez wizjer w drzwiach. Jeżeli jest to osoba, której nie znasz: </w:t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otwieraj drzwi!!! </w:t>
      </w:r>
    </w:p>
    <w:p w:rsidR="009360A0" w:rsidRPr="009360A0" w:rsidRDefault="009360A0" w:rsidP="009360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Przygotuj kartkę z najważniejszymi numerami telefonów, pod które możesz zadzwonić w razie potrzeby. Jeżeli nie masz w domu telefonu, a coś Ci zagraża – zaalarmuj sąsiadów!</w:t>
      </w:r>
    </w:p>
    <w:p w:rsidR="009360A0" w:rsidRPr="009360A0" w:rsidRDefault="009360A0" w:rsidP="00936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 TELEFONY</w:t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112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telefon alarmowy służb ratowniczych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997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telefon alarmowy Policji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998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telefon alarmowy Straży Pożarnej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999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telefon alarmowy Pogotowia Ratunkowego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601 100 100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telefon alarmowy WOPR</w:t>
      </w:r>
    </w:p>
    <w:p w:rsidR="009360A0" w:rsidRPr="009360A0" w:rsidRDefault="009360A0" w:rsidP="0093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800 12 12 12 – Dziecięcy Telefon Zaufania Rzecznika Praw Dziecka</w:t>
      </w:r>
    </w:p>
    <w:p w:rsidR="006B50B4" w:rsidRDefault="009360A0" w:rsidP="0093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jcie, </w:t>
      </w:r>
      <w:r w:rsidRPr="00936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żadna zasada nie daje 100% szans na uniknięcie zagrożeń, ale z pewnością zmniejsza, możliwość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wypadku czy tragedii. R</w:t>
      </w:r>
      <w:r w:rsidR="0023718B">
        <w:rPr>
          <w:rFonts w:ascii="Times New Roman" w:eastAsia="Times New Roman" w:hAnsi="Times New Roman" w:cs="Times New Roman"/>
          <w:sz w:val="24"/>
          <w:szCs w:val="24"/>
          <w:lang w:eastAsia="pl-PL"/>
        </w:rPr>
        <w:t>ozwaga</w:t>
      </w:r>
      <w:r w:rsidR="006B5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ostrożność i rozsądek przy podejmowaniu decyzji jest gwarantem bezpieczeństwa. </w:t>
      </w:r>
    </w:p>
    <w:p w:rsidR="009360A0" w:rsidRPr="006B50B4" w:rsidRDefault="006B50B4" w:rsidP="006B5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ŻYCZYMY MIŁYCH I UDANYCH WAKACJI</w:t>
      </w:r>
      <w:r w:rsidR="009360A0" w:rsidRPr="006B5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sectPr w:rsidR="009360A0" w:rsidRPr="006B5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2E1"/>
    <w:multiLevelType w:val="multilevel"/>
    <w:tmpl w:val="3CC4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F3F10"/>
    <w:multiLevelType w:val="multilevel"/>
    <w:tmpl w:val="F06C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82770"/>
    <w:multiLevelType w:val="multilevel"/>
    <w:tmpl w:val="4D84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C43CB"/>
    <w:multiLevelType w:val="multilevel"/>
    <w:tmpl w:val="1C80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12FE1"/>
    <w:multiLevelType w:val="multilevel"/>
    <w:tmpl w:val="2806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E2ED0"/>
    <w:multiLevelType w:val="multilevel"/>
    <w:tmpl w:val="4BD4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7E680A"/>
    <w:multiLevelType w:val="multilevel"/>
    <w:tmpl w:val="2282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A0"/>
    <w:rsid w:val="0023718B"/>
    <w:rsid w:val="00636FAC"/>
    <w:rsid w:val="006B50B4"/>
    <w:rsid w:val="00737AA7"/>
    <w:rsid w:val="007C2412"/>
    <w:rsid w:val="007F207A"/>
    <w:rsid w:val="009360A0"/>
    <w:rsid w:val="00C3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8913"/>
  <w15:chartTrackingRefBased/>
  <w15:docId w15:val="{C305F9F7-303A-4F33-A747-6706CC3D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rew-menu">
    <w:name w:val="prew-menu"/>
    <w:basedOn w:val="Domylnaczcionkaakapitu"/>
    <w:rsid w:val="009360A0"/>
  </w:style>
  <w:style w:type="table" w:styleId="Tabela-Siatka">
    <w:name w:val="Table Grid"/>
    <w:basedOn w:val="Standardowy"/>
    <w:uiPriority w:val="39"/>
    <w:rsid w:val="007F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Edward Kaniecki</cp:lastModifiedBy>
  <cp:revision>1</cp:revision>
  <dcterms:created xsi:type="dcterms:W3CDTF">2017-06-19T06:29:00Z</dcterms:created>
  <dcterms:modified xsi:type="dcterms:W3CDTF">2017-06-19T08:40:00Z</dcterms:modified>
</cp:coreProperties>
</file>