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15A7" w14:textId="77777777" w:rsidR="005C5F21" w:rsidRPr="005C5F21" w:rsidRDefault="005C5F21" w:rsidP="005C5F21">
      <w:pPr>
        <w:jc w:val="both"/>
      </w:pPr>
      <w:r w:rsidRPr="005C5F21">
        <w:t>Szanowni Państwo;</w:t>
      </w:r>
    </w:p>
    <w:p w14:paraId="6D249792" w14:textId="7FA98925" w:rsidR="005C5F21" w:rsidRDefault="005C5F21" w:rsidP="005C5F21">
      <w:pPr>
        <w:jc w:val="both"/>
        <w:rPr>
          <w:b/>
        </w:rPr>
      </w:pPr>
      <w:r w:rsidRPr="005C5F21">
        <w:t xml:space="preserve">W imieniu Zarządu Lokalnej Grupy Działania Ziemia Gotyku serdecznie zapraszamy do udziału w </w:t>
      </w:r>
      <w:r w:rsidRPr="005C5F21">
        <w:rPr>
          <w:b/>
        </w:rPr>
        <w:t>Forum współpracy pomiędzy kluczowymi partnerami rozwoju społeczno-gospodarczego LSR „Ziemi Gotyku”</w:t>
      </w:r>
      <w:r w:rsidRPr="005C5F21">
        <w:t>, którego celem jest zwiększenie poziomu współpracy oraz inicjowania wspólnych przedsięwzięć.</w:t>
      </w:r>
    </w:p>
    <w:p w14:paraId="4E540FE5" w14:textId="77777777" w:rsidR="00E2421C" w:rsidRPr="000C55AD" w:rsidRDefault="00E2421C">
      <w:r w:rsidRPr="000C55AD">
        <w:t>Termin: 11 grudnia 2018 roku</w:t>
      </w:r>
    </w:p>
    <w:p w14:paraId="09F2A48E" w14:textId="49C7704D" w:rsidR="00E2421C" w:rsidRPr="000C55AD" w:rsidRDefault="00E2421C">
      <w:r w:rsidRPr="000C55AD">
        <w:t>Miejsce</w:t>
      </w:r>
      <w:r w:rsidR="000A6C75">
        <w:t>: Biblioteka – Centrum Kultury, ul. Toruńska 4 87-152 Łubianka</w:t>
      </w:r>
    </w:p>
    <w:p w14:paraId="3C9F7F54" w14:textId="77777777" w:rsidR="009D7FDE" w:rsidRPr="000C55AD" w:rsidRDefault="009D7FDE">
      <w:r w:rsidRPr="000C55AD">
        <w:t xml:space="preserve">Godziny od 14.00 do 18.00 </w:t>
      </w:r>
    </w:p>
    <w:p w14:paraId="4DE485A4" w14:textId="697EFAD0" w:rsidR="00E2421C" w:rsidRPr="000C55AD" w:rsidRDefault="00E2421C">
      <w:r w:rsidRPr="000C55AD">
        <w:t>Program ramowy Forum</w:t>
      </w:r>
      <w:r w:rsidR="005C5F21">
        <w:t>:</w:t>
      </w:r>
    </w:p>
    <w:p w14:paraId="52E7D365" w14:textId="77777777" w:rsidR="00E2421C" w:rsidRPr="000C55AD" w:rsidRDefault="00E2421C" w:rsidP="00F33CDE">
      <w:pPr>
        <w:shd w:val="clear" w:color="auto" w:fill="8EAADB" w:themeFill="accent1" w:themeFillTint="99"/>
      </w:pPr>
      <w:r w:rsidRPr="000C55AD">
        <w:t xml:space="preserve">Godz. 14.00 – 14.45 </w:t>
      </w:r>
    </w:p>
    <w:p w14:paraId="22A5BC55" w14:textId="77777777" w:rsidR="009D7FDE" w:rsidRPr="000C55AD" w:rsidRDefault="009D7FDE">
      <w:r w:rsidRPr="000C55AD">
        <w:t>I część: Lokalna Strategia Rozwoju Ziemi Gotyku – możliwości dla inicjatyw społecznych i gospodarczych (prezentacja informacji o naborach 2016-2018)</w:t>
      </w:r>
    </w:p>
    <w:p w14:paraId="4B36DF45" w14:textId="732E776A" w:rsidR="009D7FDE" w:rsidRPr="000C55AD" w:rsidRDefault="000A6C75">
      <w:r>
        <w:t xml:space="preserve">- </w:t>
      </w:r>
      <w:r w:rsidR="009D7FDE" w:rsidRPr="000C55AD">
        <w:t>Efekty projektu współpracy „Skarby Ziemi Chełmińskiej”</w:t>
      </w:r>
    </w:p>
    <w:p w14:paraId="13204478" w14:textId="41A02249" w:rsidR="009D7FDE" w:rsidRDefault="000A6C75">
      <w:r>
        <w:t xml:space="preserve">- </w:t>
      </w:r>
      <w:r w:rsidR="009D7FDE" w:rsidRPr="000C55AD">
        <w:t xml:space="preserve">Możliwości pozyskania grantów na inicjatywy społeczne (PROW), na rozwój </w:t>
      </w:r>
      <w:proofErr w:type="spellStart"/>
      <w:r w:rsidR="009D7FDE" w:rsidRPr="000C55AD">
        <w:t>mikrofirm</w:t>
      </w:r>
      <w:proofErr w:type="spellEnd"/>
      <w:r w:rsidR="009D7FDE" w:rsidRPr="000C55AD">
        <w:t xml:space="preserve"> (EFRR) oraz na projekty w zakresie włączenia społecznego (EFS) </w:t>
      </w:r>
    </w:p>
    <w:p w14:paraId="12E871FF" w14:textId="3A6487AA" w:rsidR="000A6C75" w:rsidRPr="000C55AD" w:rsidRDefault="000A6C75">
      <w:r>
        <w:t>LGD Ziemia Gotyku</w:t>
      </w:r>
    </w:p>
    <w:p w14:paraId="57EF605F" w14:textId="77777777" w:rsidR="00E2421C" w:rsidRPr="000C55AD" w:rsidRDefault="00E2421C" w:rsidP="00F33CDE">
      <w:pPr>
        <w:shd w:val="clear" w:color="auto" w:fill="8EAADB" w:themeFill="accent1" w:themeFillTint="99"/>
      </w:pPr>
      <w:r w:rsidRPr="000C55AD">
        <w:t>14.45 – 15.45</w:t>
      </w:r>
    </w:p>
    <w:p w14:paraId="1550FFDF" w14:textId="1778DBA4" w:rsidR="009D7FDE" w:rsidRDefault="009D7FDE">
      <w:r w:rsidRPr="000C55AD">
        <w:t xml:space="preserve">II część: </w:t>
      </w:r>
    </w:p>
    <w:p w14:paraId="128EE5B8" w14:textId="426C0D4C" w:rsidR="000A6C75" w:rsidRDefault="00A40A13">
      <w:r>
        <w:t xml:space="preserve">- </w:t>
      </w:r>
      <w:r w:rsidR="000A6C75">
        <w:t>Dobre praktyki skutecznego sieciowania w sektorze organizacji pozarządowych</w:t>
      </w:r>
    </w:p>
    <w:p w14:paraId="4683BB9D" w14:textId="2AF9507F" w:rsidR="000A6C75" w:rsidRPr="000C55AD" w:rsidRDefault="00A40A13">
      <w:r>
        <w:t xml:space="preserve">- </w:t>
      </w:r>
      <w:r w:rsidR="000A6C75">
        <w:t xml:space="preserve">Networking w biznesie jako sposób inkubowania i tworzenia </w:t>
      </w:r>
      <w:r w:rsidR="00943B6C">
        <w:t>lokalnych sieci</w:t>
      </w:r>
      <w:r w:rsidR="00F964A6">
        <w:t xml:space="preserve"> przedsiębiorców</w:t>
      </w:r>
    </w:p>
    <w:p w14:paraId="5F74BBF1" w14:textId="37A0601E" w:rsidR="00E2421C" w:rsidRDefault="00845FB9">
      <w:r w:rsidRPr="000C55AD">
        <w:t>Kujawsko-Pomorska Federacja Organizacji Pozarządowych w Toruniu</w:t>
      </w:r>
    </w:p>
    <w:p w14:paraId="1E944374" w14:textId="1C22F9C4" w:rsidR="00A40A13" w:rsidRPr="000C55AD" w:rsidRDefault="00A40A13">
      <w:r w:rsidRPr="00A40A13">
        <w:t>Centrum Wsparcia Biznesu w Toruniu</w:t>
      </w:r>
    </w:p>
    <w:p w14:paraId="1C5AF3A8" w14:textId="77777777" w:rsidR="00E2421C" w:rsidRPr="000C55AD" w:rsidRDefault="00E2421C">
      <w:r w:rsidRPr="000C55AD">
        <w:t>15.45 – 16.00 – przerwa kawowa</w:t>
      </w:r>
    </w:p>
    <w:p w14:paraId="6842251B" w14:textId="77777777" w:rsidR="00E2421C" w:rsidRPr="000C55AD" w:rsidRDefault="00E2421C" w:rsidP="00F33CDE">
      <w:pPr>
        <w:shd w:val="clear" w:color="auto" w:fill="8EAADB" w:themeFill="accent1" w:themeFillTint="99"/>
      </w:pPr>
      <w:r w:rsidRPr="000C55AD">
        <w:t xml:space="preserve">16.00 – 17.30 </w:t>
      </w:r>
    </w:p>
    <w:p w14:paraId="4C967C09" w14:textId="77777777" w:rsidR="009D7FDE" w:rsidRPr="000C55AD" w:rsidRDefault="009D7FDE">
      <w:r w:rsidRPr="000C55AD">
        <w:t xml:space="preserve">III część: warsztaty z ekspertami </w:t>
      </w:r>
    </w:p>
    <w:p w14:paraId="44214F71" w14:textId="77777777" w:rsidR="009D7FDE" w:rsidRPr="000C55AD" w:rsidRDefault="009D7FDE">
      <w:r w:rsidRPr="000C55AD">
        <w:t xml:space="preserve">- </w:t>
      </w:r>
      <w:r w:rsidR="00E2421C" w:rsidRPr="000C55AD">
        <w:t xml:space="preserve">warsztat dla przedstawicieli organizacji pozarządowych i podmiotów ekonomii społecznej na temat potrzeby i form współpracy </w:t>
      </w:r>
    </w:p>
    <w:p w14:paraId="4CF18AA6" w14:textId="71BB4873" w:rsidR="002071BB" w:rsidRPr="000C55AD" w:rsidRDefault="002071BB">
      <w:r w:rsidRPr="000C55AD">
        <w:t xml:space="preserve">- </w:t>
      </w:r>
      <w:r w:rsidR="00E2421C" w:rsidRPr="000C55AD">
        <w:t>warsztat dla przedsiębiorców i podmiotów działających w otoczeniu biznesu na temat tworzenia lokalnych sieci współpracy przedsiębiorców i inkubowania nowych firm</w:t>
      </w:r>
    </w:p>
    <w:p w14:paraId="4731A35A" w14:textId="684B911E" w:rsidR="002071BB" w:rsidRPr="000C55AD" w:rsidRDefault="00A40A13" w:rsidP="00F33CDE">
      <w:pPr>
        <w:shd w:val="clear" w:color="auto" w:fill="8EAADB" w:themeFill="accent1" w:themeFillTint="99"/>
      </w:pPr>
      <w:bookmarkStart w:id="0" w:name="_Hlk530740952"/>
      <w:r>
        <w:t>17.30 – 17.50</w:t>
      </w:r>
    </w:p>
    <w:bookmarkEnd w:id="0"/>
    <w:p w14:paraId="71FFB0C2" w14:textId="60ADCEAB" w:rsidR="00A40A13" w:rsidRDefault="00A40A13">
      <w:r w:rsidRPr="00A40A13">
        <w:t>IV część</w:t>
      </w:r>
      <w:r>
        <w:t>:</w:t>
      </w:r>
      <w:r w:rsidRPr="00A40A13">
        <w:t xml:space="preserve"> podsumowanie warsztatów, dyskusja</w:t>
      </w:r>
    </w:p>
    <w:p w14:paraId="56547EFF" w14:textId="1D376A8F" w:rsidR="002071BB" w:rsidRDefault="00E2421C" w:rsidP="00A40A13">
      <w:pPr>
        <w:shd w:val="clear" w:color="auto" w:fill="8EAADB" w:themeFill="accent1" w:themeFillTint="99"/>
      </w:pPr>
      <w:r w:rsidRPr="000C55AD">
        <w:t xml:space="preserve">17.50 </w:t>
      </w:r>
      <w:r w:rsidR="002071BB" w:rsidRPr="000C55AD">
        <w:t>Uroczysta obiadokolacja</w:t>
      </w:r>
      <w:r w:rsidR="002071BB">
        <w:t xml:space="preserve"> </w:t>
      </w:r>
    </w:p>
    <w:p w14:paraId="57A44466" w14:textId="77777777" w:rsidR="00A34386" w:rsidRDefault="00A34386" w:rsidP="00A34386">
      <w:pPr>
        <w:shd w:val="clear" w:color="auto" w:fill="B4C6E7" w:themeFill="accent1" w:themeFillTint="66"/>
        <w:jc w:val="center"/>
        <w:rPr>
          <w:rStyle w:val="Hipercze"/>
          <w:rFonts w:ascii="Garamond" w:hAnsi="Garamond" w:cs="Arial"/>
          <w:sz w:val="24"/>
          <w:szCs w:val="24"/>
        </w:rPr>
      </w:pPr>
      <w:r w:rsidRPr="009D54DA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Z uwagi na ograniczoną liczbę miejsc prosimy o potwierdzenie udziału w forum </w:t>
      </w:r>
      <w:r w:rsidRPr="009D54D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do dnia 0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Pr="009D54D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.12.2018 r. </w:t>
      </w:r>
      <w:r w:rsidRPr="009D54DA">
        <w:rPr>
          <w:rFonts w:ascii="Garamond" w:eastAsia="Times New Roman" w:hAnsi="Garamond" w:cs="Arial"/>
          <w:sz w:val="24"/>
          <w:szCs w:val="24"/>
          <w:lang w:eastAsia="pl-PL"/>
        </w:rPr>
        <w:t>poprzez wypełniony formularz zgłoszenia, dołączony do niniejszego zaproszenia, 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Pr="009D54DA">
        <w:rPr>
          <w:rFonts w:ascii="Garamond" w:eastAsia="Times New Roman" w:hAnsi="Garamond" w:cs="Arial"/>
          <w:sz w:val="24"/>
          <w:szCs w:val="24"/>
          <w:lang w:eastAsia="pl-PL"/>
        </w:rPr>
        <w:t xml:space="preserve">e-mailem na adres: </w:t>
      </w:r>
      <w:hyperlink r:id="rId4" w:history="1">
        <w:r w:rsidRPr="009D54DA">
          <w:rPr>
            <w:rStyle w:val="Hipercze"/>
            <w:rFonts w:ascii="Garamond" w:hAnsi="Garamond" w:cs="Arial"/>
            <w:sz w:val="24"/>
            <w:szCs w:val="24"/>
          </w:rPr>
          <w:t>biuro@ziemiagotyku.com</w:t>
        </w:r>
      </w:hyperlink>
    </w:p>
    <w:p w14:paraId="0298EB89" w14:textId="77777777" w:rsidR="009D7FDE" w:rsidRDefault="009D7FDE">
      <w:bookmarkStart w:id="1" w:name="_GoBack"/>
      <w:bookmarkEnd w:id="1"/>
    </w:p>
    <w:sectPr w:rsidR="009D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DE"/>
    <w:rsid w:val="000A6C75"/>
    <w:rsid w:val="000C55AD"/>
    <w:rsid w:val="002071BB"/>
    <w:rsid w:val="005C5F21"/>
    <w:rsid w:val="00845FB9"/>
    <w:rsid w:val="00943B6C"/>
    <w:rsid w:val="009D7FDE"/>
    <w:rsid w:val="00A34386"/>
    <w:rsid w:val="00A40A13"/>
    <w:rsid w:val="00B858F1"/>
    <w:rsid w:val="00E2421C"/>
    <w:rsid w:val="00F33CDE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9FFE"/>
  <w15:chartTrackingRefBased/>
  <w15:docId w15:val="{67705164-00B8-46AC-990E-588F2FB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ziemiagotyk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Marta Kruszczyńska</cp:lastModifiedBy>
  <cp:revision>2</cp:revision>
  <dcterms:created xsi:type="dcterms:W3CDTF">2018-11-23T12:29:00Z</dcterms:created>
  <dcterms:modified xsi:type="dcterms:W3CDTF">2018-11-23T12:29:00Z</dcterms:modified>
</cp:coreProperties>
</file>