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2551"/>
        <w:gridCol w:w="1134"/>
        <w:gridCol w:w="1166"/>
      </w:tblGrid>
      <w:tr w:rsidR="003255F2" w:rsidTr="00583697">
        <w:tc>
          <w:tcPr>
            <w:tcW w:w="9212" w:type="dxa"/>
            <w:gridSpan w:val="5"/>
          </w:tcPr>
          <w:p w:rsidR="003255F2" w:rsidRPr="003255F2" w:rsidRDefault="003255F2" w:rsidP="003255F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3255F2">
              <w:rPr>
                <w:b/>
                <w:sz w:val="32"/>
                <w:szCs w:val="32"/>
              </w:rPr>
              <w:t xml:space="preserve">Karta zakresu </w:t>
            </w:r>
            <w:r w:rsidR="00726718">
              <w:rPr>
                <w:b/>
                <w:sz w:val="32"/>
                <w:szCs w:val="32"/>
              </w:rPr>
              <w:t>działań z zakresu</w:t>
            </w:r>
            <w:r w:rsidRPr="003255F2">
              <w:rPr>
                <w:b/>
                <w:sz w:val="32"/>
                <w:szCs w:val="32"/>
              </w:rPr>
              <w:t xml:space="preserve"> pierwszej pomocy</w:t>
            </w:r>
            <w:r w:rsidR="00771258">
              <w:rPr>
                <w:b/>
                <w:sz w:val="32"/>
                <w:szCs w:val="32"/>
              </w:rPr>
              <w:t xml:space="preserve"> (dzieci)</w:t>
            </w:r>
          </w:p>
        </w:tc>
      </w:tr>
      <w:tr w:rsidR="00B84AE8" w:rsidTr="00FD6897">
        <w:tc>
          <w:tcPr>
            <w:tcW w:w="6912" w:type="dxa"/>
            <w:gridSpan w:val="3"/>
          </w:tcPr>
          <w:p w:rsidR="00B84AE8" w:rsidRPr="003255F2" w:rsidRDefault="00B84AE8" w:rsidP="003255F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3255F2">
              <w:rPr>
                <w:b/>
              </w:rPr>
              <w:t>Postępowaie</w:t>
            </w:r>
            <w:proofErr w:type="spellEnd"/>
            <w:r w:rsidRPr="003255F2">
              <w:rPr>
                <w:b/>
              </w:rPr>
              <w:t xml:space="preserve"> wstępne</w:t>
            </w:r>
          </w:p>
        </w:tc>
        <w:tc>
          <w:tcPr>
            <w:tcW w:w="1134" w:type="dxa"/>
          </w:tcPr>
          <w:p w:rsidR="00B84AE8" w:rsidRPr="00B84AE8" w:rsidRDefault="00B84AE8" w:rsidP="0081677C">
            <w:pPr>
              <w:rPr>
                <w:b/>
              </w:rPr>
            </w:pPr>
            <w:r w:rsidRPr="00B84AE8">
              <w:rPr>
                <w:b/>
              </w:rPr>
              <w:t>0 – 1</w:t>
            </w:r>
            <w:r w:rsidR="00726718">
              <w:rPr>
                <w:b/>
              </w:rPr>
              <w:t>2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E733D2">
        <w:tc>
          <w:tcPr>
            <w:tcW w:w="6912" w:type="dxa"/>
            <w:gridSpan w:val="3"/>
          </w:tcPr>
          <w:p w:rsidR="00B84AE8" w:rsidRDefault="00B84AE8">
            <w:r>
              <w:t>Rozpoznanie miejsca zdarzenia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90408F">
        <w:tc>
          <w:tcPr>
            <w:tcW w:w="6912" w:type="dxa"/>
            <w:gridSpan w:val="3"/>
          </w:tcPr>
          <w:p w:rsidR="00B84AE8" w:rsidRDefault="00B84AE8">
            <w:r>
              <w:t>Ręczna stabilizacja odcinka szyjnego kręgosłupa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2433B3">
        <w:tc>
          <w:tcPr>
            <w:tcW w:w="6912" w:type="dxa"/>
            <w:gridSpan w:val="3"/>
          </w:tcPr>
          <w:p w:rsidR="00B84AE8" w:rsidRDefault="00B84AE8">
            <w:r>
              <w:t>Ocena stanu świadomości skala (AVPU)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 w:rsidP="00773AB0">
            <w:r>
              <w:t>Ocena A</w:t>
            </w:r>
          </w:p>
          <w:p w:rsidR="00B84AE8" w:rsidRPr="00773AB0" w:rsidRDefault="00B84AE8" w:rsidP="00773AB0">
            <w:pPr>
              <w:ind w:firstLine="708"/>
            </w:pP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34" w:type="dxa"/>
          </w:tcPr>
          <w:p w:rsidR="00B84AE8" w:rsidRDefault="00B84AE8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Sposób udrożnienia dróg oddechowych</w:t>
            </w:r>
          </w:p>
          <w:p w:rsidR="00B84AE8" w:rsidRDefault="00B84AE8">
            <w:r>
              <w:t>(</w:t>
            </w:r>
            <w:proofErr w:type="spellStart"/>
            <w:r>
              <w:t>bezprzyrządowy</w:t>
            </w:r>
            <w:proofErr w:type="spellEnd"/>
            <w:r w:rsidR="00726718">
              <w:t>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Ocena B</w:t>
            </w:r>
          </w:p>
          <w:p w:rsidR="00B84AE8" w:rsidRDefault="00B84AE8" w:rsidP="00773AB0"/>
          <w:p w:rsidR="00B84AE8" w:rsidRPr="00773AB0" w:rsidRDefault="00B84AE8" w:rsidP="00773AB0">
            <w:pPr>
              <w:ind w:firstLine="708"/>
            </w:pPr>
          </w:p>
        </w:tc>
        <w:tc>
          <w:tcPr>
            <w:tcW w:w="4609" w:type="dxa"/>
            <w:gridSpan w:val="2"/>
          </w:tcPr>
          <w:p w:rsidR="00B84AE8" w:rsidRDefault="00B84AE8">
            <w:r>
              <w:t>Ocena oddechu (czas 10 s)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Sposób (widzę-słyszę-czuję)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Częstotliwość oddechu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A36C2D">
        <w:tc>
          <w:tcPr>
            <w:tcW w:w="6912" w:type="dxa"/>
            <w:gridSpan w:val="3"/>
          </w:tcPr>
          <w:p w:rsidR="00B84AE8" w:rsidRDefault="00B84AE8">
            <w:r>
              <w:t>Tamowanie intensywnych krwawień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4F06BC">
        <w:tc>
          <w:tcPr>
            <w:tcW w:w="6912" w:type="dxa"/>
            <w:gridSpan w:val="3"/>
          </w:tcPr>
          <w:p w:rsidR="00B84AE8" w:rsidRDefault="00B84AE8">
            <w:r>
              <w:t>Decyzja o ewakuacji    (Tak/Nie)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920D53">
        <w:tc>
          <w:tcPr>
            <w:tcW w:w="6912" w:type="dxa"/>
            <w:gridSpan w:val="3"/>
          </w:tcPr>
          <w:p w:rsidR="00B84AE8" w:rsidRDefault="00B84AE8">
            <w:r>
              <w:t>Brak funkcji życiowych – decyzja o RKO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03627A">
        <w:tc>
          <w:tcPr>
            <w:tcW w:w="6912" w:type="dxa"/>
            <w:gridSpan w:val="3"/>
          </w:tcPr>
          <w:p w:rsidR="00B84AE8" w:rsidRDefault="00B84AE8">
            <w:r>
              <w:t>Uciski/ wentylacja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A63C3F">
        <w:tc>
          <w:tcPr>
            <w:tcW w:w="6912" w:type="dxa"/>
            <w:gridSpan w:val="3"/>
          </w:tcPr>
          <w:p w:rsidR="00B84AE8" w:rsidRPr="00511D70" w:rsidRDefault="00B84AE8" w:rsidP="00511D7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11D70">
              <w:rPr>
                <w:b/>
              </w:rPr>
              <w:t>Badanie</w:t>
            </w:r>
          </w:p>
        </w:tc>
        <w:tc>
          <w:tcPr>
            <w:tcW w:w="1134" w:type="dxa"/>
          </w:tcPr>
          <w:p w:rsidR="00B84AE8" w:rsidRPr="00B84AE8" w:rsidRDefault="00B84AE8" w:rsidP="0081677C">
            <w:pPr>
              <w:rPr>
                <w:b/>
              </w:rPr>
            </w:pPr>
            <w:r w:rsidRPr="00B84AE8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B84AE8">
              <w:rPr>
                <w:b/>
              </w:rPr>
              <w:t xml:space="preserve"> 2</w:t>
            </w:r>
            <w:r w:rsidR="00726718">
              <w:rPr>
                <w:b/>
              </w:rPr>
              <w:t>1</w:t>
            </w:r>
          </w:p>
        </w:tc>
        <w:tc>
          <w:tcPr>
            <w:tcW w:w="1166" w:type="dxa"/>
          </w:tcPr>
          <w:p w:rsidR="00B84AE8" w:rsidRDefault="00B84AE8" w:rsidP="0081677C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Głowa</w:t>
            </w:r>
          </w:p>
        </w:tc>
        <w:tc>
          <w:tcPr>
            <w:tcW w:w="4609" w:type="dxa"/>
            <w:gridSpan w:val="2"/>
          </w:tcPr>
          <w:p w:rsidR="00B84AE8" w:rsidRDefault="00B84AE8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Szyja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Kołnierz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Dobór wielkości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r>
              <w:t>Sposób założenia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Klatka piersiowa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Brzuch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Miednica</w:t>
            </w:r>
          </w:p>
        </w:tc>
        <w:tc>
          <w:tcPr>
            <w:tcW w:w="4609" w:type="dxa"/>
            <w:gridSpan w:val="2"/>
          </w:tcPr>
          <w:p w:rsidR="00B84AE8" w:rsidRDefault="00B84AE8" w:rsidP="0081677C">
            <w:r>
              <w:t>wizualnie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 w:val="restart"/>
          </w:tcPr>
          <w:p w:rsidR="00B84AE8" w:rsidRDefault="00B84AE8">
            <w:r>
              <w:t>Kończyny dolne</w:t>
            </w:r>
          </w:p>
        </w:tc>
        <w:tc>
          <w:tcPr>
            <w:tcW w:w="4609" w:type="dxa"/>
            <w:gridSpan w:val="2"/>
          </w:tcPr>
          <w:p w:rsidR="00B84AE8" w:rsidRDefault="00B84AE8">
            <w:r>
              <w:t>Obrys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  </w:t>
            </w:r>
          </w:p>
        </w:tc>
        <w:tc>
          <w:tcPr>
            <w:tcW w:w="1166" w:type="dxa"/>
          </w:tcPr>
          <w:p w:rsidR="00B84AE8" w:rsidRDefault="00B84AE8"/>
        </w:tc>
      </w:tr>
      <w:tr w:rsidR="00B84AE8" w:rsidTr="003255F2">
        <w:tc>
          <w:tcPr>
            <w:tcW w:w="2303" w:type="dxa"/>
            <w:vMerge/>
          </w:tcPr>
          <w:p w:rsidR="00B84AE8" w:rsidRDefault="00B84AE8"/>
        </w:tc>
        <w:tc>
          <w:tcPr>
            <w:tcW w:w="4609" w:type="dxa"/>
            <w:gridSpan w:val="2"/>
          </w:tcPr>
          <w:p w:rsidR="00B84AE8" w:rsidRDefault="00B84AE8">
            <w:r>
              <w:t>Niestabilność</w:t>
            </w:r>
          </w:p>
        </w:tc>
        <w:tc>
          <w:tcPr>
            <w:tcW w:w="1134" w:type="dxa"/>
          </w:tcPr>
          <w:p w:rsidR="00B84AE8" w:rsidRDefault="00B84AE8" w:rsidP="0081677C">
            <w:r>
              <w:t xml:space="preserve">0 – 1  </w:t>
            </w:r>
          </w:p>
        </w:tc>
        <w:tc>
          <w:tcPr>
            <w:tcW w:w="1166" w:type="dxa"/>
          </w:tcPr>
          <w:p w:rsidR="00B84AE8" w:rsidRDefault="00B84AE8"/>
        </w:tc>
      </w:tr>
      <w:tr w:rsidR="00C25026" w:rsidTr="00511D70">
        <w:trPr>
          <w:trHeight w:val="76"/>
        </w:trPr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>
            <w:r>
              <w:t>Czucie/motoryka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 w:val="restart"/>
          </w:tcPr>
          <w:p w:rsidR="00C25026" w:rsidRDefault="00C25026">
            <w:r>
              <w:t>Kończyny górne</w:t>
            </w:r>
          </w:p>
        </w:tc>
        <w:tc>
          <w:tcPr>
            <w:tcW w:w="4609" w:type="dxa"/>
            <w:gridSpan w:val="2"/>
          </w:tcPr>
          <w:p w:rsidR="00C25026" w:rsidRDefault="00C25026" w:rsidP="0081677C">
            <w:r>
              <w:t>Obrys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r>
              <w:t>Niestabilność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r>
              <w:t>Czucie/motoryka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 w:val="restart"/>
          </w:tcPr>
          <w:p w:rsidR="00C25026" w:rsidRDefault="00C25026">
            <w:r>
              <w:t>Plecy</w:t>
            </w:r>
          </w:p>
        </w:tc>
        <w:tc>
          <w:tcPr>
            <w:tcW w:w="4609" w:type="dxa"/>
            <w:gridSpan w:val="2"/>
          </w:tcPr>
          <w:p w:rsidR="00C25026" w:rsidRDefault="00C25026" w:rsidP="0081677C">
            <w:r>
              <w:t>wizualnie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  <w:vMerge/>
          </w:tcPr>
          <w:p w:rsidR="00C25026" w:rsidRDefault="00C25026"/>
        </w:tc>
        <w:tc>
          <w:tcPr>
            <w:tcW w:w="4609" w:type="dxa"/>
            <w:gridSpan w:val="2"/>
          </w:tcPr>
          <w:p w:rsidR="00C25026" w:rsidRDefault="00C25026" w:rsidP="0081677C">
            <w:proofErr w:type="spellStart"/>
            <w:r>
              <w:t>palpacyjnie</w:t>
            </w:r>
            <w:proofErr w:type="spellEnd"/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3255F2">
        <w:tc>
          <w:tcPr>
            <w:tcW w:w="2303" w:type="dxa"/>
          </w:tcPr>
          <w:p w:rsidR="00C25026" w:rsidRDefault="00C25026">
            <w:r>
              <w:t>Wywiad</w:t>
            </w:r>
          </w:p>
        </w:tc>
        <w:tc>
          <w:tcPr>
            <w:tcW w:w="4609" w:type="dxa"/>
            <w:gridSpan w:val="2"/>
          </w:tcPr>
          <w:p w:rsidR="00C25026" w:rsidRDefault="00C25026">
            <w:r>
              <w:t>SAMPLE</w:t>
            </w:r>
          </w:p>
        </w:tc>
        <w:tc>
          <w:tcPr>
            <w:tcW w:w="1134" w:type="dxa"/>
          </w:tcPr>
          <w:p w:rsidR="00C25026" w:rsidRDefault="00C25026" w:rsidP="0081677C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5A0401">
        <w:tc>
          <w:tcPr>
            <w:tcW w:w="6912" w:type="dxa"/>
            <w:gridSpan w:val="3"/>
          </w:tcPr>
          <w:p w:rsidR="00C25026" w:rsidRPr="00AD42B1" w:rsidRDefault="00C25026" w:rsidP="00AD42B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42B1">
              <w:rPr>
                <w:b/>
              </w:rPr>
              <w:t>Ewakuacja</w:t>
            </w:r>
          </w:p>
        </w:tc>
        <w:tc>
          <w:tcPr>
            <w:tcW w:w="1134" w:type="dxa"/>
          </w:tcPr>
          <w:p w:rsidR="00C25026" w:rsidRPr="00B84AE8" w:rsidRDefault="00B84AE8">
            <w:pPr>
              <w:rPr>
                <w:b/>
              </w:rPr>
            </w:pPr>
            <w:r w:rsidRPr="00B84AE8">
              <w:rPr>
                <w:b/>
              </w:rPr>
              <w:t xml:space="preserve">0 </w:t>
            </w:r>
            <w:r>
              <w:rPr>
                <w:b/>
              </w:rPr>
              <w:t>–</w:t>
            </w:r>
            <w:r w:rsidRPr="00B84AE8">
              <w:rPr>
                <w:b/>
              </w:rPr>
              <w:t xml:space="preserve"> </w:t>
            </w:r>
            <w:r w:rsidR="00726718">
              <w:rPr>
                <w:b/>
              </w:rPr>
              <w:t>4</w:t>
            </w:r>
          </w:p>
        </w:tc>
        <w:tc>
          <w:tcPr>
            <w:tcW w:w="1166" w:type="dxa"/>
          </w:tcPr>
          <w:p w:rsidR="00C25026" w:rsidRDefault="00C25026" w:rsidP="0081677C"/>
        </w:tc>
      </w:tr>
      <w:tr w:rsidR="00AD42B1" w:rsidTr="0068549C">
        <w:tc>
          <w:tcPr>
            <w:tcW w:w="6912" w:type="dxa"/>
            <w:gridSpan w:val="3"/>
          </w:tcPr>
          <w:p w:rsidR="00AD42B1" w:rsidRDefault="00C25026">
            <w:r>
              <w:t>Kontrola ABC</w:t>
            </w:r>
          </w:p>
        </w:tc>
        <w:tc>
          <w:tcPr>
            <w:tcW w:w="1134" w:type="dxa"/>
          </w:tcPr>
          <w:p w:rsidR="00AD42B1" w:rsidRDefault="00C25026">
            <w:r>
              <w:t xml:space="preserve">0 – 1  </w:t>
            </w:r>
          </w:p>
        </w:tc>
        <w:tc>
          <w:tcPr>
            <w:tcW w:w="1166" w:type="dxa"/>
          </w:tcPr>
          <w:p w:rsidR="00AD42B1" w:rsidRDefault="00AD42B1"/>
        </w:tc>
      </w:tr>
      <w:tr w:rsidR="00C25026" w:rsidTr="005B2F76">
        <w:tc>
          <w:tcPr>
            <w:tcW w:w="6912" w:type="dxa"/>
            <w:gridSpan w:val="3"/>
          </w:tcPr>
          <w:p w:rsidR="00C25026" w:rsidRDefault="00C25026">
            <w:r>
              <w:t>Termoizolacja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9777EC">
        <w:tc>
          <w:tcPr>
            <w:tcW w:w="6912" w:type="dxa"/>
            <w:gridSpan w:val="3"/>
          </w:tcPr>
          <w:p w:rsidR="00C25026" w:rsidRDefault="00C25026">
            <w:r>
              <w:t>Wsparcie psychiczne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 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8105FB">
        <w:tc>
          <w:tcPr>
            <w:tcW w:w="6912" w:type="dxa"/>
            <w:gridSpan w:val="3"/>
          </w:tcPr>
          <w:p w:rsidR="00C25026" w:rsidRDefault="00C25026">
            <w:r>
              <w:t>Przekazanie chorego</w:t>
            </w:r>
          </w:p>
        </w:tc>
        <w:tc>
          <w:tcPr>
            <w:tcW w:w="1134" w:type="dxa"/>
          </w:tcPr>
          <w:p w:rsidR="00C25026" w:rsidRDefault="00C25026">
            <w:r>
              <w:t xml:space="preserve">0 – 1  </w:t>
            </w:r>
          </w:p>
        </w:tc>
        <w:tc>
          <w:tcPr>
            <w:tcW w:w="1166" w:type="dxa"/>
          </w:tcPr>
          <w:p w:rsidR="00C25026" w:rsidRDefault="00C25026"/>
        </w:tc>
      </w:tr>
      <w:tr w:rsidR="00C25026" w:rsidTr="00C25026">
        <w:tc>
          <w:tcPr>
            <w:tcW w:w="4361" w:type="dxa"/>
            <w:gridSpan w:val="2"/>
          </w:tcPr>
          <w:p w:rsidR="00C25026" w:rsidRDefault="00C25026">
            <w:r>
              <w:t>WYNIK</w:t>
            </w:r>
          </w:p>
        </w:tc>
        <w:tc>
          <w:tcPr>
            <w:tcW w:w="2551" w:type="dxa"/>
          </w:tcPr>
          <w:p w:rsidR="00C25026" w:rsidRDefault="00C25026">
            <w:r>
              <w:t>Suma punktów</w:t>
            </w:r>
          </w:p>
        </w:tc>
        <w:tc>
          <w:tcPr>
            <w:tcW w:w="1134" w:type="dxa"/>
          </w:tcPr>
          <w:p w:rsidR="00C25026" w:rsidRPr="00B84AE8" w:rsidRDefault="00726718">
            <w:pPr>
              <w:rPr>
                <w:b/>
              </w:rPr>
            </w:pPr>
            <w:r>
              <w:rPr>
                <w:b/>
              </w:rPr>
              <w:t xml:space="preserve"> 0 – 37</w:t>
            </w:r>
            <w:r w:rsidR="00B84AE8">
              <w:rPr>
                <w:b/>
              </w:rPr>
              <w:t xml:space="preserve"> </w:t>
            </w:r>
          </w:p>
        </w:tc>
        <w:tc>
          <w:tcPr>
            <w:tcW w:w="1166" w:type="dxa"/>
          </w:tcPr>
          <w:p w:rsidR="00C25026" w:rsidRDefault="00C25026"/>
        </w:tc>
      </w:tr>
    </w:tbl>
    <w:p w:rsidR="003678B7" w:rsidRDefault="003678B7"/>
    <w:sectPr w:rsidR="003678B7" w:rsidSect="003678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45" w:rsidRDefault="00F24245" w:rsidP="00AD42B1">
      <w:pPr>
        <w:spacing w:after="0" w:line="240" w:lineRule="auto"/>
      </w:pPr>
      <w:r>
        <w:separator/>
      </w:r>
    </w:p>
  </w:endnote>
  <w:endnote w:type="continuationSeparator" w:id="0">
    <w:p w:rsidR="00F24245" w:rsidRDefault="00F24245" w:rsidP="00AD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E8" w:rsidRDefault="00B84AE8" w:rsidP="00B84AE8">
    <w:pPr>
      <w:pStyle w:val="Stopka"/>
      <w:tabs>
        <w:tab w:val="clear" w:pos="4536"/>
        <w:tab w:val="clear" w:pos="9072"/>
        <w:tab w:val="left" w:pos="5790"/>
      </w:tabs>
    </w:pPr>
    <w:r>
      <w:t>UWAGI                                                                                             Podpis sędziego……………………………............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45" w:rsidRDefault="00F24245" w:rsidP="00AD42B1">
      <w:pPr>
        <w:spacing w:after="0" w:line="240" w:lineRule="auto"/>
      </w:pPr>
      <w:r>
        <w:separator/>
      </w:r>
    </w:p>
  </w:footnote>
  <w:footnote w:type="continuationSeparator" w:id="0">
    <w:p w:rsidR="00F24245" w:rsidRDefault="00F24245" w:rsidP="00AD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E8" w:rsidRDefault="00B84AE8">
    <w:pPr>
      <w:pStyle w:val="Nagwek"/>
    </w:pPr>
    <w:r>
      <w:t>Nazwa Drużyny…………………………………………………………………………………………………………………………….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4516"/>
    <w:multiLevelType w:val="hybridMultilevel"/>
    <w:tmpl w:val="23E2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F2"/>
    <w:rsid w:val="003111D2"/>
    <w:rsid w:val="003255F2"/>
    <w:rsid w:val="003344F7"/>
    <w:rsid w:val="003678B7"/>
    <w:rsid w:val="00511D70"/>
    <w:rsid w:val="006324D5"/>
    <w:rsid w:val="00726718"/>
    <w:rsid w:val="00771258"/>
    <w:rsid w:val="00773AB0"/>
    <w:rsid w:val="00912939"/>
    <w:rsid w:val="009F58AD"/>
    <w:rsid w:val="00AD42B1"/>
    <w:rsid w:val="00B84AE8"/>
    <w:rsid w:val="00C22BD9"/>
    <w:rsid w:val="00C25026"/>
    <w:rsid w:val="00D14149"/>
    <w:rsid w:val="00F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0D529-25AA-48CB-8FD2-A9011A9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25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2B1"/>
  </w:style>
  <w:style w:type="paragraph" w:styleId="Stopka">
    <w:name w:val="footer"/>
    <w:basedOn w:val="Normalny"/>
    <w:link w:val="StopkaZnak"/>
    <w:uiPriority w:val="99"/>
    <w:semiHidden/>
    <w:unhideWhenUsed/>
    <w:rsid w:val="00AD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Edward Kaniecki</cp:lastModifiedBy>
  <cp:revision>2</cp:revision>
  <dcterms:created xsi:type="dcterms:W3CDTF">2017-02-06T09:53:00Z</dcterms:created>
  <dcterms:modified xsi:type="dcterms:W3CDTF">2017-02-06T09:53:00Z</dcterms:modified>
</cp:coreProperties>
</file>