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0D" w:rsidRPr="0091250D" w:rsidRDefault="0091250D" w:rsidP="0091250D">
      <w:pPr>
        <w:jc w:val="center"/>
        <w:rPr>
          <w:b/>
          <w:sz w:val="32"/>
          <w:szCs w:val="32"/>
        </w:rPr>
      </w:pPr>
      <w:r w:rsidRPr="0091250D">
        <w:rPr>
          <w:b/>
          <w:sz w:val="32"/>
          <w:szCs w:val="32"/>
        </w:rPr>
        <w:t>Regulamin  Turnieju Piłki Siatkowej O Puchar Wójta Gminy Chełmża</w:t>
      </w:r>
    </w:p>
    <w:p w:rsidR="0091250D" w:rsidRDefault="0091250D" w:rsidP="0091250D">
      <w:r>
        <w:t xml:space="preserve">I. Organizator:  </w:t>
      </w:r>
    </w:p>
    <w:p w:rsidR="0091250D" w:rsidRDefault="0091250D" w:rsidP="0091250D">
      <w:r>
        <w:t xml:space="preserve">Urząd Gminy Chełmża </w:t>
      </w:r>
    </w:p>
    <w:p w:rsidR="0091250D" w:rsidRDefault="0091250D" w:rsidP="0091250D">
      <w:r>
        <w:t xml:space="preserve">II. Cel zawodów:  </w:t>
      </w:r>
    </w:p>
    <w:p w:rsidR="0091250D" w:rsidRDefault="0091250D" w:rsidP="0091250D">
      <w:r>
        <w:t xml:space="preserve">1. Popularyzacja siatkówki wśród młodzieży i dorosłych. </w:t>
      </w:r>
    </w:p>
    <w:p w:rsidR="0091250D" w:rsidRDefault="0091250D" w:rsidP="0091250D">
      <w:r>
        <w:t xml:space="preserve">2. Wyłonienie najlepszej drużyny turnieju. </w:t>
      </w:r>
    </w:p>
    <w:p w:rsidR="0091250D" w:rsidRDefault="0091250D" w:rsidP="0091250D">
      <w:r>
        <w:t xml:space="preserve">3. Promowanie zdrowego trybu życia, a także aktywnego wypoczynku i rekreacji.   </w:t>
      </w:r>
    </w:p>
    <w:p w:rsidR="0091250D" w:rsidRDefault="0091250D" w:rsidP="0091250D">
      <w:r>
        <w:t xml:space="preserve">III. Termin i miejsce:  </w:t>
      </w:r>
    </w:p>
    <w:p w:rsidR="0091250D" w:rsidRDefault="0091250D" w:rsidP="0091250D">
      <w:r>
        <w:t xml:space="preserve">23 luty 2014r. (niedziela), godz. 10:00, sala sportowa przy Szkole Podstawowej w Kończewicach </w:t>
      </w:r>
      <w:r w:rsidR="008D4F14">
        <w:t>i Grzywnie</w:t>
      </w:r>
      <w:r>
        <w:t xml:space="preserve"> </w:t>
      </w:r>
    </w:p>
    <w:p w:rsidR="0091250D" w:rsidRDefault="0091250D" w:rsidP="0091250D">
      <w:r>
        <w:t xml:space="preserve">IV. Uczestnictwo:  </w:t>
      </w:r>
    </w:p>
    <w:p w:rsidR="0091250D" w:rsidRDefault="0091250D" w:rsidP="0091250D">
      <w:r>
        <w:t>1. Turniej przeznaczony jest dla</w:t>
      </w:r>
      <w:r w:rsidR="008D4F14">
        <w:t xml:space="preserve"> drużyn z gminy Chełmża</w:t>
      </w:r>
      <w:r>
        <w:t>.</w:t>
      </w:r>
    </w:p>
    <w:p w:rsidR="0091250D" w:rsidRDefault="0091250D" w:rsidP="0091250D">
      <w:r>
        <w:t xml:space="preserve"> 2. Uczestnikami Turnieju mogą być tylko mieszkańcy gminy Chełmża oraz muszą mieć ukończone 16 lat. </w:t>
      </w:r>
    </w:p>
    <w:p w:rsidR="0091250D" w:rsidRDefault="0091250D" w:rsidP="0091250D">
      <w:r>
        <w:t xml:space="preserve"> 3. Warunkiem uczestnictwa jest złożenie u organizatora w wyznaczonym terminie</w:t>
      </w:r>
      <w:r w:rsidR="008D4F14">
        <w:t>(przed zawodami)</w:t>
      </w:r>
      <w:r>
        <w:t>, listy zawodników z podaniem imienia, nazwiska oraz podpisaną przez kierownika  dr</w:t>
      </w:r>
      <w:r w:rsidR="008D4F14">
        <w:t>użyny</w:t>
      </w:r>
    </w:p>
    <w:p w:rsidR="0091250D" w:rsidRDefault="0091250D" w:rsidP="0091250D">
      <w:r>
        <w:t xml:space="preserve"> 4. W skład zespołu może wchodzić min. 6, a maks. 9 zawodników. </w:t>
      </w:r>
    </w:p>
    <w:p w:rsidR="0091250D" w:rsidRDefault="0091250D" w:rsidP="0091250D">
      <w:r>
        <w:t xml:space="preserve">5. Zawodnik może występować tylko w jednej drużynie. </w:t>
      </w:r>
    </w:p>
    <w:p w:rsidR="0091250D" w:rsidRDefault="0091250D" w:rsidP="0091250D">
      <w:r>
        <w:t xml:space="preserve">6. Drużyna winna mieć jednego kierownika , który odpowiada za kontakt  z organizatorem oraz za zawodników podczas turnieju. </w:t>
      </w:r>
    </w:p>
    <w:p w:rsidR="0091250D" w:rsidRDefault="0091250D" w:rsidP="0091250D">
      <w:r>
        <w:t>7. Nazwa drużyny musi zawierać nazwę miejscowości reprezentowaną przez dany zespół.</w:t>
      </w:r>
    </w:p>
    <w:p w:rsidR="0091250D" w:rsidRDefault="0091250D" w:rsidP="0091250D">
      <w:r>
        <w:t xml:space="preserve"> 8. Zawodnicy startują na własną odpowiedzialność i nie mają żadnych przeciwwskazań lekarskich. </w:t>
      </w:r>
    </w:p>
    <w:p w:rsidR="0091250D" w:rsidRDefault="0091250D" w:rsidP="0091250D">
      <w:r>
        <w:t xml:space="preserve">9. Uczestnicy poniżej 18 roku życia obowiązkowo muszą  posiadać pisemną zgodę rodziców lub opiekunów prawnych na udział w turnieju, (w przypadku jej braku nie zostaną  dopuszczeni do rozgrywek)    </w:t>
      </w:r>
    </w:p>
    <w:p w:rsidR="0091250D" w:rsidRDefault="0091250D" w:rsidP="0091250D">
      <w:r>
        <w:t xml:space="preserve">V. Zasady gry:  </w:t>
      </w:r>
    </w:p>
    <w:p w:rsidR="004A0E70" w:rsidRDefault="0091250D" w:rsidP="0091250D">
      <w:r>
        <w:t>1. System rozgrywania meczy jest zależny od ilości drużyn biorących udział w turnieju i zostanie ustalony po konsultacji z sędzią głównym i kapitanami drużyn przed rozpoczęciem zawodów.</w:t>
      </w:r>
    </w:p>
    <w:p w:rsidR="004A0E70" w:rsidRDefault="0091250D" w:rsidP="0091250D">
      <w:r>
        <w:t xml:space="preserve"> 2. Losowanie grup/drabinki turniejowej odbędzie się w dniu turnieju o </w:t>
      </w:r>
      <w:r w:rsidR="004A0E70">
        <w:t>godz. 10:00</w:t>
      </w:r>
      <w:r>
        <w:t>.</w:t>
      </w:r>
    </w:p>
    <w:p w:rsidR="004A0E70" w:rsidRDefault="0091250D" w:rsidP="0091250D">
      <w:r>
        <w:lastRenderedPageBreak/>
        <w:t xml:space="preserve"> 3. Mecze rozgrywane s</w:t>
      </w:r>
      <w:r w:rsidR="004A0E70">
        <w:t>ą na sali w Kończewicach</w:t>
      </w:r>
      <w:r>
        <w:t>.</w:t>
      </w:r>
      <w:r w:rsidR="004A0E70">
        <w:t xml:space="preserve"> W przypadku zgłoszenia więcej niż 5 drużyn mecze rozgrywane będą również w sali sportowej przy Szkole Podstawowej w Grzywnie.</w:t>
      </w:r>
    </w:p>
    <w:p w:rsidR="004A0E70" w:rsidRDefault="0091250D" w:rsidP="0091250D">
      <w:r>
        <w:t xml:space="preserve"> 4. O kolejności w grupie decydują odpowiednio: </w:t>
      </w:r>
    </w:p>
    <w:p w:rsidR="004A0E70" w:rsidRDefault="0091250D" w:rsidP="0091250D">
      <w:r>
        <w:t xml:space="preserve">a. Liczba punktów ( zwycięstwo – 2 </w:t>
      </w:r>
      <w:proofErr w:type="spellStart"/>
      <w:r>
        <w:t>pkt</w:t>
      </w:r>
      <w:proofErr w:type="spellEnd"/>
      <w:r>
        <w:t xml:space="preserve">, porażka – 1 </w:t>
      </w:r>
      <w:proofErr w:type="spellStart"/>
      <w:r>
        <w:t>pkt</w:t>
      </w:r>
      <w:proofErr w:type="spellEnd"/>
      <w:r>
        <w:t>)</w:t>
      </w:r>
    </w:p>
    <w:p w:rsidR="004A0E70" w:rsidRDefault="0091250D" w:rsidP="0091250D">
      <w:r>
        <w:t xml:space="preserve"> b. Lepszy (wyższy) stosunek setów zdobytych do setów straconych</w:t>
      </w:r>
    </w:p>
    <w:p w:rsidR="004A0E70" w:rsidRDefault="0091250D" w:rsidP="0091250D">
      <w:r>
        <w:t xml:space="preserve"> c. Lepszy (wyższy) stosunek małych punktów zdobytych do małych punktów straconych. </w:t>
      </w:r>
    </w:p>
    <w:p w:rsidR="004A0E70" w:rsidRDefault="0091250D" w:rsidP="0091250D">
      <w:r>
        <w:t>d. Jeżeli mimo zastosowania reguł określonych w ust. a, b i c nadal nie można ustalić kolejności, o wyższej pozycji w tabeli decydują mecze pomiędzy zainteresowanymi drużynami.</w:t>
      </w:r>
    </w:p>
    <w:p w:rsidR="004A0E70" w:rsidRDefault="0091250D" w:rsidP="0091250D">
      <w:r>
        <w:t xml:space="preserve"> 5. Mecz rozgrywany jest do dw</w:t>
      </w:r>
      <w:r w:rsidR="004A0E70">
        <w:t>óch wygranych setów (każdy do 20</w:t>
      </w:r>
      <w:r>
        <w:t xml:space="preserve"> pkt.) w razie konieczności roz</w:t>
      </w:r>
      <w:r w:rsidR="004A0E70">
        <w:t>grywany jest trzeci set (</w:t>
      </w:r>
      <w:r>
        <w:t xml:space="preserve"> do 15 pkt.).</w:t>
      </w:r>
    </w:p>
    <w:p w:rsidR="004A0E70" w:rsidRDefault="0091250D" w:rsidP="0091250D">
      <w:r>
        <w:t xml:space="preserve"> 6. Mecze finałowe toczą się do 2 wygranych setów ( do 25 </w:t>
      </w:r>
      <w:proofErr w:type="spellStart"/>
      <w:r>
        <w:t>pkt</w:t>
      </w:r>
      <w:proofErr w:type="spellEnd"/>
      <w:r>
        <w:t>), ewentualny trzeci set do 15 pkt.</w:t>
      </w:r>
    </w:p>
    <w:p w:rsidR="004A0E70" w:rsidRDefault="0091250D" w:rsidP="0091250D">
      <w:r>
        <w:t xml:space="preserve"> 7. W trakcie każdego seta drużynie przysługuje jedna 30 sekundowa przerwa na życzenie. </w:t>
      </w:r>
    </w:p>
    <w:p w:rsidR="0091250D" w:rsidRDefault="003F3C51" w:rsidP="0091250D">
      <w:r>
        <w:t xml:space="preserve"> 8</w:t>
      </w:r>
      <w:r w:rsidR="0091250D">
        <w:t>. W czasie trwania zawodów prawo zwracania się do sędziego ma tylk</w:t>
      </w:r>
      <w:r>
        <w:t>o i wyłącznie kapitan drużyny 9</w:t>
      </w:r>
      <w:r w:rsidR="0091250D">
        <w:t xml:space="preserve">. Pozostałe przepisy zgodnie z przepisami PZPS.  </w:t>
      </w:r>
    </w:p>
    <w:p w:rsidR="003F3C51" w:rsidRDefault="003F3C51" w:rsidP="0091250D">
      <w:r>
        <w:t>10. Zwycięzcy grup grają o I-II miejsce, drużyny , które zajmą II miejsca w grupie grają o miejsca III-IV.</w:t>
      </w:r>
    </w:p>
    <w:p w:rsidR="0091250D" w:rsidRDefault="003F3C51" w:rsidP="0091250D">
      <w:r>
        <w:t>V</w:t>
      </w:r>
      <w:r w:rsidR="0091250D">
        <w:t xml:space="preserve">I. Zapisy:  </w:t>
      </w:r>
    </w:p>
    <w:p w:rsidR="0091250D" w:rsidRDefault="0091250D" w:rsidP="0091250D">
      <w:r>
        <w:t>Zgłoszenia przyjmo</w:t>
      </w:r>
      <w:r w:rsidR="003F3C51">
        <w:t>wane są telefonicznie</w:t>
      </w:r>
      <w:r w:rsidR="008D4F14">
        <w:t xml:space="preserve"> lub SMS</w:t>
      </w:r>
      <w:r w:rsidR="003F3C51">
        <w:t xml:space="preserve"> do 20</w:t>
      </w:r>
      <w:r>
        <w:t>.</w:t>
      </w:r>
      <w:r w:rsidR="003F3C51">
        <w:t xml:space="preserve">02.2014r. pod numerem tel. 504-057-601 Łukasz </w:t>
      </w:r>
      <w:proofErr w:type="spellStart"/>
      <w:r w:rsidR="003F3C51">
        <w:t>Kontowicz</w:t>
      </w:r>
      <w:proofErr w:type="spellEnd"/>
      <w:r>
        <w:t xml:space="preserve">  </w:t>
      </w:r>
    </w:p>
    <w:p w:rsidR="0091250D" w:rsidRDefault="008D4F14" w:rsidP="0091250D">
      <w:r>
        <w:t>VI</w:t>
      </w:r>
      <w:r w:rsidR="0091250D">
        <w:t xml:space="preserve">I. Nagrody:  </w:t>
      </w:r>
    </w:p>
    <w:p w:rsidR="0091250D" w:rsidRDefault="0091250D" w:rsidP="0091250D">
      <w:r>
        <w:t>Puchary dla trzech najl</w:t>
      </w:r>
      <w:r w:rsidR="003F3C51">
        <w:t xml:space="preserve">epszych drużyn, pamiątkowe statuetki dla pozostałych drużyn . </w:t>
      </w:r>
    </w:p>
    <w:p w:rsidR="0091250D" w:rsidRDefault="0091250D" w:rsidP="0091250D">
      <w:r>
        <w:t xml:space="preserve">IX. Postanowienia końcowe:  </w:t>
      </w:r>
    </w:p>
    <w:p w:rsidR="003F3C51" w:rsidRDefault="0091250D" w:rsidP="0091250D">
      <w:r>
        <w:t>1. Każda drużyna jest zobowiązana do zapoznania się i przestrzegania</w:t>
      </w:r>
      <w:r w:rsidR="003F3C51">
        <w:t xml:space="preserve"> powyższego regulaminu</w:t>
      </w:r>
      <w:r>
        <w:t xml:space="preserve">. </w:t>
      </w:r>
    </w:p>
    <w:p w:rsidR="003F3C51" w:rsidRDefault="003F3C51" w:rsidP="0091250D">
      <w:r>
        <w:t>2</w:t>
      </w:r>
      <w:r w:rsidR="0091250D">
        <w:t xml:space="preserve">. Za rzeczy zagubione podczas turnieju organizator nie odpowiada. </w:t>
      </w:r>
    </w:p>
    <w:p w:rsidR="003F3C51" w:rsidRDefault="003F3C51" w:rsidP="0091250D">
      <w:r>
        <w:t>3</w:t>
      </w:r>
      <w:r w:rsidR="0091250D">
        <w:t xml:space="preserve">. Dopuszczalna jest gra tylko w miękkim obuwiu. Nie można grać w obuwiu o czarnej podeszwie pozostawiającej ślady na nawierzchni sali sportowej. </w:t>
      </w:r>
    </w:p>
    <w:p w:rsidR="003F3C51" w:rsidRDefault="003F3C51" w:rsidP="0091250D">
      <w:r>
        <w:t>4</w:t>
      </w:r>
      <w:r w:rsidR="0091250D">
        <w:t>. Drużyna i jej zawodnicy ponoszą pełną odpowiedzialność materialną za szkody wyrządzone przez jej zawodników podczas turnieju.</w:t>
      </w:r>
    </w:p>
    <w:p w:rsidR="008D4F14" w:rsidRDefault="003F3C51" w:rsidP="0091250D">
      <w:r>
        <w:t>5</w:t>
      </w:r>
      <w:r w:rsidR="0091250D">
        <w:t>. Organizatorzy informują, że na terenie obiektu obowiązuje całkowity zakaz palenia tytoniu i spożywan</w:t>
      </w:r>
      <w:r w:rsidR="008D4F14">
        <w:t xml:space="preserve">ia alkoholu. </w:t>
      </w:r>
    </w:p>
    <w:p w:rsidR="008D4F14" w:rsidRDefault="008D4F14" w:rsidP="0091250D">
      <w:r>
        <w:lastRenderedPageBreak/>
        <w:t xml:space="preserve"> 6</w:t>
      </w:r>
      <w:r w:rsidR="0091250D">
        <w:t xml:space="preserve">. Zawodnicy wyrażają zgodę na publikację, pokazywanie i wykorzystywanie  w zależności od wyboru wizerunku, nazwiska, zdjęć z turnieju, w dowolnym formacie i we wszystkich mediach istniejących obecnie i w przyszłości na całym świecie. </w:t>
      </w:r>
    </w:p>
    <w:p w:rsidR="0091250D" w:rsidRDefault="0091250D" w:rsidP="0091250D">
      <w:r>
        <w:t xml:space="preserve">9. Organizatorzy zastrzegają sobie prawo do dokonywania zmian oraz ostatecznej interpretacji regulaminu i zasad gry. </w:t>
      </w:r>
    </w:p>
    <w:p w:rsidR="002A08BC" w:rsidRDefault="0091250D" w:rsidP="0091250D">
      <w:r>
        <w:t>10. W sprawach spornych lub nie ujętych w regulaminie decyduje sędzia główny zawodów.</w:t>
      </w:r>
    </w:p>
    <w:p w:rsidR="008D4F14" w:rsidRDefault="008D4F14" w:rsidP="0091250D"/>
    <w:p w:rsidR="008D4F14" w:rsidRDefault="008D4F14" w:rsidP="0091250D">
      <w:r>
        <w:t>Łukasz Kontowicz</w:t>
      </w:r>
    </w:p>
    <w:sectPr w:rsidR="008D4F14" w:rsidSect="002A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250D"/>
    <w:rsid w:val="00171B63"/>
    <w:rsid w:val="002A08BC"/>
    <w:rsid w:val="003F3C51"/>
    <w:rsid w:val="004A0E70"/>
    <w:rsid w:val="008D4F14"/>
    <w:rsid w:val="0091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2014-02-17T16:52:00Z</dcterms:created>
  <dcterms:modified xsi:type="dcterms:W3CDTF">2014-02-17T16:52:00Z</dcterms:modified>
</cp:coreProperties>
</file>